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BB" w:rsidRPr="00AB3D1C" w:rsidRDefault="00F717BB">
      <w:pPr>
        <w:rPr>
          <w:rFonts w:ascii="Times New Roman" w:hAnsi="Times New Roman" w:cs="Times New Roman"/>
          <w:sz w:val="20"/>
          <w:szCs w:val="20"/>
        </w:rPr>
      </w:pPr>
      <w:bookmarkStart w:id="0" w:name="_GoBack"/>
      <w:bookmarkEnd w:id="0"/>
    </w:p>
    <w:p w:rsidR="005A5038" w:rsidRPr="00AB3D1C" w:rsidRDefault="00F717BB" w:rsidP="00F717BB">
      <w:pPr>
        <w:spacing w:after="0" w:line="360" w:lineRule="auto"/>
        <w:ind w:left="-284"/>
        <w:jc w:val="center"/>
        <w:rPr>
          <w:rFonts w:ascii="Times New Roman" w:eastAsia="Calibri" w:hAnsi="Times New Roman" w:cs="Times New Roman"/>
          <w:b/>
          <w:sz w:val="20"/>
          <w:szCs w:val="20"/>
        </w:rPr>
      </w:pPr>
      <w:r w:rsidRPr="00AB3D1C">
        <w:rPr>
          <w:rFonts w:ascii="Times New Roman" w:eastAsia="Calibri" w:hAnsi="Times New Roman" w:cs="Times New Roman"/>
          <w:b/>
          <w:sz w:val="20"/>
          <w:szCs w:val="20"/>
        </w:rPr>
        <w:t xml:space="preserve">TEMEL İSLAM BİLİMLERİ ANABİLİM DALI </w:t>
      </w:r>
    </w:p>
    <w:p w:rsidR="00F717BB" w:rsidRPr="00AB3D1C" w:rsidRDefault="00F717BB" w:rsidP="00F717BB">
      <w:pPr>
        <w:spacing w:after="0" w:line="360" w:lineRule="auto"/>
        <w:ind w:left="-284"/>
        <w:jc w:val="center"/>
        <w:rPr>
          <w:rFonts w:ascii="Times New Roman" w:eastAsia="Calibri" w:hAnsi="Times New Roman" w:cs="Times New Roman"/>
          <w:b/>
          <w:color w:val="FF0000"/>
          <w:sz w:val="20"/>
          <w:szCs w:val="20"/>
        </w:rPr>
      </w:pPr>
      <w:r w:rsidRPr="00AB3D1C">
        <w:rPr>
          <w:rFonts w:ascii="Times New Roman" w:eastAsia="Calibri" w:hAnsi="Times New Roman" w:cs="Times New Roman"/>
          <w:b/>
          <w:sz w:val="20"/>
          <w:szCs w:val="20"/>
        </w:rPr>
        <w:t xml:space="preserve">TEZLİ YÜKSEK LİSANS PROGRAMI DERSLERİ VE DERS İÇERİKLERİ </w:t>
      </w:r>
      <w:r w:rsidR="005A5038" w:rsidRPr="00AB3D1C">
        <w:rPr>
          <w:rFonts w:ascii="Times New Roman" w:eastAsia="Calibri" w:hAnsi="Times New Roman" w:cs="Times New Roman"/>
          <w:b/>
          <w:sz w:val="20"/>
          <w:szCs w:val="20"/>
        </w:rPr>
        <w:t>(</w:t>
      </w:r>
      <w:r w:rsidR="005A5038" w:rsidRPr="00AB3D1C">
        <w:rPr>
          <w:rFonts w:ascii="Times New Roman" w:eastAsia="Calibri" w:hAnsi="Times New Roman" w:cs="Times New Roman"/>
          <w:b/>
          <w:color w:val="FF0000"/>
          <w:sz w:val="20"/>
          <w:szCs w:val="20"/>
        </w:rPr>
        <w:t>YENİ)</w:t>
      </w:r>
    </w:p>
    <w:tbl>
      <w:tblPr>
        <w:tblStyle w:val="TabloKlavuzu2"/>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4188"/>
        <w:gridCol w:w="797"/>
        <w:gridCol w:w="538"/>
        <w:gridCol w:w="567"/>
        <w:gridCol w:w="567"/>
        <w:gridCol w:w="1293"/>
      </w:tblGrid>
      <w:tr w:rsidR="00F717BB" w:rsidRPr="00AB3D1C" w:rsidTr="00082429">
        <w:trPr>
          <w:trHeight w:val="498"/>
        </w:trPr>
        <w:tc>
          <w:tcPr>
            <w:tcW w:w="1690" w:type="dxa"/>
            <w:vMerge w:val="restart"/>
          </w:tcPr>
          <w:p w:rsidR="00F717BB" w:rsidRPr="00AB3D1C" w:rsidRDefault="00F717BB" w:rsidP="00082429">
            <w:pPr>
              <w:jc w:val="center"/>
              <w:rPr>
                <w:b/>
                <w:lang w:eastAsia="en-US"/>
              </w:rPr>
            </w:pPr>
          </w:p>
          <w:p w:rsidR="00F717BB" w:rsidRPr="00AB3D1C" w:rsidRDefault="00F717BB" w:rsidP="00082429">
            <w:pPr>
              <w:jc w:val="center"/>
              <w:rPr>
                <w:b/>
                <w:lang w:eastAsia="en-US"/>
              </w:rPr>
            </w:pPr>
            <w:r w:rsidRPr="00AB3D1C">
              <w:rPr>
                <w:b/>
                <w:lang w:eastAsia="en-US"/>
              </w:rPr>
              <w:t>Ders Kodu</w:t>
            </w:r>
          </w:p>
        </w:tc>
        <w:tc>
          <w:tcPr>
            <w:tcW w:w="4188" w:type="dxa"/>
            <w:vMerge w:val="restart"/>
          </w:tcPr>
          <w:p w:rsidR="00F717BB" w:rsidRPr="00AB3D1C" w:rsidRDefault="00F717BB" w:rsidP="00082429">
            <w:pPr>
              <w:rPr>
                <w:b/>
                <w:lang w:eastAsia="en-US"/>
              </w:rPr>
            </w:pPr>
          </w:p>
          <w:p w:rsidR="00F717BB" w:rsidRPr="00AB3D1C" w:rsidRDefault="00F717BB" w:rsidP="00082429">
            <w:pPr>
              <w:jc w:val="center"/>
              <w:rPr>
                <w:b/>
                <w:lang w:eastAsia="en-US"/>
              </w:rPr>
            </w:pPr>
            <w:r w:rsidRPr="00AB3D1C">
              <w:rPr>
                <w:b/>
                <w:lang w:eastAsia="en-US"/>
              </w:rPr>
              <w:t>Dersin Adı</w:t>
            </w:r>
          </w:p>
        </w:tc>
        <w:tc>
          <w:tcPr>
            <w:tcW w:w="797" w:type="dxa"/>
          </w:tcPr>
          <w:p w:rsidR="00F717BB" w:rsidRPr="00AB3D1C" w:rsidRDefault="00F717BB" w:rsidP="00082429">
            <w:pPr>
              <w:jc w:val="center"/>
              <w:rPr>
                <w:b/>
                <w:i/>
                <w:lang w:eastAsia="en-US"/>
              </w:rPr>
            </w:pPr>
          </w:p>
        </w:tc>
        <w:tc>
          <w:tcPr>
            <w:tcW w:w="1672" w:type="dxa"/>
            <w:gridSpan w:val="3"/>
          </w:tcPr>
          <w:p w:rsidR="00F717BB" w:rsidRPr="00AB3D1C" w:rsidRDefault="00F717BB" w:rsidP="00082429">
            <w:pPr>
              <w:jc w:val="center"/>
              <w:rPr>
                <w:b/>
                <w:lang w:eastAsia="en-US"/>
              </w:rPr>
            </w:pPr>
            <w:r w:rsidRPr="00AB3D1C">
              <w:rPr>
                <w:b/>
                <w:lang w:eastAsia="en-US"/>
              </w:rPr>
              <w:t>Haftalık Ders Saati</w:t>
            </w:r>
          </w:p>
        </w:tc>
        <w:tc>
          <w:tcPr>
            <w:tcW w:w="1293" w:type="dxa"/>
          </w:tcPr>
          <w:p w:rsidR="00F717BB" w:rsidRPr="00AB3D1C" w:rsidRDefault="00F717BB" w:rsidP="00082429">
            <w:pPr>
              <w:jc w:val="center"/>
              <w:rPr>
                <w:b/>
                <w:lang w:eastAsia="en-US"/>
              </w:rPr>
            </w:pPr>
          </w:p>
        </w:tc>
      </w:tr>
      <w:tr w:rsidR="00F717BB" w:rsidRPr="00AB3D1C" w:rsidTr="00082429">
        <w:trPr>
          <w:trHeight w:val="392"/>
        </w:trPr>
        <w:tc>
          <w:tcPr>
            <w:tcW w:w="1690" w:type="dxa"/>
            <w:vMerge/>
          </w:tcPr>
          <w:p w:rsidR="00F717BB" w:rsidRPr="00AB3D1C" w:rsidRDefault="00F717BB" w:rsidP="00082429">
            <w:pPr>
              <w:jc w:val="center"/>
              <w:rPr>
                <w:b/>
                <w:lang w:eastAsia="en-US"/>
              </w:rPr>
            </w:pPr>
          </w:p>
        </w:tc>
        <w:tc>
          <w:tcPr>
            <w:tcW w:w="4188" w:type="dxa"/>
            <w:vMerge/>
          </w:tcPr>
          <w:p w:rsidR="00F717BB" w:rsidRPr="00AB3D1C" w:rsidRDefault="00F717BB" w:rsidP="00082429">
            <w:pPr>
              <w:jc w:val="center"/>
              <w:rPr>
                <w:lang w:eastAsia="en-US"/>
              </w:rPr>
            </w:pPr>
          </w:p>
        </w:tc>
        <w:tc>
          <w:tcPr>
            <w:tcW w:w="797" w:type="dxa"/>
          </w:tcPr>
          <w:p w:rsidR="00F717BB" w:rsidRPr="00AB3D1C" w:rsidRDefault="00F717BB" w:rsidP="00082429">
            <w:pPr>
              <w:jc w:val="center"/>
              <w:rPr>
                <w:b/>
                <w:i/>
                <w:lang w:eastAsia="en-US"/>
              </w:rPr>
            </w:pPr>
            <w:r w:rsidRPr="00AB3D1C">
              <w:rPr>
                <w:b/>
                <w:i/>
                <w:lang w:eastAsia="en-US"/>
              </w:rPr>
              <w:t>Z/S</w:t>
            </w:r>
          </w:p>
        </w:tc>
        <w:tc>
          <w:tcPr>
            <w:tcW w:w="538" w:type="dxa"/>
          </w:tcPr>
          <w:p w:rsidR="00F717BB" w:rsidRPr="00AB3D1C" w:rsidRDefault="00F717BB" w:rsidP="00082429">
            <w:pPr>
              <w:jc w:val="center"/>
              <w:rPr>
                <w:b/>
                <w:lang w:eastAsia="en-US"/>
              </w:rPr>
            </w:pPr>
            <w:r w:rsidRPr="00AB3D1C">
              <w:rPr>
                <w:b/>
                <w:lang w:eastAsia="en-US"/>
              </w:rPr>
              <w:t>T</w:t>
            </w:r>
          </w:p>
        </w:tc>
        <w:tc>
          <w:tcPr>
            <w:tcW w:w="567" w:type="dxa"/>
          </w:tcPr>
          <w:p w:rsidR="00F717BB" w:rsidRPr="00AB3D1C" w:rsidRDefault="00F717BB" w:rsidP="00082429">
            <w:pPr>
              <w:jc w:val="center"/>
              <w:rPr>
                <w:b/>
                <w:lang w:eastAsia="en-US"/>
              </w:rPr>
            </w:pPr>
            <w:r w:rsidRPr="00AB3D1C">
              <w:rPr>
                <w:b/>
                <w:lang w:eastAsia="en-US"/>
              </w:rPr>
              <w:t>U</w:t>
            </w:r>
          </w:p>
        </w:tc>
        <w:tc>
          <w:tcPr>
            <w:tcW w:w="567" w:type="dxa"/>
          </w:tcPr>
          <w:p w:rsidR="00F717BB" w:rsidRPr="00AB3D1C" w:rsidRDefault="00F717BB" w:rsidP="00082429">
            <w:pPr>
              <w:jc w:val="center"/>
              <w:rPr>
                <w:b/>
                <w:lang w:eastAsia="en-US"/>
              </w:rPr>
            </w:pPr>
            <w:r w:rsidRPr="00AB3D1C">
              <w:rPr>
                <w:b/>
                <w:lang w:eastAsia="en-US"/>
              </w:rPr>
              <w:t>T</w:t>
            </w:r>
          </w:p>
        </w:tc>
        <w:tc>
          <w:tcPr>
            <w:tcW w:w="1293" w:type="dxa"/>
          </w:tcPr>
          <w:p w:rsidR="00F717BB" w:rsidRPr="00AB3D1C" w:rsidRDefault="005A5038" w:rsidP="00082429">
            <w:pPr>
              <w:jc w:val="center"/>
              <w:rPr>
                <w:b/>
                <w:lang w:eastAsia="en-US"/>
              </w:rPr>
            </w:pPr>
            <w:r w:rsidRPr="00AB3D1C">
              <w:rPr>
                <w:b/>
                <w:lang w:eastAsia="en-US"/>
              </w:rPr>
              <w:t>AKTS</w:t>
            </w:r>
          </w:p>
        </w:tc>
      </w:tr>
      <w:tr w:rsidR="00F717BB" w:rsidRPr="00AB3D1C" w:rsidTr="00082429">
        <w:trPr>
          <w:trHeight w:val="262"/>
        </w:trPr>
        <w:tc>
          <w:tcPr>
            <w:tcW w:w="1690" w:type="dxa"/>
          </w:tcPr>
          <w:p w:rsidR="00F717BB" w:rsidRPr="00AB3D1C" w:rsidRDefault="00F717BB" w:rsidP="00082429">
            <w:r w:rsidRPr="00AB3D1C">
              <w:t>SBE5000</w:t>
            </w:r>
          </w:p>
        </w:tc>
        <w:tc>
          <w:tcPr>
            <w:tcW w:w="4188" w:type="dxa"/>
          </w:tcPr>
          <w:p w:rsidR="00F717BB" w:rsidRPr="00AB3D1C" w:rsidRDefault="00F717BB" w:rsidP="00082429">
            <w:pPr>
              <w:contextualSpacing/>
              <w:jc w:val="both"/>
              <w:rPr>
                <w:lang w:eastAsia="ja-JP"/>
              </w:rPr>
            </w:pPr>
            <w:r w:rsidRPr="00AB3D1C">
              <w:rPr>
                <w:bCs/>
              </w:rPr>
              <w:t>Bilimsel Araştırma Teknikleri ve Yayın Etiği</w:t>
            </w:r>
          </w:p>
        </w:tc>
        <w:tc>
          <w:tcPr>
            <w:tcW w:w="797" w:type="dxa"/>
          </w:tcPr>
          <w:p w:rsidR="00F717BB" w:rsidRPr="00AB3D1C" w:rsidRDefault="00F717BB" w:rsidP="00082429">
            <w:pPr>
              <w:jc w:val="center"/>
            </w:pPr>
            <w:r w:rsidRPr="00AB3D1C">
              <w:rPr>
                <w:bCs/>
              </w:rPr>
              <w:t>Z</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TİB9000</w:t>
            </w:r>
          </w:p>
        </w:tc>
        <w:tc>
          <w:tcPr>
            <w:tcW w:w="4188" w:type="dxa"/>
          </w:tcPr>
          <w:p w:rsidR="00F717BB" w:rsidRPr="00AB3D1C" w:rsidRDefault="00F717BB" w:rsidP="00082429">
            <w:pPr>
              <w:contextualSpacing/>
              <w:jc w:val="both"/>
              <w:rPr>
                <w:bCs/>
              </w:rPr>
            </w:pPr>
            <w:r w:rsidRPr="00AB3D1C">
              <w:rPr>
                <w:bCs/>
              </w:rPr>
              <w:t>Dönem Projesi</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8B658E" w:rsidP="00082429">
            <w:pPr>
              <w:jc w:val="center"/>
              <w:rPr>
                <w:bCs/>
              </w:rPr>
            </w:pPr>
            <w:r>
              <w:rPr>
                <w:bCs/>
              </w:rPr>
              <w:t>0</w:t>
            </w:r>
          </w:p>
        </w:tc>
        <w:tc>
          <w:tcPr>
            <w:tcW w:w="567" w:type="dxa"/>
          </w:tcPr>
          <w:p w:rsidR="00F717BB" w:rsidRPr="00AB3D1C" w:rsidRDefault="00F717BB" w:rsidP="00082429">
            <w:pPr>
              <w:jc w:val="center"/>
              <w:rPr>
                <w:bCs/>
              </w:rPr>
            </w:pPr>
            <w:r w:rsidRPr="00AB3D1C">
              <w:rPr>
                <w:bCs/>
              </w:rPr>
              <w:t>1</w:t>
            </w:r>
          </w:p>
        </w:tc>
        <w:tc>
          <w:tcPr>
            <w:tcW w:w="567" w:type="dxa"/>
          </w:tcPr>
          <w:p w:rsidR="00F717BB" w:rsidRPr="00AB3D1C" w:rsidRDefault="00F717BB" w:rsidP="00082429">
            <w:pPr>
              <w:jc w:val="center"/>
              <w:rPr>
                <w:bCs/>
              </w:rPr>
            </w:pPr>
            <w:r w:rsidRPr="00AB3D1C">
              <w:rPr>
                <w:bCs/>
              </w:rPr>
              <w:t>0</w:t>
            </w:r>
          </w:p>
        </w:tc>
        <w:tc>
          <w:tcPr>
            <w:tcW w:w="1293" w:type="dxa"/>
          </w:tcPr>
          <w:p w:rsidR="00F717BB" w:rsidRPr="00AB3D1C" w:rsidRDefault="00F717BB" w:rsidP="00082429">
            <w:pPr>
              <w:jc w:val="center"/>
              <w:rPr>
                <w:bCs/>
              </w:rPr>
            </w:pPr>
            <w:r w:rsidRPr="00AB3D1C">
              <w:rPr>
                <w:bCs/>
              </w:rPr>
              <w:t>8</w:t>
            </w:r>
          </w:p>
        </w:tc>
      </w:tr>
      <w:tr w:rsidR="00F717BB" w:rsidRPr="00AB3D1C" w:rsidTr="00082429">
        <w:trPr>
          <w:trHeight w:val="262"/>
        </w:trPr>
        <w:tc>
          <w:tcPr>
            <w:tcW w:w="1690" w:type="dxa"/>
          </w:tcPr>
          <w:p w:rsidR="00F717BB" w:rsidRPr="00AB3D1C" w:rsidRDefault="00F717BB" w:rsidP="00082429">
            <w:r w:rsidRPr="00AB3D1C">
              <w:t>TİB1001</w:t>
            </w:r>
          </w:p>
        </w:tc>
        <w:tc>
          <w:tcPr>
            <w:tcW w:w="4188" w:type="dxa"/>
          </w:tcPr>
          <w:p w:rsidR="00F717BB" w:rsidRPr="00AB3D1C" w:rsidRDefault="00F717BB" w:rsidP="00082429">
            <w:pPr>
              <w:contextualSpacing/>
              <w:jc w:val="both"/>
              <w:rPr>
                <w:lang w:eastAsia="ja-JP"/>
              </w:rPr>
            </w:pPr>
            <w:r w:rsidRPr="00AB3D1C">
              <w:rPr>
                <w:bCs/>
              </w:rPr>
              <w:t xml:space="preserve">Uzmanlık Alan Dersi </w:t>
            </w:r>
          </w:p>
        </w:tc>
        <w:tc>
          <w:tcPr>
            <w:tcW w:w="797" w:type="dxa"/>
          </w:tcPr>
          <w:p w:rsidR="00F717BB" w:rsidRPr="00AB3D1C" w:rsidRDefault="00F717BB" w:rsidP="00082429">
            <w:pPr>
              <w:jc w:val="center"/>
            </w:pPr>
            <w:r w:rsidRPr="00AB3D1C">
              <w:rPr>
                <w:bCs/>
              </w:rPr>
              <w:t>Z</w:t>
            </w:r>
          </w:p>
        </w:tc>
        <w:tc>
          <w:tcPr>
            <w:tcW w:w="538" w:type="dxa"/>
          </w:tcPr>
          <w:p w:rsidR="00F717BB" w:rsidRPr="00AB3D1C" w:rsidRDefault="00F717BB" w:rsidP="00082429">
            <w:pPr>
              <w:jc w:val="center"/>
            </w:pPr>
            <w:r w:rsidRPr="00AB3D1C">
              <w:rPr>
                <w:bCs/>
              </w:rPr>
              <w:t>6</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0</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TİB5000</w:t>
            </w:r>
          </w:p>
        </w:tc>
        <w:tc>
          <w:tcPr>
            <w:tcW w:w="4188" w:type="dxa"/>
          </w:tcPr>
          <w:p w:rsidR="00F717BB" w:rsidRPr="00AB3D1C" w:rsidRDefault="00F717BB" w:rsidP="00082429">
            <w:pPr>
              <w:contextualSpacing/>
              <w:jc w:val="both"/>
              <w:rPr>
                <w:lang w:eastAsia="ja-JP"/>
              </w:rPr>
            </w:pPr>
            <w:r w:rsidRPr="00AB3D1C">
              <w:rPr>
                <w:bCs/>
              </w:rPr>
              <w:t>Yüksek Lisans Semineri</w:t>
            </w:r>
          </w:p>
        </w:tc>
        <w:tc>
          <w:tcPr>
            <w:tcW w:w="797" w:type="dxa"/>
          </w:tcPr>
          <w:p w:rsidR="00F717BB" w:rsidRPr="00AB3D1C" w:rsidRDefault="00F717BB" w:rsidP="00082429">
            <w:pPr>
              <w:jc w:val="center"/>
            </w:pPr>
            <w:r w:rsidRPr="00AB3D1C">
              <w:rPr>
                <w:bCs/>
              </w:rPr>
              <w:t>Z</w:t>
            </w:r>
          </w:p>
        </w:tc>
        <w:tc>
          <w:tcPr>
            <w:tcW w:w="538"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2</w:t>
            </w:r>
          </w:p>
        </w:tc>
        <w:tc>
          <w:tcPr>
            <w:tcW w:w="567" w:type="dxa"/>
          </w:tcPr>
          <w:p w:rsidR="00F717BB" w:rsidRPr="00AB3D1C" w:rsidRDefault="00F717BB" w:rsidP="00082429">
            <w:pPr>
              <w:jc w:val="center"/>
            </w:pPr>
            <w:r w:rsidRPr="00AB3D1C">
              <w:rPr>
                <w:bCs/>
              </w:rPr>
              <w:t>0</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TİB5010</w:t>
            </w:r>
          </w:p>
        </w:tc>
        <w:tc>
          <w:tcPr>
            <w:tcW w:w="4188" w:type="dxa"/>
            <w:tcBorders>
              <w:bottom w:val="single" w:sz="4" w:space="0" w:color="auto"/>
            </w:tcBorders>
          </w:tcPr>
          <w:p w:rsidR="00F717BB" w:rsidRPr="00AB3D1C" w:rsidRDefault="00F717BB" w:rsidP="00082429">
            <w:pPr>
              <w:contextualSpacing/>
              <w:jc w:val="both"/>
              <w:rPr>
                <w:lang w:eastAsia="ja-JP"/>
              </w:rPr>
            </w:pPr>
            <w:r w:rsidRPr="00AB3D1C">
              <w:rPr>
                <w:bCs/>
              </w:rPr>
              <w:t>Yüksek Lisans Tezi</w:t>
            </w:r>
          </w:p>
        </w:tc>
        <w:tc>
          <w:tcPr>
            <w:tcW w:w="797" w:type="dxa"/>
            <w:tcBorders>
              <w:bottom w:val="single" w:sz="4" w:space="0" w:color="auto"/>
            </w:tcBorders>
          </w:tcPr>
          <w:p w:rsidR="00F717BB" w:rsidRPr="00AB3D1C" w:rsidRDefault="00F717BB" w:rsidP="00082429">
            <w:pPr>
              <w:jc w:val="center"/>
            </w:pPr>
            <w:r w:rsidRPr="00AB3D1C">
              <w:rPr>
                <w:bCs/>
              </w:rPr>
              <w:t>Z</w:t>
            </w:r>
          </w:p>
        </w:tc>
        <w:tc>
          <w:tcPr>
            <w:tcW w:w="538" w:type="dxa"/>
            <w:tcBorders>
              <w:bottom w:val="single" w:sz="4" w:space="0" w:color="auto"/>
            </w:tcBorders>
          </w:tcPr>
          <w:p w:rsidR="00F717BB" w:rsidRPr="00AB3D1C" w:rsidRDefault="00F717BB" w:rsidP="00082429">
            <w:pPr>
              <w:jc w:val="center"/>
            </w:pPr>
            <w:r w:rsidRPr="00AB3D1C">
              <w:rPr>
                <w:bCs/>
              </w:rPr>
              <w:t>0</w:t>
            </w:r>
          </w:p>
        </w:tc>
        <w:tc>
          <w:tcPr>
            <w:tcW w:w="567" w:type="dxa"/>
            <w:tcBorders>
              <w:bottom w:val="single" w:sz="4" w:space="0" w:color="auto"/>
            </w:tcBorders>
          </w:tcPr>
          <w:p w:rsidR="00F717BB" w:rsidRPr="00AB3D1C" w:rsidRDefault="008B658E" w:rsidP="00082429">
            <w:pPr>
              <w:jc w:val="center"/>
            </w:pPr>
            <w:r>
              <w:rPr>
                <w:bCs/>
              </w:rPr>
              <w:t>1</w:t>
            </w:r>
          </w:p>
        </w:tc>
        <w:tc>
          <w:tcPr>
            <w:tcW w:w="567" w:type="dxa"/>
            <w:tcBorders>
              <w:bottom w:val="single" w:sz="4" w:space="0" w:color="auto"/>
            </w:tcBorders>
          </w:tcPr>
          <w:p w:rsidR="00F717BB" w:rsidRPr="00AB3D1C" w:rsidRDefault="00F717BB" w:rsidP="00082429">
            <w:pPr>
              <w:jc w:val="center"/>
            </w:pPr>
            <w:r w:rsidRPr="00AB3D1C">
              <w:rPr>
                <w:bCs/>
              </w:rPr>
              <w:t>0</w:t>
            </w:r>
          </w:p>
        </w:tc>
        <w:tc>
          <w:tcPr>
            <w:tcW w:w="1293" w:type="dxa"/>
            <w:tcBorders>
              <w:bottom w:val="single" w:sz="4" w:space="0" w:color="auto"/>
            </w:tcBorders>
          </w:tcPr>
          <w:p w:rsidR="00F717BB" w:rsidRPr="00AB3D1C" w:rsidRDefault="00F717BB" w:rsidP="00082429">
            <w:pPr>
              <w:jc w:val="center"/>
            </w:pPr>
            <w:r w:rsidRPr="00AB3D1C">
              <w:rPr>
                <w:bCs/>
              </w:rPr>
              <w:t>24</w:t>
            </w:r>
          </w:p>
        </w:tc>
      </w:tr>
      <w:tr w:rsidR="00F717BB" w:rsidRPr="00AB3D1C" w:rsidTr="00082429">
        <w:trPr>
          <w:trHeight w:val="262"/>
        </w:trPr>
        <w:tc>
          <w:tcPr>
            <w:tcW w:w="1690" w:type="dxa"/>
          </w:tcPr>
          <w:p w:rsidR="00F717BB" w:rsidRPr="00AB3D1C" w:rsidRDefault="00F717BB" w:rsidP="00082429">
            <w:r w:rsidRPr="00AB3D1C">
              <w:t>TİB5020</w:t>
            </w:r>
          </w:p>
        </w:tc>
        <w:tc>
          <w:tcPr>
            <w:tcW w:w="4188" w:type="dxa"/>
          </w:tcPr>
          <w:p w:rsidR="00F717BB" w:rsidRPr="00AB3D1C" w:rsidRDefault="00F717BB" w:rsidP="00082429">
            <w:pPr>
              <w:contextualSpacing/>
              <w:jc w:val="both"/>
              <w:rPr>
                <w:lang w:eastAsia="ja-JP"/>
              </w:rPr>
            </w:pPr>
            <w:r w:rsidRPr="00AB3D1C">
              <w:rPr>
                <w:lang w:eastAsia="ja-JP"/>
              </w:rPr>
              <w:t>Arap Dili Gramer Tarihi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TİB5030</w:t>
            </w:r>
          </w:p>
        </w:tc>
        <w:tc>
          <w:tcPr>
            <w:tcW w:w="4188" w:type="dxa"/>
          </w:tcPr>
          <w:p w:rsidR="00F717BB" w:rsidRPr="00AB3D1C" w:rsidRDefault="00F717BB" w:rsidP="00082429">
            <w:pPr>
              <w:contextualSpacing/>
              <w:jc w:val="both"/>
              <w:rPr>
                <w:lang w:eastAsia="ja-JP"/>
              </w:rPr>
            </w:pPr>
            <w:r w:rsidRPr="00AB3D1C">
              <w:rPr>
                <w:lang w:eastAsia="en-US"/>
              </w:rPr>
              <w:t>Arapçadan Türkçeye Yazılı Tercüme Teknikleri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TİB5040</w:t>
            </w:r>
          </w:p>
        </w:tc>
        <w:tc>
          <w:tcPr>
            <w:tcW w:w="4188" w:type="dxa"/>
          </w:tcPr>
          <w:p w:rsidR="00F717BB" w:rsidRPr="00AB3D1C" w:rsidRDefault="00F717BB" w:rsidP="00082429">
            <w:pPr>
              <w:contextualSpacing/>
              <w:jc w:val="both"/>
              <w:rPr>
                <w:lang w:eastAsia="ja-JP"/>
              </w:rPr>
            </w:pPr>
            <w:r w:rsidRPr="00AB3D1C">
              <w:rPr>
                <w:lang w:eastAsia="ja-JP"/>
              </w:rPr>
              <w:t>Meâni ve Beyan İlimlerine Giriş</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TİB5050</w:t>
            </w:r>
          </w:p>
        </w:tc>
        <w:tc>
          <w:tcPr>
            <w:tcW w:w="4188" w:type="dxa"/>
          </w:tcPr>
          <w:p w:rsidR="00F717BB" w:rsidRPr="00AB3D1C" w:rsidRDefault="00F717BB" w:rsidP="00082429">
            <w:pPr>
              <w:contextualSpacing/>
              <w:jc w:val="both"/>
              <w:rPr>
                <w:lang w:eastAsia="ja-JP"/>
              </w:rPr>
            </w:pPr>
            <w:r w:rsidRPr="00AB3D1C">
              <w:rPr>
                <w:lang w:eastAsia="ja-JP"/>
              </w:rPr>
              <w:t>Arap Dili Yüksek Nahiv Bilgisi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TİB5060</w:t>
            </w:r>
          </w:p>
        </w:tc>
        <w:tc>
          <w:tcPr>
            <w:tcW w:w="4188" w:type="dxa"/>
          </w:tcPr>
          <w:p w:rsidR="00F717BB" w:rsidRPr="00AB3D1C" w:rsidRDefault="00F717BB" w:rsidP="00082429">
            <w:pPr>
              <w:contextualSpacing/>
              <w:jc w:val="both"/>
              <w:rPr>
                <w:lang w:eastAsia="ja-JP"/>
              </w:rPr>
            </w:pPr>
            <w:r w:rsidRPr="00AB3D1C">
              <w:rPr>
                <w:lang w:eastAsia="en-US"/>
              </w:rPr>
              <w:t>Arap Dili Sözlük Bilimi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TİB5070</w:t>
            </w:r>
          </w:p>
        </w:tc>
        <w:tc>
          <w:tcPr>
            <w:tcW w:w="4188" w:type="dxa"/>
          </w:tcPr>
          <w:p w:rsidR="00F717BB" w:rsidRPr="00AB3D1C" w:rsidRDefault="00F717BB" w:rsidP="00082429">
            <w:pPr>
              <w:contextualSpacing/>
              <w:jc w:val="both"/>
              <w:rPr>
                <w:lang w:eastAsia="ja-JP"/>
              </w:rPr>
            </w:pPr>
            <w:r w:rsidRPr="00AB3D1C">
              <w:rPr>
                <w:rFonts w:eastAsia="Calibri"/>
                <w:lang w:eastAsia="en-US"/>
              </w:rPr>
              <w:t>Arap Dili Edebiyatı Temel Kaynakları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TİB5080</w:t>
            </w:r>
          </w:p>
        </w:tc>
        <w:tc>
          <w:tcPr>
            <w:tcW w:w="4188" w:type="dxa"/>
          </w:tcPr>
          <w:p w:rsidR="00F717BB" w:rsidRPr="00AB3D1C" w:rsidRDefault="00F717BB" w:rsidP="00082429">
            <w:pPr>
              <w:contextualSpacing/>
              <w:jc w:val="both"/>
              <w:rPr>
                <w:lang w:eastAsia="ja-JP"/>
              </w:rPr>
            </w:pPr>
            <w:r w:rsidRPr="00AB3D1C">
              <w:rPr>
                <w:rFonts w:eastAsia="Calibri"/>
                <w:lang w:eastAsia="en-US"/>
              </w:rPr>
              <w:t>Arap Edebiyat Tarihi Cahiliyye ve İslami Dönem</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TİB5090</w:t>
            </w:r>
          </w:p>
        </w:tc>
        <w:tc>
          <w:tcPr>
            <w:tcW w:w="4188" w:type="dxa"/>
          </w:tcPr>
          <w:p w:rsidR="00F717BB" w:rsidRPr="00AB3D1C" w:rsidRDefault="00F717BB" w:rsidP="00082429">
            <w:pPr>
              <w:contextualSpacing/>
              <w:jc w:val="both"/>
              <w:rPr>
                <w:lang w:eastAsia="ja-JP"/>
              </w:rPr>
            </w:pPr>
            <w:r w:rsidRPr="00AB3D1C">
              <w:rPr>
                <w:lang w:eastAsia="ja-JP"/>
              </w:rPr>
              <w:t>Edebî Tenkid</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TİB5100</w:t>
            </w:r>
          </w:p>
        </w:tc>
        <w:tc>
          <w:tcPr>
            <w:tcW w:w="4188" w:type="dxa"/>
          </w:tcPr>
          <w:p w:rsidR="00F717BB" w:rsidRPr="00AB3D1C" w:rsidRDefault="00F717BB" w:rsidP="00082429">
            <w:pPr>
              <w:contextualSpacing/>
              <w:jc w:val="both"/>
              <w:rPr>
                <w:lang w:eastAsia="ja-JP"/>
              </w:rPr>
            </w:pPr>
            <w:r w:rsidRPr="00AB3D1C">
              <w:rPr>
                <w:lang w:eastAsia="en-US"/>
              </w:rPr>
              <w:t>Modern Metin Çözümlemeleri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TİB5110</w:t>
            </w:r>
          </w:p>
        </w:tc>
        <w:tc>
          <w:tcPr>
            <w:tcW w:w="4188" w:type="dxa"/>
          </w:tcPr>
          <w:p w:rsidR="00F717BB" w:rsidRPr="00AB3D1C" w:rsidRDefault="00F717BB" w:rsidP="00082429">
            <w:pPr>
              <w:contextualSpacing/>
              <w:jc w:val="both"/>
              <w:rPr>
                <w:lang w:eastAsia="ja-JP"/>
              </w:rPr>
            </w:pPr>
            <w:r w:rsidRPr="00AB3D1C">
              <w:rPr>
                <w:lang w:eastAsia="ja-JP"/>
              </w:rPr>
              <w:t>Bedi İlmine Giriş</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TİB5120</w:t>
            </w:r>
          </w:p>
        </w:tc>
        <w:tc>
          <w:tcPr>
            <w:tcW w:w="4188" w:type="dxa"/>
          </w:tcPr>
          <w:p w:rsidR="00F717BB" w:rsidRPr="00AB3D1C" w:rsidRDefault="00F717BB" w:rsidP="00082429">
            <w:pPr>
              <w:contextualSpacing/>
              <w:jc w:val="both"/>
              <w:rPr>
                <w:lang w:eastAsia="ja-JP"/>
              </w:rPr>
            </w:pPr>
            <w:r w:rsidRPr="00AB3D1C">
              <w:rPr>
                <w:lang w:eastAsia="ja-JP"/>
              </w:rPr>
              <w:t>Nahiv Klasik Metin Okumaları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TİB5130</w:t>
            </w:r>
          </w:p>
        </w:tc>
        <w:tc>
          <w:tcPr>
            <w:tcW w:w="4188" w:type="dxa"/>
          </w:tcPr>
          <w:p w:rsidR="00F717BB" w:rsidRPr="00AB3D1C" w:rsidRDefault="00F717BB" w:rsidP="00082429">
            <w:pPr>
              <w:contextualSpacing/>
              <w:jc w:val="both"/>
              <w:rPr>
                <w:lang w:eastAsia="ja-JP"/>
              </w:rPr>
            </w:pPr>
            <w:r w:rsidRPr="00AB3D1C">
              <w:rPr>
                <w:lang w:eastAsia="ja-JP"/>
              </w:rPr>
              <w:t>Arap Dili Yüksek Sarf Bilgisi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TİB5140</w:t>
            </w:r>
          </w:p>
        </w:tc>
        <w:tc>
          <w:tcPr>
            <w:tcW w:w="4188" w:type="dxa"/>
          </w:tcPr>
          <w:p w:rsidR="00F717BB" w:rsidRPr="00AB3D1C" w:rsidRDefault="00F717BB" w:rsidP="00082429">
            <w:pPr>
              <w:contextualSpacing/>
              <w:jc w:val="both"/>
              <w:rPr>
                <w:lang w:eastAsia="ja-JP"/>
              </w:rPr>
            </w:pPr>
            <w:r w:rsidRPr="00AB3D1C">
              <w:rPr>
                <w:lang w:eastAsia="en-US"/>
              </w:rPr>
              <w:t>Emevi ve Abbasi Dönemi Arap Edebiyat Tarihi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TİB5150</w:t>
            </w:r>
          </w:p>
        </w:tc>
        <w:tc>
          <w:tcPr>
            <w:tcW w:w="4188" w:type="dxa"/>
          </w:tcPr>
          <w:p w:rsidR="00F717BB" w:rsidRPr="00AB3D1C" w:rsidRDefault="00F717BB" w:rsidP="00082429">
            <w:pPr>
              <w:contextualSpacing/>
              <w:jc w:val="both"/>
              <w:rPr>
                <w:lang w:eastAsia="ja-JP"/>
              </w:rPr>
            </w:pPr>
            <w:r w:rsidRPr="00AB3D1C">
              <w:rPr>
                <w:rFonts w:eastAsia="Calibri"/>
                <w:lang w:eastAsia="en-US"/>
              </w:rPr>
              <w:t>Modern Dönem Arap Edebiyat Tarihi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TİB5160</w:t>
            </w:r>
          </w:p>
        </w:tc>
        <w:tc>
          <w:tcPr>
            <w:tcW w:w="4188" w:type="dxa"/>
          </w:tcPr>
          <w:p w:rsidR="00F717BB" w:rsidRPr="00AB3D1C" w:rsidRDefault="00F717BB" w:rsidP="00082429">
            <w:pPr>
              <w:contextualSpacing/>
              <w:jc w:val="both"/>
              <w:rPr>
                <w:lang w:eastAsia="ja-JP"/>
              </w:rPr>
            </w:pPr>
            <w:r w:rsidRPr="00AB3D1C">
              <w:rPr>
                <w:lang w:eastAsia="ja-JP"/>
              </w:rPr>
              <w:t>Din Hizmetlerinde Hadis Kullanımı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TİB5170</w:t>
            </w:r>
          </w:p>
        </w:tc>
        <w:tc>
          <w:tcPr>
            <w:tcW w:w="4188" w:type="dxa"/>
          </w:tcPr>
          <w:p w:rsidR="00F717BB" w:rsidRPr="00AB3D1C" w:rsidRDefault="00F717BB" w:rsidP="00082429">
            <w:pPr>
              <w:contextualSpacing/>
              <w:jc w:val="both"/>
              <w:rPr>
                <w:lang w:eastAsia="ja-JP"/>
              </w:rPr>
            </w:pPr>
            <w:r w:rsidRPr="00AB3D1C">
              <w:rPr>
                <w:bCs/>
              </w:rPr>
              <w:t>Hadis Araştırma Metotları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TİB5180</w:t>
            </w:r>
          </w:p>
        </w:tc>
        <w:tc>
          <w:tcPr>
            <w:tcW w:w="4188" w:type="dxa"/>
          </w:tcPr>
          <w:p w:rsidR="00F717BB" w:rsidRPr="00AB3D1C" w:rsidRDefault="00F717BB" w:rsidP="00082429">
            <w:pPr>
              <w:contextualSpacing/>
              <w:jc w:val="both"/>
              <w:rPr>
                <w:lang w:eastAsia="ja-JP"/>
              </w:rPr>
            </w:pPr>
            <w:r w:rsidRPr="00AB3D1C">
              <w:rPr>
                <w:rFonts w:eastAsia="Calibri"/>
                <w:lang w:eastAsia="en-US"/>
              </w:rPr>
              <w:t>Klasik ve Modern Kaynaklarda Hadis İlmi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TİB5190</w:t>
            </w:r>
          </w:p>
        </w:tc>
        <w:tc>
          <w:tcPr>
            <w:tcW w:w="4188" w:type="dxa"/>
          </w:tcPr>
          <w:p w:rsidR="00F717BB" w:rsidRPr="00AB3D1C" w:rsidRDefault="00F717BB" w:rsidP="00082429">
            <w:pPr>
              <w:contextualSpacing/>
              <w:jc w:val="both"/>
              <w:rPr>
                <w:lang w:eastAsia="ja-JP"/>
              </w:rPr>
            </w:pPr>
            <w:r w:rsidRPr="00AB3D1C">
              <w:rPr>
                <w:bCs/>
              </w:rPr>
              <w:t>Ekollerin Hadis/Sünnet Anlayışları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TİB5200</w:t>
            </w:r>
          </w:p>
        </w:tc>
        <w:tc>
          <w:tcPr>
            <w:tcW w:w="4188" w:type="dxa"/>
          </w:tcPr>
          <w:p w:rsidR="00F717BB" w:rsidRPr="00AB3D1C" w:rsidRDefault="00F717BB" w:rsidP="00082429">
            <w:pPr>
              <w:contextualSpacing/>
              <w:jc w:val="both"/>
              <w:rPr>
                <w:lang w:eastAsia="ja-JP"/>
              </w:rPr>
            </w:pPr>
            <w:r w:rsidRPr="00AB3D1C">
              <w:rPr>
                <w:lang w:eastAsia="ja-JP"/>
              </w:rPr>
              <w:t>Çağdaş Hadis Çalışmaları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TİB5210</w:t>
            </w:r>
          </w:p>
        </w:tc>
        <w:tc>
          <w:tcPr>
            <w:tcW w:w="4188" w:type="dxa"/>
          </w:tcPr>
          <w:p w:rsidR="00F717BB" w:rsidRPr="00AB3D1C" w:rsidRDefault="00F717BB" w:rsidP="00082429">
            <w:pPr>
              <w:contextualSpacing/>
              <w:jc w:val="both"/>
              <w:rPr>
                <w:lang w:eastAsia="ja-JP"/>
              </w:rPr>
            </w:pPr>
            <w:r w:rsidRPr="00AB3D1C">
              <w:rPr>
                <w:bCs/>
              </w:rPr>
              <w:t>Hz. Peygamber’i Konu Edinen İlimler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TİB5220</w:t>
            </w:r>
          </w:p>
        </w:tc>
        <w:tc>
          <w:tcPr>
            <w:tcW w:w="4188" w:type="dxa"/>
          </w:tcPr>
          <w:p w:rsidR="00F717BB" w:rsidRPr="00AB3D1C" w:rsidRDefault="00F717BB" w:rsidP="00082429">
            <w:pPr>
              <w:contextualSpacing/>
              <w:jc w:val="both"/>
              <w:rPr>
                <w:lang w:eastAsia="ja-JP"/>
              </w:rPr>
            </w:pPr>
            <w:r w:rsidRPr="00AB3D1C">
              <w:t>Ahkâm Hadisleri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TİB5230</w:t>
            </w:r>
          </w:p>
        </w:tc>
        <w:tc>
          <w:tcPr>
            <w:tcW w:w="4188" w:type="dxa"/>
          </w:tcPr>
          <w:p w:rsidR="00F717BB" w:rsidRPr="00AB3D1C" w:rsidRDefault="00F717BB" w:rsidP="00082429">
            <w:pPr>
              <w:contextualSpacing/>
              <w:jc w:val="both"/>
            </w:pPr>
            <w:r w:rsidRPr="00AB3D1C">
              <w:rPr>
                <w:bCs/>
              </w:rPr>
              <w:t xml:space="preserve">Hadis Edebiyatı </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TİB5240</w:t>
            </w:r>
          </w:p>
        </w:tc>
        <w:tc>
          <w:tcPr>
            <w:tcW w:w="4188" w:type="dxa"/>
          </w:tcPr>
          <w:p w:rsidR="00F717BB" w:rsidRPr="00AB3D1C" w:rsidRDefault="00F717BB" w:rsidP="00082429">
            <w:pPr>
              <w:contextualSpacing/>
              <w:jc w:val="both"/>
            </w:pPr>
            <w:r w:rsidRPr="00AB3D1C">
              <w:rPr>
                <w:bCs/>
              </w:rPr>
              <w:t>Hadis Tahrici ve İsnad Analizi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TİB5250</w:t>
            </w:r>
          </w:p>
        </w:tc>
        <w:tc>
          <w:tcPr>
            <w:tcW w:w="4188" w:type="dxa"/>
          </w:tcPr>
          <w:p w:rsidR="00F717BB" w:rsidRPr="00AB3D1C" w:rsidRDefault="00F717BB" w:rsidP="00082429">
            <w:pPr>
              <w:contextualSpacing/>
              <w:jc w:val="both"/>
            </w:pPr>
            <w:r w:rsidRPr="00AB3D1C">
              <w:rPr>
                <w:bCs/>
              </w:rPr>
              <w:t xml:space="preserve">Hadis ve Ahlak </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TİB5260</w:t>
            </w:r>
          </w:p>
        </w:tc>
        <w:tc>
          <w:tcPr>
            <w:tcW w:w="4188" w:type="dxa"/>
          </w:tcPr>
          <w:p w:rsidR="00F717BB" w:rsidRPr="00AB3D1C" w:rsidRDefault="00F717BB" w:rsidP="00082429">
            <w:pPr>
              <w:contextualSpacing/>
              <w:jc w:val="both"/>
              <w:rPr>
                <w:lang w:eastAsia="ja-JP"/>
              </w:rPr>
            </w:pPr>
            <w:r w:rsidRPr="00AB3D1C">
              <w:t>Popüler Dinî Kaynaklar ve Hadis</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TİB5270</w:t>
            </w:r>
          </w:p>
        </w:tc>
        <w:tc>
          <w:tcPr>
            <w:tcW w:w="4188" w:type="dxa"/>
          </w:tcPr>
          <w:p w:rsidR="00F717BB" w:rsidRPr="00AB3D1C" w:rsidRDefault="00F717BB" w:rsidP="00082429">
            <w:pPr>
              <w:contextualSpacing/>
              <w:jc w:val="both"/>
              <w:rPr>
                <w:lang w:eastAsia="ja-JP"/>
              </w:rPr>
            </w:pPr>
            <w:r w:rsidRPr="00AB3D1C">
              <w:rPr>
                <w:lang w:eastAsia="en-US"/>
              </w:rPr>
              <w:t>Kütübi Tis’a’da Rivayet Yöntemleri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TİB5280</w:t>
            </w:r>
          </w:p>
        </w:tc>
        <w:tc>
          <w:tcPr>
            <w:tcW w:w="4188" w:type="dxa"/>
          </w:tcPr>
          <w:p w:rsidR="00F717BB" w:rsidRPr="00AB3D1C" w:rsidRDefault="00F717BB" w:rsidP="00082429">
            <w:pPr>
              <w:contextualSpacing/>
              <w:jc w:val="both"/>
              <w:rPr>
                <w:lang w:eastAsia="ja-JP"/>
              </w:rPr>
            </w:pPr>
            <w:r w:rsidRPr="00AB3D1C">
              <w:rPr>
                <w:bCs/>
                <w:lang w:eastAsia="ja-JP"/>
              </w:rPr>
              <w:t>Hadis Şerh Literatürü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TİB5290</w:t>
            </w:r>
          </w:p>
        </w:tc>
        <w:tc>
          <w:tcPr>
            <w:tcW w:w="4188" w:type="dxa"/>
          </w:tcPr>
          <w:p w:rsidR="00F717BB" w:rsidRPr="00AB3D1C" w:rsidRDefault="00F717BB" w:rsidP="00082429">
            <w:pPr>
              <w:contextualSpacing/>
              <w:jc w:val="both"/>
              <w:rPr>
                <w:lang w:eastAsia="ja-JP"/>
              </w:rPr>
            </w:pPr>
            <w:r w:rsidRPr="00AB3D1C">
              <w:t>Osmanlı Dönemi Hadis Çalışmaları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TİB5300</w:t>
            </w:r>
          </w:p>
        </w:tc>
        <w:tc>
          <w:tcPr>
            <w:tcW w:w="4188" w:type="dxa"/>
          </w:tcPr>
          <w:p w:rsidR="00F717BB" w:rsidRPr="00AB3D1C" w:rsidRDefault="00F717BB" w:rsidP="00082429">
            <w:pPr>
              <w:contextualSpacing/>
              <w:jc w:val="both"/>
              <w:rPr>
                <w:lang w:eastAsia="ja-JP"/>
              </w:rPr>
            </w:pPr>
            <w:r w:rsidRPr="00AB3D1C">
              <w:rPr>
                <w:bCs/>
              </w:rPr>
              <w:t>Farklı Yönleriyle Buhârî Okumaları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TİB5310</w:t>
            </w:r>
          </w:p>
        </w:tc>
        <w:tc>
          <w:tcPr>
            <w:tcW w:w="4188" w:type="dxa"/>
          </w:tcPr>
          <w:p w:rsidR="00F717BB" w:rsidRPr="00AB3D1C" w:rsidRDefault="00F717BB" w:rsidP="00082429">
            <w:pPr>
              <w:contextualSpacing/>
              <w:jc w:val="both"/>
              <w:rPr>
                <w:lang w:eastAsia="ja-JP"/>
              </w:rPr>
            </w:pPr>
            <w:r w:rsidRPr="00AB3D1C">
              <w:rPr>
                <w:lang w:eastAsia="ja-JP"/>
              </w:rPr>
              <w:t>Kelami Ekollerin Hadis Kullanımı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TİB5320</w:t>
            </w:r>
          </w:p>
        </w:tc>
        <w:tc>
          <w:tcPr>
            <w:tcW w:w="4188" w:type="dxa"/>
          </w:tcPr>
          <w:p w:rsidR="00F717BB" w:rsidRPr="00AB3D1C" w:rsidRDefault="00F717BB" w:rsidP="00082429">
            <w:pPr>
              <w:contextualSpacing/>
              <w:jc w:val="both"/>
              <w:rPr>
                <w:lang w:eastAsia="ja-JP"/>
              </w:rPr>
            </w:pPr>
            <w:r w:rsidRPr="00AB3D1C">
              <w:rPr>
                <w:bCs/>
              </w:rPr>
              <w:t>Hadis Tefsir İlişkisi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TİB5330</w:t>
            </w:r>
          </w:p>
        </w:tc>
        <w:tc>
          <w:tcPr>
            <w:tcW w:w="4188" w:type="dxa"/>
          </w:tcPr>
          <w:p w:rsidR="00F717BB" w:rsidRPr="00AB3D1C" w:rsidRDefault="00F717BB" w:rsidP="00082429">
            <w:pPr>
              <w:contextualSpacing/>
              <w:jc w:val="both"/>
              <w:rPr>
                <w:bCs/>
              </w:rPr>
            </w:pPr>
            <w:r w:rsidRPr="00AB3D1C">
              <w:rPr>
                <w:rFonts w:eastAsia="SimSun"/>
                <w:lang w:val="en-US"/>
              </w:rPr>
              <w:t>Hadis Usulü Literatürü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TİB5340</w:t>
            </w:r>
          </w:p>
        </w:tc>
        <w:tc>
          <w:tcPr>
            <w:tcW w:w="4188" w:type="dxa"/>
          </w:tcPr>
          <w:p w:rsidR="00F717BB" w:rsidRPr="00AB3D1C" w:rsidRDefault="00F717BB" w:rsidP="00082429">
            <w:pPr>
              <w:contextualSpacing/>
              <w:jc w:val="both"/>
              <w:rPr>
                <w:bCs/>
              </w:rPr>
            </w:pPr>
            <w:r w:rsidRPr="00AB3D1C">
              <w:rPr>
                <w:rFonts w:eastAsia="SimSun"/>
                <w:lang w:val="en-US"/>
              </w:rPr>
              <w:t>Hadis İlimleri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73"/>
        </w:trPr>
        <w:tc>
          <w:tcPr>
            <w:tcW w:w="1690" w:type="dxa"/>
          </w:tcPr>
          <w:p w:rsidR="00F717BB" w:rsidRPr="00AB3D1C" w:rsidRDefault="00F717BB" w:rsidP="00082429">
            <w:r w:rsidRPr="00AB3D1C">
              <w:t>TİB5350</w:t>
            </w:r>
          </w:p>
        </w:tc>
        <w:tc>
          <w:tcPr>
            <w:tcW w:w="4188" w:type="dxa"/>
          </w:tcPr>
          <w:p w:rsidR="00F717BB" w:rsidRPr="00AB3D1C" w:rsidRDefault="00F717BB" w:rsidP="00082429">
            <w:pPr>
              <w:rPr>
                <w:lang w:eastAsia="ja-JP"/>
              </w:rPr>
            </w:pPr>
            <w:r w:rsidRPr="00AB3D1C">
              <w:rPr>
                <w:lang w:eastAsia="ja-JP"/>
              </w:rPr>
              <w:t>İslam Hukuk Tarihi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73"/>
        </w:trPr>
        <w:tc>
          <w:tcPr>
            <w:tcW w:w="1690" w:type="dxa"/>
          </w:tcPr>
          <w:p w:rsidR="00F717BB" w:rsidRPr="00AB3D1C" w:rsidRDefault="00F717BB" w:rsidP="00082429">
            <w:r w:rsidRPr="00AB3D1C">
              <w:t>TİB5360</w:t>
            </w:r>
          </w:p>
        </w:tc>
        <w:tc>
          <w:tcPr>
            <w:tcW w:w="4188" w:type="dxa"/>
          </w:tcPr>
          <w:p w:rsidR="00F717BB" w:rsidRPr="00AB3D1C" w:rsidRDefault="00F717BB" w:rsidP="00082429">
            <w:pPr>
              <w:rPr>
                <w:lang w:eastAsia="ja-JP"/>
              </w:rPr>
            </w:pPr>
            <w:r w:rsidRPr="00AB3D1C">
              <w:rPr>
                <w:rFonts w:eastAsia="Calibri"/>
                <w:lang w:eastAsia="en-US"/>
              </w:rPr>
              <w:t>Hukuk Sistemleri ve İslam Hukuku</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73"/>
        </w:trPr>
        <w:tc>
          <w:tcPr>
            <w:tcW w:w="1690" w:type="dxa"/>
          </w:tcPr>
          <w:p w:rsidR="00F717BB" w:rsidRPr="00AB3D1C" w:rsidRDefault="00F717BB" w:rsidP="00082429">
            <w:r w:rsidRPr="00AB3D1C">
              <w:t>TİB5370</w:t>
            </w:r>
          </w:p>
        </w:tc>
        <w:tc>
          <w:tcPr>
            <w:tcW w:w="4188" w:type="dxa"/>
          </w:tcPr>
          <w:p w:rsidR="00F717BB" w:rsidRPr="00AB3D1C" w:rsidRDefault="00F717BB" w:rsidP="00082429">
            <w:pPr>
              <w:rPr>
                <w:lang w:eastAsia="ja-JP"/>
              </w:rPr>
            </w:pPr>
            <w:r w:rsidRPr="00AB3D1C">
              <w:rPr>
                <w:rFonts w:eastAsia="Calibri"/>
                <w:lang w:eastAsia="en-US"/>
              </w:rPr>
              <w:t>İslam Hukuk Felsefesi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48"/>
        </w:trPr>
        <w:tc>
          <w:tcPr>
            <w:tcW w:w="1690" w:type="dxa"/>
          </w:tcPr>
          <w:p w:rsidR="00F717BB" w:rsidRPr="00AB3D1C" w:rsidRDefault="00F717BB" w:rsidP="00082429">
            <w:bookmarkStart w:id="1" w:name="_Hlk134195961"/>
            <w:r w:rsidRPr="00AB3D1C">
              <w:t>TİB5380</w:t>
            </w:r>
          </w:p>
        </w:tc>
        <w:tc>
          <w:tcPr>
            <w:tcW w:w="4188" w:type="dxa"/>
          </w:tcPr>
          <w:p w:rsidR="00F717BB" w:rsidRPr="00AB3D1C" w:rsidRDefault="00F717BB" w:rsidP="00082429">
            <w:pPr>
              <w:rPr>
                <w:bCs/>
                <w:lang w:eastAsia="en-US"/>
              </w:rPr>
            </w:pPr>
            <w:r w:rsidRPr="00AB3D1C">
              <w:rPr>
                <w:bCs/>
                <w:lang w:eastAsia="en-US"/>
              </w:rPr>
              <w:t>Delil Teorisi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bookmarkEnd w:id="1"/>
      <w:tr w:rsidR="00F717BB" w:rsidRPr="00AB3D1C" w:rsidTr="00082429">
        <w:trPr>
          <w:trHeight w:val="262"/>
        </w:trPr>
        <w:tc>
          <w:tcPr>
            <w:tcW w:w="1690" w:type="dxa"/>
          </w:tcPr>
          <w:p w:rsidR="00F717BB" w:rsidRPr="00AB3D1C" w:rsidRDefault="00F717BB" w:rsidP="00082429">
            <w:r w:rsidRPr="00AB3D1C">
              <w:t>TİB5390</w:t>
            </w:r>
          </w:p>
        </w:tc>
        <w:tc>
          <w:tcPr>
            <w:tcW w:w="4188" w:type="dxa"/>
          </w:tcPr>
          <w:p w:rsidR="00F717BB" w:rsidRPr="00AB3D1C" w:rsidRDefault="00F717BB" w:rsidP="00082429">
            <w:pPr>
              <w:rPr>
                <w:lang w:eastAsia="ja-JP"/>
              </w:rPr>
            </w:pPr>
            <w:r w:rsidRPr="00AB3D1C">
              <w:rPr>
                <w:lang w:eastAsia="ja-JP"/>
              </w:rPr>
              <w:t>İslam Hukukunda Genel Kurallar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lastRenderedPageBreak/>
              <w:t>TİB5400</w:t>
            </w:r>
          </w:p>
        </w:tc>
        <w:tc>
          <w:tcPr>
            <w:tcW w:w="4188" w:type="dxa"/>
          </w:tcPr>
          <w:p w:rsidR="00F717BB" w:rsidRPr="00AB3D1C" w:rsidRDefault="00F717BB" w:rsidP="00082429">
            <w:pPr>
              <w:contextualSpacing/>
              <w:jc w:val="both"/>
              <w:rPr>
                <w:lang w:eastAsia="ja-JP"/>
              </w:rPr>
            </w:pPr>
            <w:r w:rsidRPr="00AB3D1C">
              <w:rPr>
                <w:lang w:eastAsia="ja-JP"/>
              </w:rPr>
              <w:t>Fıkıh Literatürü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TİB5410</w:t>
            </w:r>
          </w:p>
        </w:tc>
        <w:tc>
          <w:tcPr>
            <w:tcW w:w="4188" w:type="dxa"/>
          </w:tcPr>
          <w:p w:rsidR="00F717BB" w:rsidRPr="00AB3D1C" w:rsidRDefault="00F717BB" w:rsidP="00082429">
            <w:pPr>
              <w:contextualSpacing/>
              <w:rPr>
                <w:lang w:eastAsia="ja-JP"/>
              </w:rPr>
            </w:pPr>
            <w:r w:rsidRPr="00AB3D1C">
              <w:rPr>
                <w:lang w:eastAsia="en-US"/>
              </w:rPr>
              <w:t>Hilâf İlmi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TİB5420</w:t>
            </w:r>
          </w:p>
        </w:tc>
        <w:tc>
          <w:tcPr>
            <w:tcW w:w="4188" w:type="dxa"/>
          </w:tcPr>
          <w:p w:rsidR="00F717BB" w:rsidRPr="00AB3D1C" w:rsidRDefault="00F717BB" w:rsidP="00082429">
            <w:pPr>
              <w:jc w:val="both"/>
              <w:rPr>
                <w:rFonts w:eastAsia="Calibri"/>
                <w:lang w:eastAsia="en-US"/>
              </w:rPr>
            </w:pPr>
            <w:r w:rsidRPr="00AB3D1C">
              <w:rPr>
                <w:lang w:eastAsia="ja-JP"/>
              </w:rPr>
              <w:t>Hanefi Fıkıh Usulünün Gelişimi ve Problemleri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TİB5430</w:t>
            </w:r>
          </w:p>
        </w:tc>
        <w:tc>
          <w:tcPr>
            <w:tcW w:w="4188" w:type="dxa"/>
          </w:tcPr>
          <w:p w:rsidR="00F717BB" w:rsidRPr="00AB3D1C" w:rsidRDefault="00F717BB" w:rsidP="00082429">
            <w:pPr>
              <w:jc w:val="both"/>
              <w:rPr>
                <w:rFonts w:eastAsia="Calibri"/>
                <w:lang w:eastAsia="en-US"/>
              </w:rPr>
            </w:pPr>
            <w:r w:rsidRPr="00AB3D1C">
              <w:rPr>
                <w:lang w:eastAsia="ja-JP"/>
              </w:rPr>
              <w:t>Şafii Fıkıh Usulünün</w:t>
            </w:r>
            <w:r w:rsidRPr="00AB3D1C">
              <w:t xml:space="preserve"> </w:t>
            </w:r>
            <w:r w:rsidRPr="00AB3D1C">
              <w:rPr>
                <w:lang w:eastAsia="ja-JP"/>
              </w:rPr>
              <w:t>Gelişimi ve Problemleri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TİB5440</w:t>
            </w:r>
          </w:p>
        </w:tc>
        <w:tc>
          <w:tcPr>
            <w:tcW w:w="4188" w:type="dxa"/>
          </w:tcPr>
          <w:p w:rsidR="00F717BB" w:rsidRPr="00AB3D1C" w:rsidRDefault="00F717BB" w:rsidP="00082429">
            <w:pPr>
              <w:jc w:val="both"/>
              <w:rPr>
                <w:rFonts w:eastAsia="Calibri"/>
                <w:lang w:eastAsia="en-US"/>
              </w:rPr>
            </w:pPr>
            <w:r w:rsidRPr="00AB3D1C">
              <w:rPr>
                <w:rFonts w:eastAsia="Calibri"/>
                <w:bCs/>
                <w:lang w:eastAsia="en-US"/>
              </w:rPr>
              <w:t>Caferi Fıkhının Gelişimi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TİB5450</w:t>
            </w:r>
          </w:p>
        </w:tc>
        <w:tc>
          <w:tcPr>
            <w:tcW w:w="4188" w:type="dxa"/>
          </w:tcPr>
          <w:p w:rsidR="00F717BB" w:rsidRPr="00AB3D1C" w:rsidRDefault="00F717BB" w:rsidP="00082429">
            <w:pPr>
              <w:contextualSpacing/>
              <w:jc w:val="both"/>
              <w:rPr>
                <w:lang w:eastAsia="ja-JP"/>
              </w:rPr>
            </w:pPr>
            <w:r w:rsidRPr="00AB3D1C">
              <w:t>Günümüz Fıkıh Problemleri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TİB5460</w:t>
            </w:r>
          </w:p>
        </w:tc>
        <w:tc>
          <w:tcPr>
            <w:tcW w:w="4188" w:type="dxa"/>
          </w:tcPr>
          <w:p w:rsidR="00F717BB" w:rsidRPr="00AB3D1C" w:rsidRDefault="00F717BB" w:rsidP="00082429">
            <w:pPr>
              <w:contextualSpacing/>
              <w:jc w:val="both"/>
            </w:pPr>
            <w:r w:rsidRPr="00AB3D1C">
              <w:t>Modern Yorum Metotları ve Fıkıh Usulü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TİB5470</w:t>
            </w:r>
          </w:p>
        </w:tc>
        <w:tc>
          <w:tcPr>
            <w:tcW w:w="4188" w:type="dxa"/>
          </w:tcPr>
          <w:p w:rsidR="00F717BB" w:rsidRPr="00AB3D1C" w:rsidRDefault="00F717BB" w:rsidP="00082429">
            <w:pPr>
              <w:contextualSpacing/>
              <w:jc w:val="both"/>
              <w:rPr>
                <w:lang w:eastAsia="ja-JP"/>
              </w:rPr>
            </w:pPr>
            <w:r w:rsidRPr="00AB3D1C">
              <w:rPr>
                <w:lang w:eastAsia="en-US"/>
              </w:rPr>
              <w:t>İslam Hukukunda Kanunlaştırma Hareketleri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TİB5480</w:t>
            </w:r>
          </w:p>
        </w:tc>
        <w:tc>
          <w:tcPr>
            <w:tcW w:w="4188" w:type="dxa"/>
          </w:tcPr>
          <w:p w:rsidR="00F717BB" w:rsidRPr="00AB3D1C" w:rsidRDefault="00F717BB" w:rsidP="00082429">
            <w:pPr>
              <w:contextualSpacing/>
              <w:jc w:val="both"/>
              <w:rPr>
                <w:lang w:eastAsia="ja-JP"/>
              </w:rPr>
            </w:pPr>
            <w:r w:rsidRPr="00AB3D1C">
              <w:rPr>
                <w:rFonts w:eastAsia="Calibri"/>
                <w:lang w:eastAsia="en-US"/>
              </w:rPr>
              <w:t>Fıkıh Perspektifinden Ahkâm Ayetleri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TİB5490</w:t>
            </w:r>
          </w:p>
        </w:tc>
        <w:tc>
          <w:tcPr>
            <w:tcW w:w="4188" w:type="dxa"/>
          </w:tcPr>
          <w:p w:rsidR="00F717BB" w:rsidRPr="00AB3D1C" w:rsidRDefault="00F717BB" w:rsidP="00082429">
            <w:pPr>
              <w:contextualSpacing/>
              <w:jc w:val="both"/>
              <w:rPr>
                <w:lang w:eastAsia="ja-JP"/>
              </w:rPr>
            </w:pPr>
            <w:r w:rsidRPr="00AB3D1C">
              <w:rPr>
                <w:lang w:eastAsia="ja-JP"/>
              </w:rPr>
              <w:t>Karşılaştırmalı İslam Aile Hukuku Metinleri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TİB5500</w:t>
            </w:r>
          </w:p>
        </w:tc>
        <w:tc>
          <w:tcPr>
            <w:tcW w:w="4188" w:type="dxa"/>
          </w:tcPr>
          <w:p w:rsidR="00F717BB" w:rsidRPr="00AB3D1C" w:rsidRDefault="00F717BB" w:rsidP="00082429">
            <w:pPr>
              <w:contextualSpacing/>
              <w:jc w:val="both"/>
              <w:rPr>
                <w:lang w:eastAsia="ja-JP"/>
              </w:rPr>
            </w:pPr>
            <w:r w:rsidRPr="00AB3D1C">
              <w:rPr>
                <w:lang w:eastAsia="ja-JP"/>
              </w:rPr>
              <w:t>Fıkıh Mezhepleri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TİB5510</w:t>
            </w:r>
          </w:p>
        </w:tc>
        <w:tc>
          <w:tcPr>
            <w:tcW w:w="4188" w:type="dxa"/>
          </w:tcPr>
          <w:p w:rsidR="00F717BB" w:rsidRPr="00AB3D1C" w:rsidRDefault="00F717BB" w:rsidP="00082429">
            <w:pPr>
              <w:contextualSpacing/>
              <w:jc w:val="both"/>
              <w:rPr>
                <w:lang w:eastAsia="ja-JP"/>
              </w:rPr>
            </w:pPr>
            <w:r w:rsidRPr="00AB3D1C">
              <w:rPr>
                <w:lang w:eastAsia="en-US"/>
              </w:rPr>
              <w:t>İstinbât Metodolojisi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TİB5520</w:t>
            </w:r>
          </w:p>
        </w:tc>
        <w:tc>
          <w:tcPr>
            <w:tcW w:w="4188" w:type="dxa"/>
          </w:tcPr>
          <w:p w:rsidR="00F717BB" w:rsidRPr="00AB3D1C" w:rsidRDefault="00F717BB" w:rsidP="00082429">
            <w:pPr>
              <w:contextualSpacing/>
              <w:jc w:val="both"/>
            </w:pPr>
            <w:r w:rsidRPr="00AB3D1C">
              <w:rPr>
                <w:lang w:eastAsia="en-US"/>
              </w:rPr>
              <w:t>Fetva ve Kaza</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TİB5530</w:t>
            </w:r>
          </w:p>
        </w:tc>
        <w:tc>
          <w:tcPr>
            <w:tcW w:w="4188" w:type="dxa"/>
          </w:tcPr>
          <w:p w:rsidR="00F717BB" w:rsidRPr="00AB3D1C" w:rsidRDefault="00F717BB" w:rsidP="00082429">
            <w:pPr>
              <w:contextualSpacing/>
              <w:jc w:val="both"/>
            </w:pPr>
            <w:r w:rsidRPr="00AB3D1C">
              <w:rPr>
                <w:bCs/>
                <w:lang w:eastAsia="en-US"/>
              </w:rPr>
              <w:t>Uygulamalı Fıkıh Usulü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TİB5540</w:t>
            </w:r>
          </w:p>
        </w:tc>
        <w:tc>
          <w:tcPr>
            <w:tcW w:w="4188" w:type="dxa"/>
          </w:tcPr>
          <w:p w:rsidR="00F717BB" w:rsidRPr="00AB3D1C" w:rsidRDefault="00F717BB" w:rsidP="00BC1819">
            <w:pPr>
              <w:contextualSpacing/>
              <w:rPr>
                <w:bCs/>
              </w:rPr>
            </w:pPr>
            <w:r w:rsidRPr="00AB3D1C">
              <w:rPr>
                <w:lang w:eastAsia="ja-JP"/>
              </w:rPr>
              <w:t>İslam Hukuku Araştırmalarında Güncel Yaklaşımlar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TİB5550</w:t>
            </w:r>
          </w:p>
        </w:tc>
        <w:tc>
          <w:tcPr>
            <w:tcW w:w="4188" w:type="dxa"/>
          </w:tcPr>
          <w:p w:rsidR="00F717BB" w:rsidRPr="00AB3D1C" w:rsidRDefault="00F717BB" w:rsidP="00082429">
            <w:pPr>
              <w:contextualSpacing/>
              <w:jc w:val="both"/>
              <w:rPr>
                <w:lang w:eastAsia="ja-JP"/>
              </w:rPr>
            </w:pPr>
            <w:r w:rsidRPr="00AB3D1C">
              <w:rPr>
                <w:lang w:eastAsia="ja-JP"/>
              </w:rPr>
              <w:t>Zeydi Fıkhının Gelişimi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TİB5560</w:t>
            </w:r>
          </w:p>
        </w:tc>
        <w:tc>
          <w:tcPr>
            <w:tcW w:w="4188" w:type="dxa"/>
          </w:tcPr>
          <w:p w:rsidR="00F717BB" w:rsidRPr="00AB3D1C" w:rsidRDefault="00F717BB" w:rsidP="00BC1819">
            <w:pPr>
              <w:contextualSpacing/>
              <w:rPr>
                <w:lang w:eastAsia="ja-JP"/>
              </w:rPr>
            </w:pPr>
            <w:r w:rsidRPr="00AB3D1C">
              <w:rPr>
                <w:rFonts w:eastAsia="Calibri"/>
                <w:lang w:eastAsia="en-US"/>
              </w:rPr>
              <w:t>Maliki Fıkıh Usulünün Gelişimi ve Temel Problemleri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TİB5570</w:t>
            </w:r>
          </w:p>
        </w:tc>
        <w:tc>
          <w:tcPr>
            <w:tcW w:w="4188" w:type="dxa"/>
          </w:tcPr>
          <w:p w:rsidR="00F717BB" w:rsidRPr="00AB3D1C" w:rsidRDefault="00F717BB" w:rsidP="00082429">
            <w:pPr>
              <w:contextualSpacing/>
              <w:jc w:val="both"/>
              <w:rPr>
                <w:rFonts w:eastAsia="Calibri"/>
              </w:rPr>
            </w:pPr>
            <w:r w:rsidRPr="00AB3D1C">
              <w:rPr>
                <w:lang w:eastAsia="en-US"/>
              </w:rPr>
              <w:t>İslam Hukuku ve İktisadi Meseleler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TİB5580</w:t>
            </w:r>
          </w:p>
        </w:tc>
        <w:tc>
          <w:tcPr>
            <w:tcW w:w="4188" w:type="dxa"/>
          </w:tcPr>
          <w:p w:rsidR="00F717BB" w:rsidRPr="00AB3D1C" w:rsidRDefault="00F717BB" w:rsidP="00082429">
            <w:pPr>
              <w:contextualSpacing/>
              <w:jc w:val="both"/>
            </w:pPr>
            <w:r w:rsidRPr="00AB3D1C">
              <w:rPr>
                <w:rFonts w:eastAsia="Calibri"/>
                <w:lang w:eastAsia="en-US"/>
              </w:rPr>
              <w:t>Osmanlı Hukuku</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TİB5590</w:t>
            </w:r>
          </w:p>
        </w:tc>
        <w:tc>
          <w:tcPr>
            <w:tcW w:w="4188" w:type="dxa"/>
          </w:tcPr>
          <w:p w:rsidR="00F717BB" w:rsidRPr="00AB3D1C" w:rsidRDefault="00F717BB" w:rsidP="00082429">
            <w:pPr>
              <w:contextualSpacing/>
              <w:jc w:val="both"/>
              <w:rPr>
                <w:rFonts w:eastAsia="Calibri"/>
              </w:rPr>
            </w:pPr>
            <w:r w:rsidRPr="00AB3D1C">
              <w:rPr>
                <w:lang w:eastAsia="ja-JP"/>
              </w:rPr>
              <w:t>Fıkıh ve Siyaset: es-Siyasetü’ş-Şer‘iyye</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TİB5600</w:t>
            </w:r>
          </w:p>
        </w:tc>
        <w:tc>
          <w:tcPr>
            <w:tcW w:w="4188" w:type="dxa"/>
          </w:tcPr>
          <w:p w:rsidR="00F717BB" w:rsidRPr="00AB3D1C" w:rsidRDefault="00F717BB" w:rsidP="00082429">
            <w:pPr>
              <w:contextualSpacing/>
              <w:jc w:val="both"/>
              <w:rPr>
                <w:lang w:eastAsia="ja-JP"/>
              </w:rPr>
            </w:pPr>
            <w:r w:rsidRPr="00AB3D1C">
              <w:rPr>
                <w:lang w:eastAsia="ja-JP"/>
              </w:rPr>
              <w:t>Delilleriyle İbadet Ahkâmı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TİB5610</w:t>
            </w:r>
          </w:p>
        </w:tc>
        <w:tc>
          <w:tcPr>
            <w:tcW w:w="4188" w:type="dxa"/>
          </w:tcPr>
          <w:p w:rsidR="00F717BB" w:rsidRPr="00AB3D1C" w:rsidRDefault="00F717BB" w:rsidP="00082429">
            <w:pPr>
              <w:contextualSpacing/>
              <w:jc w:val="both"/>
              <w:rPr>
                <w:lang w:eastAsia="ja-JP"/>
              </w:rPr>
            </w:pPr>
            <w:r w:rsidRPr="00AB3D1C">
              <w:rPr>
                <w:rFonts w:eastAsia="Calibri"/>
                <w:lang w:eastAsia="en-US"/>
              </w:rPr>
              <w:t>Fıkıh Perspektifinden Ahkâm Hadisleri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TİB5620</w:t>
            </w:r>
          </w:p>
        </w:tc>
        <w:tc>
          <w:tcPr>
            <w:tcW w:w="4188" w:type="dxa"/>
          </w:tcPr>
          <w:p w:rsidR="00F717BB" w:rsidRPr="00AB3D1C" w:rsidRDefault="00F717BB" w:rsidP="00082429">
            <w:pPr>
              <w:contextualSpacing/>
              <w:jc w:val="both"/>
              <w:rPr>
                <w:rFonts w:eastAsia="Calibri"/>
              </w:rPr>
            </w:pPr>
            <w:r w:rsidRPr="00AB3D1C">
              <w:rPr>
                <w:lang w:eastAsia="ja-JP"/>
              </w:rPr>
              <w:t>Karşılaştırmalı Muâmelât Metinleri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TİB5630</w:t>
            </w:r>
          </w:p>
        </w:tc>
        <w:tc>
          <w:tcPr>
            <w:tcW w:w="4188" w:type="dxa"/>
          </w:tcPr>
          <w:p w:rsidR="00F717BB" w:rsidRPr="00AB3D1C" w:rsidRDefault="00F717BB" w:rsidP="00082429">
            <w:pPr>
              <w:contextualSpacing/>
              <w:jc w:val="both"/>
              <w:rPr>
                <w:lang w:eastAsia="ja-JP"/>
              </w:rPr>
            </w:pPr>
            <w:r w:rsidRPr="00AB3D1C">
              <w:rPr>
                <w:lang w:eastAsia="ja-JP"/>
              </w:rPr>
              <w:t>Karşılaştırmalı Kavâid Metinleri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TİB5640</w:t>
            </w:r>
          </w:p>
        </w:tc>
        <w:tc>
          <w:tcPr>
            <w:tcW w:w="4188" w:type="dxa"/>
          </w:tcPr>
          <w:p w:rsidR="00F717BB" w:rsidRPr="00AB3D1C" w:rsidRDefault="00F717BB" w:rsidP="00082429">
            <w:pPr>
              <w:contextualSpacing/>
              <w:jc w:val="both"/>
              <w:rPr>
                <w:lang w:eastAsia="ja-JP"/>
              </w:rPr>
            </w:pPr>
            <w:r w:rsidRPr="00AB3D1C">
              <w:rPr>
                <w:lang w:eastAsia="ja-JP"/>
              </w:rPr>
              <w:t xml:space="preserve">İslam Mezhepleri Tarihine Giriş </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TİB5650</w:t>
            </w:r>
          </w:p>
        </w:tc>
        <w:tc>
          <w:tcPr>
            <w:tcW w:w="4188" w:type="dxa"/>
          </w:tcPr>
          <w:p w:rsidR="00F717BB" w:rsidRPr="00AB3D1C" w:rsidRDefault="00F717BB" w:rsidP="00082429">
            <w:pPr>
              <w:contextualSpacing/>
              <w:jc w:val="both"/>
              <w:rPr>
                <w:lang w:eastAsia="ja-JP"/>
              </w:rPr>
            </w:pPr>
            <w:r w:rsidRPr="00AB3D1C">
              <w:t xml:space="preserve">Mezhepler Tarihi Metodolojisi </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TİB5660</w:t>
            </w:r>
          </w:p>
        </w:tc>
        <w:tc>
          <w:tcPr>
            <w:tcW w:w="4188" w:type="dxa"/>
          </w:tcPr>
          <w:p w:rsidR="00F717BB" w:rsidRPr="00AB3D1C" w:rsidRDefault="00F717BB" w:rsidP="00082429">
            <w:pPr>
              <w:contextualSpacing/>
              <w:jc w:val="both"/>
              <w:rPr>
                <w:lang w:eastAsia="ja-JP"/>
              </w:rPr>
            </w:pPr>
            <w:r w:rsidRPr="00AB3D1C">
              <w:rPr>
                <w:lang w:eastAsia="ja-JP"/>
              </w:rPr>
              <w:t>İslam Mezhepleri Tarihi Klasik Kaynakları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TİB5670</w:t>
            </w:r>
          </w:p>
        </w:tc>
        <w:tc>
          <w:tcPr>
            <w:tcW w:w="4188" w:type="dxa"/>
          </w:tcPr>
          <w:p w:rsidR="00F717BB" w:rsidRPr="00AB3D1C" w:rsidRDefault="00F717BB" w:rsidP="00082429">
            <w:pPr>
              <w:contextualSpacing/>
              <w:jc w:val="both"/>
              <w:rPr>
                <w:lang w:eastAsia="ja-JP"/>
              </w:rPr>
            </w:pPr>
            <w:r w:rsidRPr="00AB3D1C">
              <w:rPr>
                <w:lang w:eastAsia="ja-JP"/>
              </w:rPr>
              <w:t>Klasik İslam Mezhepleri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TİB5680</w:t>
            </w:r>
          </w:p>
        </w:tc>
        <w:tc>
          <w:tcPr>
            <w:tcW w:w="4188" w:type="dxa"/>
          </w:tcPr>
          <w:p w:rsidR="00F717BB" w:rsidRPr="00AB3D1C" w:rsidRDefault="00F717BB" w:rsidP="00082429">
            <w:pPr>
              <w:contextualSpacing/>
              <w:jc w:val="both"/>
              <w:rPr>
                <w:lang w:eastAsia="ja-JP"/>
              </w:rPr>
            </w:pPr>
            <w:r w:rsidRPr="00AB3D1C">
              <w:t>Sosyal Hareketlere Metodik Yaklaşımlar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TİB5690</w:t>
            </w:r>
          </w:p>
        </w:tc>
        <w:tc>
          <w:tcPr>
            <w:tcW w:w="4188" w:type="dxa"/>
          </w:tcPr>
          <w:p w:rsidR="00F717BB" w:rsidRPr="00AB3D1C" w:rsidRDefault="00F717BB" w:rsidP="00082429">
            <w:pPr>
              <w:contextualSpacing/>
              <w:jc w:val="both"/>
              <w:rPr>
                <w:lang w:eastAsia="ja-JP"/>
              </w:rPr>
            </w:pPr>
            <w:r w:rsidRPr="00AB3D1C">
              <w:rPr>
                <w:lang w:eastAsia="ja-JP"/>
              </w:rPr>
              <w:t>Günümüzde Selefilik</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TİB5700</w:t>
            </w:r>
          </w:p>
        </w:tc>
        <w:tc>
          <w:tcPr>
            <w:tcW w:w="4188" w:type="dxa"/>
          </w:tcPr>
          <w:p w:rsidR="00F717BB" w:rsidRPr="00AB3D1C" w:rsidRDefault="00F717BB" w:rsidP="00082429">
            <w:pPr>
              <w:contextualSpacing/>
              <w:jc w:val="both"/>
              <w:rPr>
                <w:lang w:eastAsia="ja-JP"/>
              </w:rPr>
            </w:pPr>
            <w:r w:rsidRPr="00AB3D1C">
              <w:rPr>
                <w:lang w:eastAsia="ja-JP"/>
              </w:rPr>
              <w:t>Ehl-i Sünnet Düşüncesi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TİB5710</w:t>
            </w:r>
          </w:p>
        </w:tc>
        <w:tc>
          <w:tcPr>
            <w:tcW w:w="4188" w:type="dxa"/>
          </w:tcPr>
          <w:p w:rsidR="00F717BB" w:rsidRPr="00AB3D1C" w:rsidRDefault="00F717BB" w:rsidP="00082429">
            <w:pPr>
              <w:contextualSpacing/>
              <w:jc w:val="both"/>
              <w:rPr>
                <w:lang w:eastAsia="ja-JP"/>
              </w:rPr>
            </w:pPr>
            <w:r w:rsidRPr="00AB3D1C">
              <w:rPr>
                <w:lang w:eastAsia="ja-JP"/>
              </w:rPr>
              <w:t>Günümüz İslam Dünyasında Dini Akımlar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TİB5720</w:t>
            </w:r>
          </w:p>
        </w:tc>
        <w:tc>
          <w:tcPr>
            <w:tcW w:w="4188" w:type="dxa"/>
          </w:tcPr>
          <w:p w:rsidR="00F717BB" w:rsidRPr="00AB3D1C" w:rsidRDefault="00F717BB" w:rsidP="00082429">
            <w:pPr>
              <w:contextualSpacing/>
              <w:jc w:val="both"/>
              <w:rPr>
                <w:lang w:eastAsia="ja-JP"/>
              </w:rPr>
            </w:pPr>
            <w:r w:rsidRPr="00AB3D1C">
              <w:rPr>
                <w:lang w:eastAsia="ja-JP"/>
              </w:rPr>
              <w:t>Türkiye’de Alevilik-Bektaşilik</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TİB5730</w:t>
            </w:r>
          </w:p>
        </w:tc>
        <w:tc>
          <w:tcPr>
            <w:tcW w:w="4188" w:type="dxa"/>
          </w:tcPr>
          <w:p w:rsidR="00F717BB" w:rsidRPr="00AB3D1C" w:rsidRDefault="00F717BB" w:rsidP="00082429">
            <w:pPr>
              <w:contextualSpacing/>
              <w:jc w:val="both"/>
              <w:rPr>
                <w:lang w:eastAsia="ja-JP"/>
              </w:rPr>
            </w:pPr>
            <w:r w:rsidRPr="00AB3D1C">
              <w:rPr>
                <w:lang w:eastAsia="ja-JP"/>
              </w:rPr>
              <w:t>Türkiye’de İslami Akımlar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TİB5740</w:t>
            </w:r>
          </w:p>
        </w:tc>
        <w:tc>
          <w:tcPr>
            <w:tcW w:w="4188" w:type="dxa"/>
          </w:tcPr>
          <w:p w:rsidR="00F717BB" w:rsidRPr="00AB3D1C" w:rsidRDefault="00F717BB" w:rsidP="00082429">
            <w:pPr>
              <w:contextualSpacing/>
              <w:jc w:val="both"/>
              <w:rPr>
                <w:lang w:eastAsia="ja-JP"/>
              </w:rPr>
            </w:pPr>
            <w:r w:rsidRPr="00AB3D1C">
              <w:rPr>
                <w:bCs/>
                <w:lang w:eastAsia="ja-JP"/>
              </w:rPr>
              <w:t>Temel Kelam Kavramları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TİB5750</w:t>
            </w:r>
          </w:p>
        </w:tc>
        <w:tc>
          <w:tcPr>
            <w:tcW w:w="4188" w:type="dxa"/>
          </w:tcPr>
          <w:p w:rsidR="00F717BB" w:rsidRPr="00AB3D1C" w:rsidRDefault="00F717BB" w:rsidP="00082429">
            <w:pPr>
              <w:contextualSpacing/>
              <w:jc w:val="both"/>
              <w:rPr>
                <w:lang w:eastAsia="ja-JP"/>
              </w:rPr>
            </w:pPr>
            <w:r w:rsidRPr="00AB3D1C">
              <w:t>Şia Kelamı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TİB5760</w:t>
            </w:r>
          </w:p>
        </w:tc>
        <w:tc>
          <w:tcPr>
            <w:tcW w:w="4188" w:type="dxa"/>
          </w:tcPr>
          <w:p w:rsidR="00F717BB" w:rsidRPr="00AB3D1C" w:rsidRDefault="00F717BB" w:rsidP="00082429">
            <w:pPr>
              <w:contextualSpacing/>
              <w:jc w:val="both"/>
              <w:rPr>
                <w:lang w:eastAsia="ja-JP"/>
              </w:rPr>
            </w:pPr>
            <w:r w:rsidRPr="00AB3D1C">
              <w:rPr>
                <w:bCs/>
              </w:rPr>
              <w:t>Kur’an Kelamı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TİB5770</w:t>
            </w:r>
          </w:p>
        </w:tc>
        <w:tc>
          <w:tcPr>
            <w:tcW w:w="4188" w:type="dxa"/>
          </w:tcPr>
          <w:p w:rsidR="00F717BB" w:rsidRPr="00AB3D1C" w:rsidRDefault="00F717BB" w:rsidP="00082429">
            <w:pPr>
              <w:contextualSpacing/>
              <w:jc w:val="both"/>
              <w:rPr>
                <w:lang w:eastAsia="ja-JP"/>
              </w:rPr>
            </w:pPr>
            <w:r w:rsidRPr="00AB3D1C">
              <w:rPr>
                <w:bCs/>
              </w:rPr>
              <w:t>Din ve Bilim İlişkisi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TİB5780</w:t>
            </w:r>
          </w:p>
        </w:tc>
        <w:tc>
          <w:tcPr>
            <w:tcW w:w="4188" w:type="dxa"/>
          </w:tcPr>
          <w:p w:rsidR="00F717BB" w:rsidRPr="00AB3D1C" w:rsidRDefault="00F717BB" w:rsidP="00082429">
            <w:pPr>
              <w:contextualSpacing/>
              <w:jc w:val="both"/>
              <w:rPr>
                <w:lang w:eastAsia="ja-JP"/>
              </w:rPr>
            </w:pPr>
            <w:r w:rsidRPr="00AB3D1C">
              <w:rPr>
                <w:lang w:eastAsia="ja-JP"/>
              </w:rPr>
              <w:t>Kelam Tarihi ve Kelam Ekolleri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TİB5790</w:t>
            </w:r>
          </w:p>
        </w:tc>
        <w:tc>
          <w:tcPr>
            <w:tcW w:w="4188" w:type="dxa"/>
          </w:tcPr>
          <w:p w:rsidR="00F717BB" w:rsidRPr="00AB3D1C" w:rsidRDefault="00F717BB" w:rsidP="00082429">
            <w:pPr>
              <w:contextualSpacing/>
              <w:jc w:val="both"/>
              <w:rPr>
                <w:lang w:eastAsia="ja-JP"/>
              </w:rPr>
            </w:pPr>
            <w:r w:rsidRPr="00AB3D1C">
              <w:rPr>
                <w:lang w:eastAsia="ja-JP"/>
              </w:rPr>
              <w:t>Usûlü’d-Din</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TİB5800</w:t>
            </w:r>
          </w:p>
        </w:tc>
        <w:tc>
          <w:tcPr>
            <w:tcW w:w="4188" w:type="dxa"/>
          </w:tcPr>
          <w:p w:rsidR="00F717BB" w:rsidRPr="00AB3D1C" w:rsidRDefault="00F717BB" w:rsidP="00082429">
            <w:pPr>
              <w:contextualSpacing/>
              <w:jc w:val="both"/>
              <w:rPr>
                <w:lang w:eastAsia="ja-JP"/>
              </w:rPr>
            </w:pPr>
            <w:r w:rsidRPr="00AB3D1C">
              <w:rPr>
                <w:lang w:eastAsia="ja-JP"/>
              </w:rPr>
              <w:t>Matüridi Kelamı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TİB5810</w:t>
            </w:r>
          </w:p>
        </w:tc>
        <w:tc>
          <w:tcPr>
            <w:tcW w:w="4188" w:type="dxa"/>
          </w:tcPr>
          <w:p w:rsidR="00F717BB" w:rsidRPr="00AB3D1C" w:rsidRDefault="00F717BB" w:rsidP="00082429">
            <w:pPr>
              <w:contextualSpacing/>
              <w:jc w:val="both"/>
              <w:rPr>
                <w:lang w:eastAsia="ja-JP"/>
              </w:rPr>
            </w:pPr>
            <w:r w:rsidRPr="00AB3D1C">
              <w:rPr>
                <w:bCs/>
                <w:lang w:eastAsia="ja-JP"/>
              </w:rPr>
              <w:t>Kelam Sistemleri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TİB5820</w:t>
            </w:r>
          </w:p>
        </w:tc>
        <w:tc>
          <w:tcPr>
            <w:tcW w:w="4188" w:type="dxa"/>
          </w:tcPr>
          <w:p w:rsidR="00F717BB" w:rsidRPr="00AB3D1C" w:rsidRDefault="00F717BB" w:rsidP="00082429">
            <w:pPr>
              <w:contextualSpacing/>
              <w:jc w:val="both"/>
              <w:rPr>
                <w:lang w:eastAsia="ja-JP"/>
              </w:rPr>
            </w:pPr>
            <w:r w:rsidRPr="00AB3D1C">
              <w:rPr>
                <w:lang w:eastAsia="ja-JP"/>
              </w:rPr>
              <w:t>Kelam-Ahlak İlişkisi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TİB5830</w:t>
            </w:r>
          </w:p>
        </w:tc>
        <w:tc>
          <w:tcPr>
            <w:tcW w:w="4188" w:type="dxa"/>
          </w:tcPr>
          <w:p w:rsidR="00F717BB" w:rsidRPr="00AB3D1C" w:rsidRDefault="00F717BB" w:rsidP="00082429">
            <w:pPr>
              <w:contextualSpacing/>
              <w:jc w:val="both"/>
              <w:rPr>
                <w:lang w:eastAsia="ja-JP"/>
              </w:rPr>
            </w:pPr>
            <w:r w:rsidRPr="00AB3D1C">
              <w:rPr>
                <w:bCs/>
              </w:rPr>
              <w:t>Mutezile Kelamı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TİB5840</w:t>
            </w:r>
          </w:p>
        </w:tc>
        <w:tc>
          <w:tcPr>
            <w:tcW w:w="4188" w:type="dxa"/>
          </w:tcPr>
          <w:p w:rsidR="00F717BB" w:rsidRPr="00AB3D1C" w:rsidRDefault="00F717BB" w:rsidP="00082429">
            <w:pPr>
              <w:contextualSpacing/>
              <w:jc w:val="both"/>
              <w:rPr>
                <w:lang w:eastAsia="ja-JP"/>
              </w:rPr>
            </w:pPr>
            <w:r w:rsidRPr="00AB3D1C">
              <w:rPr>
                <w:bCs/>
              </w:rPr>
              <w:t>Çağdaş Pratik Kelam</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TİB5850</w:t>
            </w:r>
          </w:p>
        </w:tc>
        <w:tc>
          <w:tcPr>
            <w:tcW w:w="4188" w:type="dxa"/>
          </w:tcPr>
          <w:p w:rsidR="00F717BB" w:rsidRPr="00AB3D1C" w:rsidRDefault="00F717BB" w:rsidP="00082429">
            <w:pPr>
              <w:contextualSpacing/>
              <w:jc w:val="both"/>
              <w:rPr>
                <w:lang w:eastAsia="ja-JP"/>
              </w:rPr>
            </w:pPr>
            <w:r w:rsidRPr="00AB3D1C">
              <w:rPr>
                <w:lang w:eastAsia="ja-JP"/>
              </w:rPr>
              <w:t>Kelam Problemleri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TİB5860</w:t>
            </w:r>
          </w:p>
        </w:tc>
        <w:tc>
          <w:tcPr>
            <w:tcW w:w="4188" w:type="dxa"/>
          </w:tcPr>
          <w:p w:rsidR="00F717BB" w:rsidRPr="00AB3D1C" w:rsidRDefault="00F717BB" w:rsidP="00082429">
            <w:pPr>
              <w:contextualSpacing/>
              <w:jc w:val="both"/>
              <w:rPr>
                <w:lang w:eastAsia="ja-JP"/>
              </w:rPr>
            </w:pPr>
            <w:r w:rsidRPr="00AB3D1C">
              <w:rPr>
                <w:lang w:eastAsia="ja-JP"/>
              </w:rPr>
              <w:t>Eş‘ârî Kelamı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TİB5870</w:t>
            </w:r>
          </w:p>
        </w:tc>
        <w:tc>
          <w:tcPr>
            <w:tcW w:w="4188" w:type="dxa"/>
          </w:tcPr>
          <w:p w:rsidR="00F717BB" w:rsidRPr="00AB3D1C" w:rsidRDefault="00F717BB" w:rsidP="00082429">
            <w:pPr>
              <w:contextualSpacing/>
              <w:jc w:val="both"/>
              <w:rPr>
                <w:lang w:eastAsia="ja-JP"/>
              </w:rPr>
            </w:pPr>
            <w:r w:rsidRPr="00AB3D1C">
              <w:rPr>
                <w:lang w:eastAsia="ja-JP"/>
              </w:rPr>
              <w:t>Kıraat İlminin Temel Kaynakları</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lastRenderedPageBreak/>
              <w:t>TİB5880</w:t>
            </w:r>
          </w:p>
        </w:tc>
        <w:tc>
          <w:tcPr>
            <w:tcW w:w="4188" w:type="dxa"/>
          </w:tcPr>
          <w:p w:rsidR="00F717BB" w:rsidRPr="00AB3D1C" w:rsidRDefault="00F717BB" w:rsidP="00082429">
            <w:pPr>
              <w:contextualSpacing/>
              <w:jc w:val="both"/>
              <w:rPr>
                <w:lang w:eastAsia="ja-JP"/>
              </w:rPr>
            </w:pPr>
            <w:r w:rsidRPr="00AB3D1C">
              <w:rPr>
                <w:lang w:eastAsia="en-US"/>
              </w:rPr>
              <w:t xml:space="preserve">Kur’an Kıraati ve Tarihi </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TİB5890</w:t>
            </w:r>
          </w:p>
        </w:tc>
        <w:tc>
          <w:tcPr>
            <w:tcW w:w="4188" w:type="dxa"/>
          </w:tcPr>
          <w:p w:rsidR="00F717BB" w:rsidRPr="00AB3D1C" w:rsidRDefault="00F717BB" w:rsidP="00082429">
            <w:pPr>
              <w:contextualSpacing/>
              <w:jc w:val="both"/>
              <w:rPr>
                <w:lang w:eastAsia="ja-JP"/>
              </w:rPr>
            </w:pPr>
            <w:r w:rsidRPr="00AB3D1C">
              <w:rPr>
                <w:lang w:eastAsia="en-US"/>
              </w:rPr>
              <w:t>Uygulamalı Kıraat Öğretimi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TİB5900</w:t>
            </w:r>
          </w:p>
        </w:tc>
        <w:tc>
          <w:tcPr>
            <w:tcW w:w="4188" w:type="dxa"/>
          </w:tcPr>
          <w:p w:rsidR="00F717BB" w:rsidRPr="00AB3D1C" w:rsidRDefault="00F717BB" w:rsidP="00082429">
            <w:pPr>
              <w:contextualSpacing/>
              <w:jc w:val="both"/>
              <w:rPr>
                <w:lang w:eastAsia="ja-JP"/>
              </w:rPr>
            </w:pPr>
            <w:r w:rsidRPr="00AB3D1C">
              <w:rPr>
                <w:lang w:eastAsia="ja-JP"/>
              </w:rPr>
              <w:t>Kıraat İlmi ve Kıraat Çeşitleri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TİB5910</w:t>
            </w:r>
          </w:p>
        </w:tc>
        <w:tc>
          <w:tcPr>
            <w:tcW w:w="4188" w:type="dxa"/>
          </w:tcPr>
          <w:p w:rsidR="00F717BB" w:rsidRPr="00AB3D1C" w:rsidRDefault="00F717BB" w:rsidP="00082429">
            <w:pPr>
              <w:contextualSpacing/>
              <w:jc w:val="both"/>
              <w:rPr>
                <w:lang w:eastAsia="ja-JP"/>
              </w:rPr>
            </w:pPr>
            <w:r w:rsidRPr="00AB3D1C">
              <w:rPr>
                <w:lang w:eastAsia="ja-JP"/>
              </w:rPr>
              <w:t>Kıraatlerin Ahkâma Etkisi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TİB5920</w:t>
            </w:r>
          </w:p>
        </w:tc>
        <w:tc>
          <w:tcPr>
            <w:tcW w:w="4188" w:type="dxa"/>
          </w:tcPr>
          <w:p w:rsidR="00F717BB" w:rsidRPr="00AB3D1C" w:rsidRDefault="00F717BB" w:rsidP="00BC1819">
            <w:pPr>
              <w:contextualSpacing/>
              <w:rPr>
                <w:lang w:eastAsia="ja-JP"/>
              </w:rPr>
            </w:pPr>
            <w:r w:rsidRPr="00AB3D1C">
              <w:rPr>
                <w:lang w:eastAsia="ja-JP"/>
              </w:rPr>
              <w:t>Kıraat Farklılıklarının İslam Düşünce Geleneğine Etkileri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TİB5930</w:t>
            </w:r>
          </w:p>
        </w:tc>
        <w:tc>
          <w:tcPr>
            <w:tcW w:w="4188" w:type="dxa"/>
          </w:tcPr>
          <w:p w:rsidR="00F717BB" w:rsidRPr="00AB3D1C" w:rsidRDefault="00F717BB" w:rsidP="00082429">
            <w:pPr>
              <w:contextualSpacing/>
              <w:jc w:val="both"/>
              <w:rPr>
                <w:lang w:eastAsia="ja-JP"/>
              </w:rPr>
            </w:pPr>
            <w:r w:rsidRPr="00AB3D1C">
              <w:rPr>
                <w:lang w:eastAsia="ja-JP"/>
              </w:rPr>
              <w:t>Mütevatir Kıraatler ve Usulleri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TİB5940</w:t>
            </w:r>
          </w:p>
        </w:tc>
        <w:tc>
          <w:tcPr>
            <w:tcW w:w="4188" w:type="dxa"/>
          </w:tcPr>
          <w:p w:rsidR="00F717BB" w:rsidRPr="00AB3D1C" w:rsidRDefault="00F717BB" w:rsidP="00082429">
            <w:pPr>
              <w:contextualSpacing/>
              <w:jc w:val="both"/>
              <w:rPr>
                <w:rFonts w:eastAsia="Times New Roman"/>
              </w:rPr>
            </w:pPr>
            <w:r w:rsidRPr="00AB3D1C">
              <w:rPr>
                <w:rFonts w:eastAsia="Times New Roman"/>
              </w:rPr>
              <w:t>Kıraat İlmine Giriş</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F717BB" w:rsidP="00082429">
            <w:pPr>
              <w:jc w:val="center"/>
              <w:rPr>
                <w:bCs/>
              </w:rPr>
            </w:pPr>
            <w:r w:rsidRPr="00AB3D1C">
              <w:rPr>
                <w:bCs/>
              </w:rPr>
              <w:t>3</w:t>
            </w:r>
          </w:p>
        </w:tc>
        <w:tc>
          <w:tcPr>
            <w:tcW w:w="567" w:type="dxa"/>
          </w:tcPr>
          <w:p w:rsidR="00F717BB" w:rsidRPr="00AB3D1C" w:rsidRDefault="00F717BB" w:rsidP="00082429">
            <w:pPr>
              <w:jc w:val="center"/>
              <w:rPr>
                <w:bCs/>
              </w:rPr>
            </w:pPr>
            <w:r w:rsidRPr="00AB3D1C">
              <w:rPr>
                <w:bCs/>
              </w:rPr>
              <w:t>0</w:t>
            </w:r>
          </w:p>
        </w:tc>
        <w:tc>
          <w:tcPr>
            <w:tcW w:w="567" w:type="dxa"/>
          </w:tcPr>
          <w:p w:rsidR="00F717BB" w:rsidRPr="00AB3D1C" w:rsidRDefault="00F717BB" w:rsidP="00082429">
            <w:pPr>
              <w:jc w:val="center"/>
              <w:rPr>
                <w:bCs/>
              </w:rPr>
            </w:pPr>
            <w:r w:rsidRPr="00AB3D1C">
              <w:rPr>
                <w:bCs/>
              </w:rPr>
              <w:t>3</w:t>
            </w:r>
          </w:p>
        </w:tc>
        <w:tc>
          <w:tcPr>
            <w:tcW w:w="1293" w:type="dxa"/>
          </w:tcPr>
          <w:p w:rsidR="00F717BB" w:rsidRPr="00AB3D1C" w:rsidRDefault="00F717BB" w:rsidP="00082429">
            <w:pPr>
              <w:jc w:val="center"/>
              <w:rPr>
                <w:bCs/>
              </w:rP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TİB5950</w:t>
            </w:r>
          </w:p>
        </w:tc>
        <w:tc>
          <w:tcPr>
            <w:tcW w:w="4188" w:type="dxa"/>
          </w:tcPr>
          <w:p w:rsidR="00F717BB" w:rsidRPr="00AB3D1C" w:rsidRDefault="00F717BB" w:rsidP="00082429">
            <w:pPr>
              <w:contextualSpacing/>
              <w:jc w:val="both"/>
              <w:rPr>
                <w:rFonts w:eastAsia="Times New Roman"/>
              </w:rPr>
            </w:pPr>
            <w:r w:rsidRPr="00AB3D1C">
              <w:rPr>
                <w:rFonts w:eastAsia="Times New Roman"/>
              </w:rPr>
              <w:t>Şaz Kıraat ve Fıkıh-Tefsir Metinlerine Etkisi</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F717BB" w:rsidP="00082429">
            <w:pPr>
              <w:jc w:val="center"/>
              <w:rPr>
                <w:bCs/>
              </w:rPr>
            </w:pPr>
            <w:r w:rsidRPr="00AB3D1C">
              <w:rPr>
                <w:bCs/>
              </w:rPr>
              <w:t>3</w:t>
            </w:r>
          </w:p>
        </w:tc>
        <w:tc>
          <w:tcPr>
            <w:tcW w:w="567" w:type="dxa"/>
          </w:tcPr>
          <w:p w:rsidR="00F717BB" w:rsidRPr="00AB3D1C" w:rsidRDefault="00F717BB" w:rsidP="00082429">
            <w:pPr>
              <w:jc w:val="center"/>
              <w:rPr>
                <w:bCs/>
              </w:rPr>
            </w:pPr>
            <w:r w:rsidRPr="00AB3D1C">
              <w:rPr>
                <w:bCs/>
              </w:rPr>
              <w:t>0</w:t>
            </w:r>
          </w:p>
        </w:tc>
        <w:tc>
          <w:tcPr>
            <w:tcW w:w="567" w:type="dxa"/>
          </w:tcPr>
          <w:p w:rsidR="00F717BB" w:rsidRPr="00AB3D1C" w:rsidRDefault="00F717BB" w:rsidP="00082429">
            <w:pPr>
              <w:jc w:val="center"/>
              <w:rPr>
                <w:bCs/>
              </w:rPr>
            </w:pPr>
            <w:r w:rsidRPr="00AB3D1C">
              <w:rPr>
                <w:bCs/>
              </w:rPr>
              <w:t>3</w:t>
            </w:r>
          </w:p>
        </w:tc>
        <w:tc>
          <w:tcPr>
            <w:tcW w:w="1293" w:type="dxa"/>
          </w:tcPr>
          <w:p w:rsidR="00F717BB" w:rsidRPr="00AB3D1C" w:rsidRDefault="00F717BB" w:rsidP="00082429">
            <w:pPr>
              <w:jc w:val="center"/>
              <w:rPr>
                <w:bCs/>
              </w:rP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TİB5960</w:t>
            </w:r>
          </w:p>
        </w:tc>
        <w:tc>
          <w:tcPr>
            <w:tcW w:w="4188" w:type="dxa"/>
          </w:tcPr>
          <w:p w:rsidR="00F717BB" w:rsidRPr="00AB3D1C" w:rsidRDefault="00F717BB" w:rsidP="00082429">
            <w:pPr>
              <w:contextualSpacing/>
              <w:jc w:val="both"/>
              <w:rPr>
                <w:rFonts w:eastAsia="Times New Roman"/>
              </w:rPr>
            </w:pPr>
            <w:r w:rsidRPr="00AB3D1C">
              <w:rPr>
                <w:rFonts w:eastAsia="Times New Roman"/>
              </w:rPr>
              <w:t>Kıraat İlmi Sistemi</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F717BB" w:rsidP="00082429">
            <w:pPr>
              <w:jc w:val="center"/>
              <w:rPr>
                <w:bCs/>
              </w:rPr>
            </w:pPr>
            <w:r w:rsidRPr="00AB3D1C">
              <w:rPr>
                <w:bCs/>
              </w:rPr>
              <w:t>3</w:t>
            </w:r>
          </w:p>
        </w:tc>
        <w:tc>
          <w:tcPr>
            <w:tcW w:w="567" w:type="dxa"/>
          </w:tcPr>
          <w:p w:rsidR="00F717BB" w:rsidRPr="00AB3D1C" w:rsidRDefault="00F717BB" w:rsidP="00082429">
            <w:pPr>
              <w:jc w:val="center"/>
              <w:rPr>
                <w:bCs/>
              </w:rPr>
            </w:pPr>
            <w:r w:rsidRPr="00AB3D1C">
              <w:rPr>
                <w:bCs/>
              </w:rPr>
              <w:t>0</w:t>
            </w:r>
          </w:p>
        </w:tc>
        <w:tc>
          <w:tcPr>
            <w:tcW w:w="567" w:type="dxa"/>
          </w:tcPr>
          <w:p w:rsidR="00F717BB" w:rsidRPr="00AB3D1C" w:rsidRDefault="00F717BB" w:rsidP="00082429">
            <w:pPr>
              <w:jc w:val="center"/>
              <w:rPr>
                <w:bCs/>
              </w:rPr>
            </w:pPr>
            <w:r w:rsidRPr="00AB3D1C">
              <w:rPr>
                <w:bCs/>
              </w:rPr>
              <w:t>3</w:t>
            </w:r>
          </w:p>
        </w:tc>
        <w:tc>
          <w:tcPr>
            <w:tcW w:w="1293" w:type="dxa"/>
          </w:tcPr>
          <w:p w:rsidR="00F717BB" w:rsidRPr="00AB3D1C" w:rsidRDefault="00F717BB" w:rsidP="00082429">
            <w:pPr>
              <w:jc w:val="center"/>
              <w:rPr>
                <w:bCs/>
              </w:rP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TİB5970</w:t>
            </w:r>
          </w:p>
        </w:tc>
        <w:tc>
          <w:tcPr>
            <w:tcW w:w="4188" w:type="dxa"/>
          </w:tcPr>
          <w:p w:rsidR="00F717BB" w:rsidRPr="00AB3D1C" w:rsidRDefault="00F717BB" w:rsidP="00082429">
            <w:pPr>
              <w:contextualSpacing/>
              <w:jc w:val="both"/>
              <w:rPr>
                <w:lang w:eastAsia="ja-JP"/>
              </w:rPr>
            </w:pPr>
            <w:r w:rsidRPr="00AB3D1C">
              <w:rPr>
                <w:lang w:eastAsia="ja-JP"/>
              </w:rPr>
              <w:t>Kıraat İlmi ve Tarihi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TİB5980</w:t>
            </w:r>
          </w:p>
        </w:tc>
        <w:tc>
          <w:tcPr>
            <w:tcW w:w="4188" w:type="dxa"/>
          </w:tcPr>
          <w:p w:rsidR="00F717BB" w:rsidRPr="00AB3D1C" w:rsidRDefault="00F717BB" w:rsidP="00082429">
            <w:pPr>
              <w:contextualSpacing/>
              <w:jc w:val="both"/>
              <w:rPr>
                <w:lang w:eastAsia="ja-JP"/>
              </w:rPr>
            </w:pPr>
            <w:r w:rsidRPr="00AB3D1C">
              <w:rPr>
                <w:lang w:eastAsia="en-US"/>
              </w:rPr>
              <w:t xml:space="preserve">Meşhur Kıraat İmamları </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TİB5990</w:t>
            </w:r>
          </w:p>
        </w:tc>
        <w:tc>
          <w:tcPr>
            <w:tcW w:w="4188" w:type="dxa"/>
          </w:tcPr>
          <w:p w:rsidR="00F717BB" w:rsidRPr="00AB3D1C" w:rsidRDefault="00F717BB" w:rsidP="00BC1819">
            <w:pPr>
              <w:contextualSpacing/>
              <w:rPr>
                <w:lang w:eastAsia="ja-JP"/>
              </w:rPr>
            </w:pPr>
            <w:r w:rsidRPr="00AB3D1C">
              <w:rPr>
                <w:lang w:eastAsia="ja-JP"/>
              </w:rPr>
              <w:t>Kur’an-ı Kerim’in Metinleşme Tarihi ve Kıraatlere Etkisi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TİB6000</w:t>
            </w:r>
          </w:p>
        </w:tc>
        <w:tc>
          <w:tcPr>
            <w:tcW w:w="4188" w:type="dxa"/>
          </w:tcPr>
          <w:p w:rsidR="00F717BB" w:rsidRPr="00AB3D1C" w:rsidRDefault="00F717BB" w:rsidP="00082429">
            <w:pPr>
              <w:contextualSpacing/>
              <w:jc w:val="both"/>
              <w:rPr>
                <w:lang w:eastAsia="ja-JP"/>
              </w:rPr>
            </w:pPr>
            <w:r w:rsidRPr="00AB3D1C">
              <w:rPr>
                <w:lang w:eastAsia="ja-JP"/>
              </w:rPr>
              <w:t>Kıraat Tefsir İlişkisi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TİB6010</w:t>
            </w:r>
          </w:p>
        </w:tc>
        <w:tc>
          <w:tcPr>
            <w:tcW w:w="4188" w:type="dxa"/>
          </w:tcPr>
          <w:p w:rsidR="00F717BB" w:rsidRPr="00AB3D1C" w:rsidRDefault="00F717BB" w:rsidP="00082429">
            <w:pPr>
              <w:contextualSpacing/>
              <w:jc w:val="both"/>
              <w:rPr>
                <w:lang w:eastAsia="ja-JP"/>
              </w:rPr>
            </w:pPr>
            <w:r w:rsidRPr="00AB3D1C">
              <w:rPr>
                <w:lang w:eastAsia="ja-JP"/>
              </w:rPr>
              <w:t>Kıraat Yedi Harf İlişkisi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TİB6020</w:t>
            </w:r>
          </w:p>
        </w:tc>
        <w:tc>
          <w:tcPr>
            <w:tcW w:w="4188" w:type="dxa"/>
          </w:tcPr>
          <w:p w:rsidR="00F717BB" w:rsidRPr="00AB3D1C" w:rsidRDefault="00F717BB" w:rsidP="00082429">
            <w:pPr>
              <w:contextualSpacing/>
              <w:jc w:val="both"/>
              <w:rPr>
                <w:lang w:eastAsia="ja-JP"/>
              </w:rPr>
            </w:pPr>
            <w:r w:rsidRPr="00AB3D1C">
              <w:rPr>
                <w:lang w:eastAsia="ja-JP"/>
              </w:rPr>
              <w:t>Kıraat Tarihinin Meseleleri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TİB6030</w:t>
            </w:r>
          </w:p>
        </w:tc>
        <w:tc>
          <w:tcPr>
            <w:tcW w:w="4188" w:type="dxa"/>
          </w:tcPr>
          <w:p w:rsidR="00F717BB" w:rsidRPr="00AB3D1C" w:rsidRDefault="00F717BB" w:rsidP="00082429">
            <w:pPr>
              <w:contextualSpacing/>
              <w:jc w:val="both"/>
              <w:rPr>
                <w:rFonts w:eastAsia="Times New Roman"/>
              </w:rPr>
            </w:pPr>
            <w:r w:rsidRPr="00AB3D1C">
              <w:rPr>
                <w:rFonts w:eastAsia="Times New Roman"/>
              </w:rPr>
              <w:t>Kıraatlar ve Fıkhi Hükümlerle İlişkisi</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F717BB" w:rsidP="00082429">
            <w:pPr>
              <w:jc w:val="center"/>
              <w:rPr>
                <w:bCs/>
              </w:rPr>
            </w:pPr>
            <w:r w:rsidRPr="00AB3D1C">
              <w:rPr>
                <w:bCs/>
              </w:rPr>
              <w:t>3</w:t>
            </w:r>
          </w:p>
        </w:tc>
        <w:tc>
          <w:tcPr>
            <w:tcW w:w="567" w:type="dxa"/>
          </w:tcPr>
          <w:p w:rsidR="00F717BB" w:rsidRPr="00AB3D1C" w:rsidRDefault="00F717BB" w:rsidP="00082429">
            <w:pPr>
              <w:jc w:val="center"/>
              <w:rPr>
                <w:bCs/>
              </w:rPr>
            </w:pPr>
            <w:r w:rsidRPr="00AB3D1C">
              <w:rPr>
                <w:bCs/>
              </w:rPr>
              <w:t>0</w:t>
            </w:r>
          </w:p>
        </w:tc>
        <w:tc>
          <w:tcPr>
            <w:tcW w:w="567" w:type="dxa"/>
          </w:tcPr>
          <w:p w:rsidR="00F717BB" w:rsidRPr="00AB3D1C" w:rsidRDefault="00F717BB" w:rsidP="00082429">
            <w:pPr>
              <w:jc w:val="center"/>
              <w:rPr>
                <w:bCs/>
              </w:rPr>
            </w:pPr>
            <w:r w:rsidRPr="00AB3D1C">
              <w:rPr>
                <w:bCs/>
              </w:rPr>
              <w:t>3</w:t>
            </w:r>
          </w:p>
        </w:tc>
        <w:tc>
          <w:tcPr>
            <w:tcW w:w="1293" w:type="dxa"/>
          </w:tcPr>
          <w:p w:rsidR="00F717BB" w:rsidRPr="00AB3D1C" w:rsidRDefault="00F717BB" w:rsidP="00082429">
            <w:pPr>
              <w:jc w:val="center"/>
              <w:rPr>
                <w:bCs/>
              </w:rP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TİB6040</w:t>
            </w:r>
          </w:p>
        </w:tc>
        <w:tc>
          <w:tcPr>
            <w:tcW w:w="4188" w:type="dxa"/>
          </w:tcPr>
          <w:p w:rsidR="00F717BB" w:rsidRPr="00AB3D1C" w:rsidRDefault="00F717BB" w:rsidP="00082429">
            <w:pPr>
              <w:contextualSpacing/>
              <w:jc w:val="both"/>
              <w:rPr>
                <w:rFonts w:eastAsia="Times New Roman"/>
              </w:rPr>
            </w:pPr>
            <w:r w:rsidRPr="00AB3D1C">
              <w:rPr>
                <w:rFonts w:eastAsia="Times New Roman"/>
              </w:rPr>
              <w:t>Kıraat Anlam İlişkisi</w:t>
            </w:r>
          </w:p>
        </w:tc>
        <w:tc>
          <w:tcPr>
            <w:tcW w:w="797" w:type="dxa"/>
          </w:tcPr>
          <w:p w:rsidR="00F717BB" w:rsidRPr="00AB3D1C" w:rsidRDefault="00F717BB" w:rsidP="00082429">
            <w:pPr>
              <w:jc w:val="center"/>
              <w:rPr>
                <w:bCs/>
              </w:rPr>
            </w:pPr>
            <w:r w:rsidRPr="00AB3D1C">
              <w:rPr>
                <w:bCs/>
              </w:rPr>
              <w:t>S</w:t>
            </w:r>
          </w:p>
        </w:tc>
        <w:tc>
          <w:tcPr>
            <w:tcW w:w="538" w:type="dxa"/>
          </w:tcPr>
          <w:p w:rsidR="00F717BB" w:rsidRPr="00AB3D1C" w:rsidRDefault="00F717BB" w:rsidP="00082429">
            <w:pPr>
              <w:jc w:val="center"/>
              <w:rPr>
                <w:bCs/>
              </w:rPr>
            </w:pPr>
            <w:r w:rsidRPr="00AB3D1C">
              <w:rPr>
                <w:bCs/>
              </w:rPr>
              <w:t>3</w:t>
            </w:r>
          </w:p>
        </w:tc>
        <w:tc>
          <w:tcPr>
            <w:tcW w:w="567" w:type="dxa"/>
          </w:tcPr>
          <w:p w:rsidR="00F717BB" w:rsidRPr="00AB3D1C" w:rsidRDefault="00F717BB" w:rsidP="00082429">
            <w:pPr>
              <w:jc w:val="center"/>
              <w:rPr>
                <w:bCs/>
              </w:rPr>
            </w:pPr>
            <w:r w:rsidRPr="00AB3D1C">
              <w:rPr>
                <w:bCs/>
              </w:rPr>
              <w:t>0</w:t>
            </w:r>
          </w:p>
        </w:tc>
        <w:tc>
          <w:tcPr>
            <w:tcW w:w="567" w:type="dxa"/>
          </w:tcPr>
          <w:p w:rsidR="00F717BB" w:rsidRPr="00AB3D1C" w:rsidRDefault="00F717BB" w:rsidP="00082429">
            <w:pPr>
              <w:jc w:val="center"/>
              <w:rPr>
                <w:bCs/>
              </w:rPr>
            </w:pPr>
            <w:r w:rsidRPr="00AB3D1C">
              <w:rPr>
                <w:bCs/>
              </w:rPr>
              <w:t>3</w:t>
            </w:r>
          </w:p>
        </w:tc>
        <w:tc>
          <w:tcPr>
            <w:tcW w:w="1293" w:type="dxa"/>
          </w:tcPr>
          <w:p w:rsidR="00F717BB" w:rsidRPr="00AB3D1C" w:rsidRDefault="00F717BB" w:rsidP="00082429">
            <w:pPr>
              <w:jc w:val="center"/>
              <w:rPr>
                <w:bCs/>
              </w:rPr>
            </w:pPr>
            <w:r w:rsidRPr="00AB3D1C">
              <w:rPr>
                <w:bCs/>
              </w:rPr>
              <w:t>6</w:t>
            </w:r>
          </w:p>
        </w:tc>
      </w:tr>
      <w:tr w:rsidR="00F717BB" w:rsidRPr="00AB3D1C" w:rsidTr="00082429">
        <w:trPr>
          <w:trHeight w:val="262"/>
        </w:trPr>
        <w:tc>
          <w:tcPr>
            <w:tcW w:w="1690" w:type="dxa"/>
          </w:tcPr>
          <w:p w:rsidR="00F717BB" w:rsidRPr="00AB3D1C" w:rsidRDefault="00F717BB" w:rsidP="00082429">
            <w:r w:rsidRPr="00AB3D1C">
              <w:t>TİB6050</w:t>
            </w:r>
          </w:p>
        </w:tc>
        <w:tc>
          <w:tcPr>
            <w:tcW w:w="4188" w:type="dxa"/>
          </w:tcPr>
          <w:p w:rsidR="00F717BB" w:rsidRPr="00AB3D1C" w:rsidRDefault="00F717BB" w:rsidP="00082429">
            <w:pPr>
              <w:contextualSpacing/>
              <w:jc w:val="both"/>
              <w:rPr>
                <w:lang w:eastAsia="ja-JP"/>
              </w:rPr>
            </w:pPr>
            <w:r w:rsidRPr="00AB3D1C">
              <w:t>Osmanlıda Tasavvufi Cereyanlar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TİB6060</w:t>
            </w:r>
          </w:p>
        </w:tc>
        <w:tc>
          <w:tcPr>
            <w:tcW w:w="4188" w:type="dxa"/>
          </w:tcPr>
          <w:p w:rsidR="00F717BB" w:rsidRPr="00AB3D1C" w:rsidRDefault="00F717BB" w:rsidP="00082429">
            <w:pPr>
              <w:contextualSpacing/>
              <w:jc w:val="both"/>
              <w:rPr>
                <w:lang w:eastAsia="ja-JP"/>
              </w:rPr>
            </w:pPr>
            <w:r w:rsidRPr="00AB3D1C">
              <w:t>Mevlana ve Tasavvuf</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TİB6070</w:t>
            </w:r>
          </w:p>
        </w:tc>
        <w:tc>
          <w:tcPr>
            <w:tcW w:w="4188" w:type="dxa"/>
          </w:tcPr>
          <w:p w:rsidR="00F717BB" w:rsidRPr="00AB3D1C" w:rsidRDefault="00F717BB" w:rsidP="00082429">
            <w:pPr>
              <w:contextualSpacing/>
              <w:jc w:val="both"/>
              <w:rPr>
                <w:lang w:eastAsia="ja-JP"/>
              </w:rPr>
            </w:pPr>
            <w:r w:rsidRPr="00AB3D1C">
              <w:rPr>
                <w:lang w:eastAsia="ja-JP"/>
              </w:rPr>
              <w:t>Son Dönem Sufi Şairler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TİB6080</w:t>
            </w:r>
          </w:p>
        </w:tc>
        <w:tc>
          <w:tcPr>
            <w:tcW w:w="4188" w:type="dxa"/>
          </w:tcPr>
          <w:p w:rsidR="00F717BB" w:rsidRPr="00AB3D1C" w:rsidRDefault="00F717BB" w:rsidP="00082429">
            <w:pPr>
              <w:contextualSpacing/>
              <w:jc w:val="both"/>
              <w:rPr>
                <w:lang w:eastAsia="ja-JP"/>
              </w:rPr>
            </w:pPr>
            <w:r w:rsidRPr="00AB3D1C">
              <w:rPr>
                <w:lang w:eastAsia="ja-JP"/>
              </w:rPr>
              <w:t>İşari Tefsir Metinleri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TİB6090</w:t>
            </w:r>
          </w:p>
        </w:tc>
        <w:tc>
          <w:tcPr>
            <w:tcW w:w="4188" w:type="dxa"/>
          </w:tcPr>
          <w:p w:rsidR="00F717BB" w:rsidRPr="00AB3D1C" w:rsidRDefault="00F717BB" w:rsidP="00082429">
            <w:pPr>
              <w:contextualSpacing/>
              <w:jc w:val="both"/>
              <w:rPr>
                <w:lang w:eastAsia="ja-JP"/>
              </w:rPr>
            </w:pPr>
            <w:r w:rsidRPr="00AB3D1C">
              <w:rPr>
                <w:lang w:eastAsia="ja-JP"/>
              </w:rPr>
              <w:t>Anadolu’da Yaygın Olan Tarikatlar</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TİB6100</w:t>
            </w:r>
          </w:p>
        </w:tc>
        <w:tc>
          <w:tcPr>
            <w:tcW w:w="4188" w:type="dxa"/>
          </w:tcPr>
          <w:p w:rsidR="00F717BB" w:rsidRPr="00AB3D1C" w:rsidRDefault="00F717BB" w:rsidP="00082429">
            <w:pPr>
              <w:contextualSpacing/>
              <w:jc w:val="both"/>
              <w:rPr>
                <w:lang w:eastAsia="ja-JP"/>
              </w:rPr>
            </w:pPr>
            <w:r w:rsidRPr="00AB3D1C">
              <w:t>Tasavvuf ve Ahlak</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TİB6110</w:t>
            </w:r>
          </w:p>
        </w:tc>
        <w:tc>
          <w:tcPr>
            <w:tcW w:w="4188" w:type="dxa"/>
          </w:tcPr>
          <w:p w:rsidR="00F717BB" w:rsidRPr="00AB3D1C" w:rsidRDefault="00F717BB" w:rsidP="00082429">
            <w:pPr>
              <w:contextualSpacing/>
              <w:jc w:val="both"/>
              <w:rPr>
                <w:lang w:eastAsia="ja-JP"/>
              </w:rPr>
            </w:pPr>
            <w:r w:rsidRPr="00AB3D1C">
              <w:t>İlk Dönem Sufileri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TİB6120</w:t>
            </w:r>
          </w:p>
        </w:tc>
        <w:tc>
          <w:tcPr>
            <w:tcW w:w="4188" w:type="dxa"/>
          </w:tcPr>
          <w:p w:rsidR="00F717BB" w:rsidRPr="00AB3D1C" w:rsidRDefault="00F717BB" w:rsidP="00082429">
            <w:pPr>
              <w:contextualSpacing/>
              <w:jc w:val="both"/>
              <w:rPr>
                <w:lang w:eastAsia="ja-JP"/>
              </w:rPr>
            </w:pPr>
            <w:r w:rsidRPr="00AB3D1C">
              <w:t>Tasavvufun Ortaya Çıkışı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TİB6130</w:t>
            </w:r>
          </w:p>
        </w:tc>
        <w:tc>
          <w:tcPr>
            <w:tcW w:w="4188" w:type="dxa"/>
          </w:tcPr>
          <w:p w:rsidR="00F717BB" w:rsidRPr="00AB3D1C" w:rsidRDefault="00F717BB" w:rsidP="00082429">
            <w:pPr>
              <w:contextualSpacing/>
              <w:jc w:val="both"/>
              <w:rPr>
                <w:lang w:eastAsia="ja-JP"/>
              </w:rPr>
            </w:pPr>
            <w:r w:rsidRPr="00AB3D1C">
              <w:rPr>
                <w:lang w:eastAsia="ja-JP"/>
              </w:rPr>
              <w:t>Tasavvuf ve Edebiyat</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TİB6140</w:t>
            </w:r>
          </w:p>
        </w:tc>
        <w:tc>
          <w:tcPr>
            <w:tcW w:w="4188" w:type="dxa"/>
          </w:tcPr>
          <w:p w:rsidR="00F717BB" w:rsidRPr="00AB3D1C" w:rsidRDefault="00F717BB" w:rsidP="00082429">
            <w:pPr>
              <w:contextualSpacing/>
              <w:jc w:val="both"/>
              <w:rPr>
                <w:lang w:eastAsia="ja-JP"/>
              </w:rPr>
            </w:pPr>
            <w:r w:rsidRPr="00AB3D1C">
              <w:rPr>
                <w:lang w:eastAsia="ja-JP"/>
              </w:rPr>
              <w:t>Tasavvuf Psikolojisi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TİB6150</w:t>
            </w:r>
          </w:p>
        </w:tc>
        <w:tc>
          <w:tcPr>
            <w:tcW w:w="4188" w:type="dxa"/>
          </w:tcPr>
          <w:p w:rsidR="00F717BB" w:rsidRPr="00AB3D1C" w:rsidRDefault="00F717BB" w:rsidP="00082429">
            <w:pPr>
              <w:contextualSpacing/>
              <w:jc w:val="both"/>
              <w:rPr>
                <w:lang w:eastAsia="ja-JP"/>
              </w:rPr>
            </w:pPr>
            <w:r w:rsidRPr="00AB3D1C">
              <w:t>Kur’an Tarihi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TİB6160</w:t>
            </w:r>
          </w:p>
        </w:tc>
        <w:tc>
          <w:tcPr>
            <w:tcW w:w="4188" w:type="dxa"/>
          </w:tcPr>
          <w:p w:rsidR="00F717BB" w:rsidRPr="00AB3D1C" w:rsidRDefault="00F717BB" w:rsidP="00082429">
            <w:pPr>
              <w:contextualSpacing/>
              <w:jc w:val="both"/>
              <w:rPr>
                <w:lang w:eastAsia="ja-JP"/>
              </w:rPr>
            </w:pPr>
            <w:r w:rsidRPr="00AB3D1C">
              <w:rPr>
                <w:bCs/>
                <w:lang w:eastAsia="ja-JP"/>
              </w:rPr>
              <w:t>Kur’an İlimleri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TİB6170</w:t>
            </w:r>
          </w:p>
        </w:tc>
        <w:tc>
          <w:tcPr>
            <w:tcW w:w="4188" w:type="dxa"/>
          </w:tcPr>
          <w:p w:rsidR="00F717BB" w:rsidRPr="00AB3D1C" w:rsidRDefault="00F717BB" w:rsidP="00082429">
            <w:pPr>
              <w:contextualSpacing/>
              <w:jc w:val="both"/>
              <w:rPr>
                <w:lang w:eastAsia="ja-JP"/>
              </w:rPr>
            </w:pPr>
            <w:r w:rsidRPr="00AB3D1C">
              <w:rPr>
                <w:lang w:eastAsia="ja-JP"/>
              </w:rPr>
              <w:t>Kur’an’a Oryantalist Yaklaşımlar</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TİB6180</w:t>
            </w:r>
          </w:p>
        </w:tc>
        <w:tc>
          <w:tcPr>
            <w:tcW w:w="4188" w:type="dxa"/>
          </w:tcPr>
          <w:p w:rsidR="00F717BB" w:rsidRPr="00AB3D1C" w:rsidRDefault="00F717BB" w:rsidP="00082429">
            <w:pPr>
              <w:contextualSpacing/>
              <w:jc w:val="both"/>
              <w:rPr>
                <w:lang w:eastAsia="ja-JP"/>
              </w:rPr>
            </w:pPr>
            <w:r w:rsidRPr="00AB3D1C">
              <w:rPr>
                <w:lang w:eastAsia="en-US"/>
              </w:rPr>
              <w:t>Kur’an ve Kutsal Metinler</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TİB6190</w:t>
            </w:r>
          </w:p>
        </w:tc>
        <w:tc>
          <w:tcPr>
            <w:tcW w:w="4188" w:type="dxa"/>
          </w:tcPr>
          <w:p w:rsidR="00F717BB" w:rsidRPr="00AB3D1C" w:rsidRDefault="00F717BB" w:rsidP="00082429">
            <w:pPr>
              <w:contextualSpacing/>
              <w:jc w:val="both"/>
              <w:rPr>
                <w:lang w:eastAsia="ja-JP"/>
              </w:rPr>
            </w:pPr>
            <w:r w:rsidRPr="00AB3D1C">
              <w:rPr>
                <w:lang w:eastAsia="ja-JP"/>
              </w:rPr>
              <w:t>Tefsir Literatürü</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TİB6200</w:t>
            </w:r>
          </w:p>
        </w:tc>
        <w:tc>
          <w:tcPr>
            <w:tcW w:w="4188" w:type="dxa"/>
          </w:tcPr>
          <w:p w:rsidR="00F717BB" w:rsidRPr="00AB3D1C" w:rsidRDefault="00F717BB" w:rsidP="00082429">
            <w:pPr>
              <w:contextualSpacing/>
              <w:jc w:val="both"/>
              <w:rPr>
                <w:lang w:eastAsia="ja-JP"/>
              </w:rPr>
            </w:pPr>
            <w:r w:rsidRPr="00AB3D1C">
              <w:rPr>
                <w:lang w:eastAsia="ja-JP"/>
              </w:rPr>
              <w:t>Tefsir Ekolleri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TİB6210</w:t>
            </w:r>
          </w:p>
        </w:tc>
        <w:tc>
          <w:tcPr>
            <w:tcW w:w="4188" w:type="dxa"/>
          </w:tcPr>
          <w:p w:rsidR="00F717BB" w:rsidRPr="00AB3D1C" w:rsidRDefault="00F717BB" w:rsidP="00082429">
            <w:pPr>
              <w:contextualSpacing/>
              <w:jc w:val="both"/>
              <w:rPr>
                <w:lang w:eastAsia="ja-JP"/>
              </w:rPr>
            </w:pPr>
            <w:r w:rsidRPr="00AB3D1C">
              <w:rPr>
                <w:lang w:eastAsia="ja-JP"/>
              </w:rPr>
              <w:t>Karşılaştırmalı Tefsir Metinleri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TİB6220</w:t>
            </w:r>
          </w:p>
        </w:tc>
        <w:tc>
          <w:tcPr>
            <w:tcW w:w="4188" w:type="dxa"/>
          </w:tcPr>
          <w:p w:rsidR="00F717BB" w:rsidRPr="00AB3D1C" w:rsidRDefault="00F717BB" w:rsidP="00082429">
            <w:pPr>
              <w:contextualSpacing/>
              <w:jc w:val="both"/>
              <w:rPr>
                <w:lang w:eastAsia="ja-JP"/>
              </w:rPr>
            </w:pPr>
            <w:r w:rsidRPr="00AB3D1C">
              <w:rPr>
                <w:rFonts w:eastAsia="Calibri"/>
                <w:lang w:eastAsia="en-US"/>
              </w:rPr>
              <w:t>Kıraat İlmi Metodolojisi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TİB6230</w:t>
            </w:r>
          </w:p>
        </w:tc>
        <w:tc>
          <w:tcPr>
            <w:tcW w:w="4188" w:type="dxa"/>
          </w:tcPr>
          <w:p w:rsidR="00F717BB" w:rsidRPr="00AB3D1C" w:rsidRDefault="00F717BB" w:rsidP="00082429">
            <w:pPr>
              <w:contextualSpacing/>
              <w:jc w:val="both"/>
              <w:rPr>
                <w:lang w:eastAsia="ja-JP"/>
              </w:rPr>
            </w:pPr>
            <w:r w:rsidRPr="00AB3D1C">
              <w:rPr>
                <w:lang w:eastAsia="ja-JP"/>
              </w:rPr>
              <w:t>Tefsir Usulü Metinleri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TİB6240</w:t>
            </w:r>
          </w:p>
        </w:tc>
        <w:tc>
          <w:tcPr>
            <w:tcW w:w="4188" w:type="dxa"/>
          </w:tcPr>
          <w:p w:rsidR="00F717BB" w:rsidRPr="00AB3D1C" w:rsidRDefault="00F717BB" w:rsidP="00082429">
            <w:pPr>
              <w:contextualSpacing/>
              <w:jc w:val="both"/>
              <w:rPr>
                <w:lang w:eastAsia="ja-JP"/>
              </w:rPr>
            </w:pPr>
            <w:r w:rsidRPr="00AB3D1C">
              <w:rPr>
                <w:bCs/>
                <w:lang w:eastAsia="ja-JP"/>
              </w:rPr>
              <w:t>Kur’an’ın Nüzûl Kronolojisi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TİB6250</w:t>
            </w:r>
          </w:p>
        </w:tc>
        <w:tc>
          <w:tcPr>
            <w:tcW w:w="4188" w:type="dxa"/>
          </w:tcPr>
          <w:p w:rsidR="00F717BB" w:rsidRPr="00AB3D1C" w:rsidRDefault="00F717BB" w:rsidP="00082429">
            <w:pPr>
              <w:contextualSpacing/>
              <w:jc w:val="both"/>
              <w:rPr>
                <w:lang w:eastAsia="ja-JP"/>
              </w:rPr>
            </w:pPr>
            <w:r w:rsidRPr="00AB3D1C">
              <w:rPr>
                <w:bCs/>
                <w:lang w:eastAsia="en-US"/>
              </w:rPr>
              <w:t>Tefsir Problemleri</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TİB6260</w:t>
            </w:r>
          </w:p>
        </w:tc>
        <w:tc>
          <w:tcPr>
            <w:tcW w:w="4188" w:type="dxa"/>
          </w:tcPr>
          <w:p w:rsidR="00F717BB" w:rsidRPr="00AB3D1C" w:rsidRDefault="00F717BB" w:rsidP="00082429">
            <w:pPr>
              <w:contextualSpacing/>
              <w:jc w:val="both"/>
              <w:rPr>
                <w:lang w:eastAsia="ja-JP"/>
              </w:rPr>
            </w:pPr>
            <w:r w:rsidRPr="00AB3D1C">
              <w:rPr>
                <w:lang w:eastAsia="ja-JP"/>
              </w:rPr>
              <w:t>Kur’an Tercüme Teknikleri ve Mealler</w:t>
            </w:r>
          </w:p>
        </w:tc>
        <w:tc>
          <w:tcPr>
            <w:tcW w:w="797" w:type="dxa"/>
          </w:tcPr>
          <w:p w:rsidR="00F717BB" w:rsidRPr="00AB3D1C" w:rsidRDefault="00F717BB" w:rsidP="00082429">
            <w:pPr>
              <w:jc w:val="center"/>
            </w:pPr>
            <w:r w:rsidRPr="00AB3D1C">
              <w:rPr>
                <w:bCs/>
              </w:rPr>
              <w:t>S</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TİB6270</w:t>
            </w:r>
          </w:p>
        </w:tc>
        <w:tc>
          <w:tcPr>
            <w:tcW w:w="4188" w:type="dxa"/>
          </w:tcPr>
          <w:p w:rsidR="00F717BB" w:rsidRPr="00AB3D1C" w:rsidRDefault="00F717BB" w:rsidP="00082429">
            <w:pPr>
              <w:contextualSpacing/>
              <w:jc w:val="both"/>
              <w:rPr>
                <w:lang w:eastAsia="ja-JP"/>
              </w:rPr>
            </w:pPr>
            <w:r w:rsidRPr="00AB3D1C">
              <w:rPr>
                <w:lang w:eastAsia="en-US"/>
              </w:rPr>
              <w:t>Kur’an ve Anlambilim</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TİB6280</w:t>
            </w:r>
          </w:p>
        </w:tc>
        <w:tc>
          <w:tcPr>
            <w:tcW w:w="4188" w:type="dxa"/>
          </w:tcPr>
          <w:p w:rsidR="00F717BB" w:rsidRPr="00AB3D1C" w:rsidRDefault="00F717BB" w:rsidP="00082429">
            <w:pPr>
              <w:contextualSpacing/>
              <w:jc w:val="both"/>
              <w:rPr>
                <w:lang w:eastAsia="ja-JP"/>
              </w:rPr>
            </w:pPr>
            <w:r w:rsidRPr="00AB3D1C">
              <w:rPr>
                <w:lang w:eastAsia="ja-JP"/>
              </w:rPr>
              <w:t>Konulu Kur’an Tefsiri</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F717BB" w:rsidRPr="00AB3D1C" w:rsidTr="00082429">
        <w:trPr>
          <w:trHeight w:val="262"/>
        </w:trPr>
        <w:tc>
          <w:tcPr>
            <w:tcW w:w="1690" w:type="dxa"/>
          </w:tcPr>
          <w:p w:rsidR="00F717BB" w:rsidRPr="00AB3D1C" w:rsidRDefault="00F717BB" w:rsidP="00082429">
            <w:r w:rsidRPr="00AB3D1C">
              <w:t>TİB6290</w:t>
            </w:r>
          </w:p>
        </w:tc>
        <w:tc>
          <w:tcPr>
            <w:tcW w:w="4188" w:type="dxa"/>
          </w:tcPr>
          <w:p w:rsidR="00F717BB" w:rsidRPr="00AB3D1C" w:rsidRDefault="00F717BB" w:rsidP="00082429">
            <w:pPr>
              <w:contextualSpacing/>
              <w:jc w:val="both"/>
              <w:rPr>
                <w:lang w:eastAsia="ja-JP"/>
              </w:rPr>
            </w:pPr>
            <w:r w:rsidRPr="00AB3D1C">
              <w:rPr>
                <w:rFonts w:eastAsia="Calibri"/>
                <w:lang w:eastAsia="en-US"/>
              </w:rPr>
              <w:t>Kıraat İlminin Doğuşu ve Kıraat İmamları</w:t>
            </w:r>
          </w:p>
        </w:tc>
        <w:tc>
          <w:tcPr>
            <w:tcW w:w="797" w:type="dxa"/>
          </w:tcPr>
          <w:p w:rsidR="00F717BB" w:rsidRPr="00AB3D1C" w:rsidRDefault="00F717BB" w:rsidP="00082429">
            <w:pPr>
              <w:jc w:val="center"/>
            </w:pPr>
            <w:r w:rsidRPr="00AB3D1C">
              <w:t>S</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bl>
    <w:p w:rsidR="00F717BB" w:rsidRPr="00AB3D1C" w:rsidRDefault="00F717BB" w:rsidP="00F717BB">
      <w:pPr>
        <w:rPr>
          <w:rFonts w:ascii="Times New Roman" w:hAnsi="Times New Roman" w:cs="Times New Roman"/>
          <w:sz w:val="20"/>
          <w:szCs w:val="20"/>
        </w:rPr>
      </w:pPr>
      <w:r w:rsidRPr="00AB3D1C">
        <w:rPr>
          <w:rFonts w:ascii="Times New Roman" w:hAnsi="Times New Roman" w:cs="Times New Roman"/>
          <w:sz w:val="20"/>
          <w:szCs w:val="20"/>
        </w:rPr>
        <w:br w:type="page"/>
      </w:r>
    </w:p>
    <w:p w:rsidR="005A5038" w:rsidRPr="00AB3D1C" w:rsidRDefault="005A5038" w:rsidP="005A5038">
      <w:pPr>
        <w:spacing w:after="0" w:line="360" w:lineRule="auto"/>
        <w:ind w:left="-284"/>
        <w:jc w:val="center"/>
        <w:rPr>
          <w:rFonts w:ascii="Times New Roman" w:eastAsia="Calibri" w:hAnsi="Times New Roman" w:cs="Times New Roman"/>
          <w:b/>
          <w:sz w:val="20"/>
          <w:szCs w:val="20"/>
        </w:rPr>
      </w:pPr>
      <w:r w:rsidRPr="00AB3D1C">
        <w:rPr>
          <w:rFonts w:ascii="Times New Roman" w:eastAsia="Calibri" w:hAnsi="Times New Roman" w:cs="Times New Roman"/>
          <w:b/>
          <w:sz w:val="20"/>
          <w:szCs w:val="20"/>
        </w:rPr>
        <w:lastRenderedPageBreak/>
        <w:t xml:space="preserve">TEMEL İSLAM BİLİMLERİ ANABİLİM DALI </w:t>
      </w:r>
    </w:p>
    <w:p w:rsidR="005A5038" w:rsidRPr="00AB3D1C" w:rsidRDefault="005A5038" w:rsidP="005A5038">
      <w:pPr>
        <w:spacing w:after="0" w:line="360" w:lineRule="auto"/>
        <w:ind w:left="-284"/>
        <w:jc w:val="center"/>
        <w:rPr>
          <w:rFonts w:ascii="Times New Roman" w:eastAsia="Calibri" w:hAnsi="Times New Roman" w:cs="Times New Roman"/>
          <w:b/>
          <w:color w:val="FF0000"/>
          <w:sz w:val="20"/>
          <w:szCs w:val="20"/>
        </w:rPr>
      </w:pPr>
      <w:r w:rsidRPr="00AB3D1C">
        <w:rPr>
          <w:rFonts w:ascii="Times New Roman" w:eastAsia="Calibri" w:hAnsi="Times New Roman" w:cs="Times New Roman"/>
          <w:b/>
          <w:sz w:val="20"/>
          <w:szCs w:val="20"/>
        </w:rPr>
        <w:t>TEZLİ YÜKSEK LİSANS PROGRAMI DERSLERİ VE DERS İÇERİKLERİ (</w:t>
      </w:r>
      <w:r w:rsidRPr="00AB3D1C">
        <w:rPr>
          <w:rFonts w:ascii="Times New Roman" w:eastAsia="Calibri" w:hAnsi="Times New Roman" w:cs="Times New Roman"/>
          <w:b/>
          <w:color w:val="FF0000"/>
          <w:sz w:val="20"/>
          <w:szCs w:val="20"/>
        </w:rPr>
        <w:t>YENİ)</w:t>
      </w:r>
    </w:p>
    <w:tbl>
      <w:tblPr>
        <w:tblStyle w:val="TabloKlavuzu2"/>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4188"/>
        <w:gridCol w:w="797"/>
        <w:gridCol w:w="538"/>
        <w:gridCol w:w="567"/>
        <w:gridCol w:w="567"/>
        <w:gridCol w:w="1293"/>
      </w:tblGrid>
      <w:tr w:rsidR="00F717BB" w:rsidRPr="00AB3D1C" w:rsidTr="00082429">
        <w:trPr>
          <w:trHeight w:val="498"/>
        </w:trPr>
        <w:tc>
          <w:tcPr>
            <w:tcW w:w="1690" w:type="dxa"/>
            <w:vMerge w:val="restart"/>
          </w:tcPr>
          <w:p w:rsidR="00F717BB" w:rsidRPr="00AB3D1C" w:rsidRDefault="00F717BB" w:rsidP="00082429">
            <w:pPr>
              <w:jc w:val="center"/>
              <w:rPr>
                <w:b/>
                <w:lang w:eastAsia="en-US"/>
              </w:rPr>
            </w:pPr>
          </w:p>
          <w:p w:rsidR="00F717BB" w:rsidRPr="00AB3D1C" w:rsidRDefault="00F717BB" w:rsidP="00082429">
            <w:pPr>
              <w:jc w:val="center"/>
              <w:rPr>
                <w:b/>
                <w:lang w:eastAsia="en-US"/>
              </w:rPr>
            </w:pPr>
            <w:r w:rsidRPr="00AB3D1C">
              <w:rPr>
                <w:b/>
                <w:lang w:eastAsia="en-US"/>
              </w:rPr>
              <w:t>Course Code</w:t>
            </w:r>
          </w:p>
        </w:tc>
        <w:tc>
          <w:tcPr>
            <w:tcW w:w="4188" w:type="dxa"/>
            <w:vMerge w:val="restart"/>
          </w:tcPr>
          <w:p w:rsidR="00F717BB" w:rsidRPr="00AB3D1C" w:rsidRDefault="00F717BB" w:rsidP="00082429">
            <w:pPr>
              <w:rPr>
                <w:b/>
                <w:lang w:eastAsia="en-US"/>
              </w:rPr>
            </w:pPr>
          </w:p>
          <w:p w:rsidR="00F717BB" w:rsidRPr="00AB3D1C" w:rsidRDefault="00F717BB" w:rsidP="00082429">
            <w:pPr>
              <w:jc w:val="center"/>
              <w:rPr>
                <w:b/>
                <w:lang w:eastAsia="en-US"/>
              </w:rPr>
            </w:pPr>
            <w:r w:rsidRPr="00AB3D1C">
              <w:rPr>
                <w:b/>
                <w:lang w:eastAsia="en-US"/>
              </w:rPr>
              <w:t>Course Name</w:t>
            </w:r>
          </w:p>
        </w:tc>
        <w:tc>
          <w:tcPr>
            <w:tcW w:w="797" w:type="dxa"/>
          </w:tcPr>
          <w:p w:rsidR="00F717BB" w:rsidRPr="00AB3D1C" w:rsidRDefault="00F717BB" w:rsidP="00082429">
            <w:pPr>
              <w:jc w:val="center"/>
              <w:rPr>
                <w:b/>
                <w:i/>
                <w:lang w:eastAsia="en-US"/>
              </w:rPr>
            </w:pPr>
          </w:p>
        </w:tc>
        <w:tc>
          <w:tcPr>
            <w:tcW w:w="1672" w:type="dxa"/>
            <w:gridSpan w:val="3"/>
          </w:tcPr>
          <w:p w:rsidR="00F717BB" w:rsidRPr="00AB3D1C" w:rsidRDefault="00F717BB" w:rsidP="00082429">
            <w:pPr>
              <w:jc w:val="center"/>
              <w:rPr>
                <w:b/>
                <w:lang w:eastAsia="en-US"/>
              </w:rPr>
            </w:pPr>
            <w:r w:rsidRPr="00AB3D1C">
              <w:rPr>
                <w:b/>
                <w:lang w:eastAsia="en-US"/>
              </w:rPr>
              <w:t>Weekly Course Hours</w:t>
            </w:r>
          </w:p>
        </w:tc>
        <w:tc>
          <w:tcPr>
            <w:tcW w:w="1293" w:type="dxa"/>
          </w:tcPr>
          <w:p w:rsidR="00F717BB" w:rsidRPr="00AB3D1C" w:rsidRDefault="00F717BB" w:rsidP="00082429">
            <w:pPr>
              <w:jc w:val="center"/>
              <w:rPr>
                <w:b/>
                <w:lang w:eastAsia="en-US"/>
              </w:rPr>
            </w:pPr>
          </w:p>
        </w:tc>
      </w:tr>
      <w:tr w:rsidR="00F717BB" w:rsidRPr="00AB3D1C" w:rsidTr="00082429">
        <w:trPr>
          <w:trHeight w:val="392"/>
        </w:trPr>
        <w:tc>
          <w:tcPr>
            <w:tcW w:w="1690" w:type="dxa"/>
            <w:vMerge/>
          </w:tcPr>
          <w:p w:rsidR="00F717BB" w:rsidRPr="00AB3D1C" w:rsidRDefault="00F717BB" w:rsidP="00082429">
            <w:pPr>
              <w:jc w:val="center"/>
              <w:rPr>
                <w:b/>
                <w:lang w:eastAsia="en-US"/>
              </w:rPr>
            </w:pPr>
          </w:p>
        </w:tc>
        <w:tc>
          <w:tcPr>
            <w:tcW w:w="4188" w:type="dxa"/>
            <w:vMerge/>
          </w:tcPr>
          <w:p w:rsidR="00F717BB" w:rsidRPr="00AB3D1C" w:rsidRDefault="00F717BB" w:rsidP="00082429">
            <w:pPr>
              <w:jc w:val="center"/>
              <w:rPr>
                <w:lang w:eastAsia="en-US"/>
              </w:rPr>
            </w:pPr>
          </w:p>
        </w:tc>
        <w:tc>
          <w:tcPr>
            <w:tcW w:w="797" w:type="dxa"/>
          </w:tcPr>
          <w:p w:rsidR="00F717BB" w:rsidRPr="00AB3D1C" w:rsidRDefault="009C2481" w:rsidP="009C2481">
            <w:pPr>
              <w:jc w:val="center"/>
              <w:rPr>
                <w:b/>
                <w:i/>
                <w:lang w:eastAsia="en-US"/>
              </w:rPr>
            </w:pPr>
            <w:r w:rsidRPr="00AB3D1C">
              <w:rPr>
                <w:b/>
                <w:i/>
                <w:lang w:eastAsia="en-US"/>
              </w:rPr>
              <w:t>C</w:t>
            </w:r>
            <w:r w:rsidR="00F717BB" w:rsidRPr="00AB3D1C">
              <w:rPr>
                <w:b/>
                <w:i/>
                <w:lang w:eastAsia="en-US"/>
              </w:rPr>
              <w:t>/</w:t>
            </w:r>
            <w:r w:rsidR="00414BCD" w:rsidRPr="00AB3D1C">
              <w:rPr>
                <w:b/>
                <w:i/>
                <w:lang w:eastAsia="en-US"/>
              </w:rPr>
              <w:t>E</w:t>
            </w:r>
          </w:p>
        </w:tc>
        <w:tc>
          <w:tcPr>
            <w:tcW w:w="538" w:type="dxa"/>
          </w:tcPr>
          <w:p w:rsidR="00F717BB" w:rsidRPr="00AB3D1C" w:rsidRDefault="00F717BB" w:rsidP="00082429">
            <w:pPr>
              <w:jc w:val="center"/>
              <w:rPr>
                <w:b/>
                <w:lang w:eastAsia="en-US"/>
              </w:rPr>
            </w:pPr>
            <w:r w:rsidRPr="00AB3D1C">
              <w:rPr>
                <w:b/>
                <w:lang w:eastAsia="en-US"/>
              </w:rPr>
              <w:t>T</w:t>
            </w:r>
          </w:p>
        </w:tc>
        <w:tc>
          <w:tcPr>
            <w:tcW w:w="567" w:type="dxa"/>
          </w:tcPr>
          <w:p w:rsidR="00F717BB" w:rsidRPr="00AB3D1C" w:rsidRDefault="00F717BB" w:rsidP="00082429">
            <w:pPr>
              <w:jc w:val="center"/>
              <w:rPr>
                <w:b/>
                <w:lang w:eastAsia="en-US"/>
              </w:rPr>
            </w:pPr>
            <w:r w:rsidRPr="00AB3D1C">
              <w:rPr>
                <w:b/>
                <w:lang w:eastAsia="en-US"/>
              </w:rPr>
              <w:t>U</w:t>
            </w:r>
          </w:p>
        </w:tc>
        <w:tc>
          <w:tcPr>
            <w:tcW w:w="567" w:type="dxa"/>
          </w:tcPr>
          <w:p w:rsidR="00F717BB" w:rsidRPr="00AB3D1C" w:rsidRDefault="00F717BB" w:rsidP="00082429">
            <w:pPr>
              <w:jc w:val="center"/>
              <w:rPr>
                <w:b/>
                <w:lang w:eastAsia="en-US"/>
              </w:rPr>
            </w:pPr>
            <w:r w:rsidRPr="00AB3D1C">
              <w:rPr>
                <w:b/>
                <w:lang w:eastAsia="en-US"/>
              </w:rPr>
              <w:t>T</w:t>
            </w:r>
          </w:p>
        </w:tc>
        <w:tc>
          <w:tcPr>
            <w:tcW w:w="1293" w:type="dxa"/>
          </w:tcPr>
          <w:p w:rsidR="00F717BB" w:rsidRPr="00AB3D1C" w:rsidRDefault="00F717BB" w:rsidP="00082429">
            <w:pPr>
              <w:jc w:val="center"/>
              <w:rPr>
                <w:b/>
                <w:lang w:eastAsia="en-US"/>
              </w:rPr>
            </w:pPr>
            <w:r w:rsidRPr="00AB3D1C">
              <w:rPr>
                <w:b/>
                <w:lang w:eastAsia="en-US"/>
              </w:rPr>
              <w:t>ECTS Credit</w:t>
            </w:r>
          </w:p>
        </w:tc>
      </w:tr>
      <w:tr w:rsidR="00F717BB" w:rsidRPr="00AB3D1C" w:rsidTr="00082429">
        <w:trPr>
          <w:trHeight w:val="262"/>
        </w:trPr>
        <w:tc>
          <w:tcPr>
            <w:tcW w:w="1690" w:type="dxa"/>
          </w:tcPr>
          <w:p w:rsidR="00F717BB" w:rsidRPr="00AB3D1C" w:rsidRDefault="00F717BB" w:rsidP="00082429">
            <w:r w:rsidRPr="00AB3D1C">
              <w:t>SSI5000</w:t>
            </w:r>
          </w:p>
        </w:tc>
        <w:tc>
          <w:tcPr>
            <w:tcW w:w="4188" w:type="dxa"/>
          </w:tcPr>
          <w:p w:rsidR="00F717BB" w:rsidRPr="00AB3D1C" w:rsidRDefault="00F717BB" w:rsidP="00D05A35">
            <w:pPr>
              <w:contextualSpacing/>
              <w:rPr>
                <w:lang w:eastAsia="ja-JP"/>
              </w:rPr>
            </w:pPr>
            <w:r w:rsidRPr="00AB3D1C">
              <w:rPr>
                <w:bCs/>
              </w:rPr>
              <w:t>Scientific Research Techniques and Publicatıon Ethics</w:t>
            </w:r>
          </w:p>
        </w:tc>
        <w:tc>
          <w:tcPr>
            <w:tcW w:w="797" w:type="dxa"/>
          </w:tcPr>
          <w:p w:rsidR="00F717BB" w:rsidRPr="00AB3D1C" w:rsidRDefault="009C2481" w:rsidP="00082429">
            <w:pPr>
              <w:jc w:val="center"/>
            </w:pPr>
            <w:r w:rsidRPr="00AB3D1C">
              <w:rPr>
                <w:bCs/>
              </w:rPr>
              <w:t>C</w:t>
            </w:r>
          </w:p>
        </w:tc>
        <w:tc>
          <w:tcPr>
            <w:tcW w:w="538" w:type="dxa"/>
          </w:tcPr>
          <w:p w:rsidR="00F717BB" w:rsidRPr="00AB3D1C" w:rsidRDefault="00F717BB" w:rsidP="00082429">
            <w:pPr>
              <w:jc w:val="center"/>
            </w:pPr>
            <w:r w:rsidRPr="00AB3D1C">
              <w:rPr>
                <w:bCs/>
              </w:rPr>
              <w:t>3</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3</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BIS9000</w:t>
            </w:r>
          </w:p>
        </w:tc>
        <w:tc>
          <w:tcPr>
            <w:tcW w:w="4188" w:type="dxa"/>
          </w:tcPr>
          <w:p w:rsidR="00F717BB" w:rsidRPr="00AB3D1C" w:rsidRDefault="00F717BB" w:rsidP="00082429">
            <w:pPr>
              <w:contextualSpacing/>
              <w:jc w:val="both"/>
              <w:rPr>
                <w:bCs/>
              </w:rPr>
            </w:pPr>
            <w:r w:rsidRPr="00AB3D1C">
              <w:rPr>
                <w:bCs/>
              </w:rPr>
              <w:t>Semester Project</w:t>
            </w:r>
          </w:p>
        </w:tc>
        <w:tc>
          <w:tcPr>
            <w:tcW w:w="797" w:type="dxa"/>
          </w:tcPr>
          <w:p w:rsidR="00F717BB" w:rsidRPr="00AB3D1C" w:rsidRDefault="009C2481" w:rsidP="00082429">
            <w:pPr>
              <w:jc w:val="center"/>
              <w:rPr>
                <w:bCs/>
              </w:rPr>
            </w:pPr>
            <w:r w:rsidRPr="00AB3D1C">
              <w:rPr>
                <w:bCs/>
              </w:rPr>
              <w:t>C</w:t>
            </w:r>
          </w:p>
        </w:tc>
        <w:tc>
          <w:tcPr>
            <w:tcW w:w="538" w:type="dxa"/>
          </w:tcPr>
          <w:p w:rsidR="00F717BB" w:rsidRPr="00AB3D1C" w:rsidRDefault="00744CB8" w:rsidP="00082429">
            <w:pPr>
              <w:jc w:val="center"/>
              <w:rPr>
                <w:bCs/>
              </w:rPr>
            </w:pPr>
            <w:r w:rsidRPr="00AB3D1C">
              <w:rPr>
                <w:bCs/>
              </w:rPr>
              <w:t>0</w:t>
            </w:r>
          </w:p>
        </w:tc>
        <w:tc>
          <w:tcPr>
            <w:tcW w:w="567" w:type="dxa"/>
          </w:tcPr>
          <w:p w:rsidR="00F717BB" w:rsidRPr="00AB3D1C" w:rsidRDefault="008B658E" w:rsidP="00082429">
            <w:pPr>
              <w:jc w:val="center"/>
              <w:rPr>
                <w:bCs/>
              </w:rPr>
            </w:pPr>
            <w:r>
              <w:rPr>
                <w:bCs/>
              </w:rPr>
              <w:t>1</w:t>
            </w:r>
          </w:p>
        </w:tc>
        <w:tc>
          <w:tcPr>
            <w:tcW w:w="567" w:type="dxa"/>
          </w:tcPr>
          <w:p w:rsidR="00F717BB" w:rsidRPr="00AB3D1C" w:rsidRDefault="00F717BB" w:rsidP="00082429">
            <w:pPr>
              <w:jc w:val="center"/>
              <w:rPr>
                <w:bCs/>
              </w:rPr>
            </w:pPr>
            <w:r w:rsidRPr="00AB3D1C">
              <w:rPr>
                <w:bCs/>
              </w:rPr>
              <w:t>0</w:t>
            </w:r>
          </w:p>
        </w:tc>
        <w:tc>
          <w:tcPr>
            <w:tcW w:w="1293" w:type="dxa"/>
          </w:tcPr>
          <w:p w:rsidR="00F717BB" w:rsidRPr="00AB3D1C" w:rsidRDefault="00F717BB" w:rsidP="00082429">
            <w:pPr>
              <w:jc w:val="center"/>
              <w:rPr>
                <w:bCs/>
              </w:rPr>
            </w:pPr>
            <w:r w:rsidRPr="00AB3D1C">
              <w:rPr>
                <w:bCs/>
              </w:rPr>
              <w:t>8</w:t>
            </w:r>
          </w:p>
        </w:tc>
      </w:tr>
      <w:tr w:rsidR="00F717BB" w:rsidRPr="00AB3D1C" w:rsidTr="00082429">
        <w:trPr>
          <w:trHeight w:val="262"/>
        </w:trPr>
        <w:tc>
          <w:tcPr>
            <w:tcW w:w="1690" w:type="dxa"/>
          </w:tcPr>
          <w:p w:rsidR="00F717BB" w:rsidRPr="00AB3D1C" w:rsidRDefault="00F717BB" w:rsidP="00082429">
            <w:r w:rsidRPr="00AB3D1C">
              <w:t>BIS1001</w:t>
            </w:r>
          </w:p>
        </w:tc>
        <w:tc>
          <w:tcPr>
            <w:tcW w:w="4188" w:type="dxa"/>
            <w:tcBorders>
              <w:bottom w:val="single" w:sz="4" w:space="0" w:color="auto"/>
            </w:tcBorders>
          </w:tcPr>
          <w:p w:rsidR="00F717BB" w:rsidRPr="00AB3D1C" w:rsidRDefault="00F717BB" w:rsidP="00082429">
            <w:pPr>
              <w:contextualSpacing/>
              <w:jc w:val="both"/>
              <w:rPr>
                <w:lang w:eastAsia="ja-JP"/>
              </w:rPr>
            </w:pPr>
            <w:r w:rsidRPr="00AB3D1C">
              <w:rPr>
                <w:lang w:eastAsia="ja-JP"/>
              </w:rPr>
              <w:t>Specialization Field Course</w:t>
            </w:r>
          </w:p>
        </w:tc>
        <w:tc>
          <w:tcPr>
            <w:tcW w:w="797" w:type="dxa"/>
          </w:tcPr>
          <w:p w:rsidR="00F717BB" w:rsidRPr="00AB3D1C" w:rsidRDefault="009C2481" w:rsidP="00082429">
            <w:pPr>
              <w:jc w:val="center"/>
            </w:pPr>
            <w:r w:rsidRPr="00AB3D1C">
              <w:rPr>
                <w:bCs/>
              </w:rPr>
              <w:t>C</w:t>
            </w:r>
          </w:p>
        </w:tc>
        <w:tc>
          <w:tcPr>
            <w:tcW w:w="538" w:type="dxa"/>
          </w:tcPr>
          <w:p w:rsidR="00F717BB" w:rsidRPr="00AB3D1C" w:rsidRDefault="00F717BB" w:rsidP="00082429">
            <w:pPr>
              <w:jc w:val="center"/>
            </w:pPr>
            <w:r w:rsidRPr="00AB3D1C">
              <w:rPr>
                <w:bCs/>
              </w:rPr>
              <w:t>6</w:t>
            </w:r>
          </w:p>
        </w:tc>
        <w:tc>
          <w:tcPr>
            <w:tcW w:w="567"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0</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BIS5000</w:t>
            </w:r>
          </w:p>
        </w:tc>
        <w:tc>
          <w:tcPr>
            <w:tcW w:w="4188" w:type="dxa"/>
          </w:tcPr>
          <w:p w:rsidR="00F717BB" w:rsidRPr="00AB3D1C" w:rsidRDefault="00F717BB" w:rsidP="00082429">
            <w:pPr>
              <w:contextualSpacing/>
              <w:jc w:val="both"/>
              <w:rPr>
                <w:lang w:eastAsia="ja-JP"/>
              </w:rPr>
            </w:pPr>
            <w:r w:rsidRPr="00AB3D1C">
              <w:rPr>
                <w:bCs/>
              </w:rPr>
              <w:t>Postgraduate Seminar</w:t>
            </w:r>
          </w:p>
        </w:tc>
        <w:tc>
          <w:tcPr>
            <w:tcW w:w="797" w:type="dxa"/>
          </w:tcPr>
          <w:p w:rsidR="00F717BB" w:rsidRPr="00AB3D1C" w:rsidRDefault="009C2481" w:rsidP="00082429">
            <w:pPr>
              <w:jc w:val="center"/>
            </w:pPr>
            <w:r w:rsidRPr="00AB3D1C">
              <w:rPr>
                <w:bCs/>
              </w:rPr>
              <w:t>C</w:t>
            </w:r>
          </w:p>
        </w:tc>
        <w:tc>
          <w:tcPr>
            <w:tcW w:w="538" w:type="dxa"/>
          </w:tcPr>
          <w:p w:rsidR="00F717BB" w:rsidRPr="00AB3D1C" w:rsidRDefault="00F717BB" w:rsidP="00082429">
            <w:pPr>
              <w:jc w:val="center"/>
            </w:pPr>
            <w:r w:rsidRPr="00AB3D1C">
              <w:rPr>
                <w:bCs/>
              </w:rPr>
              <w:t>0</w:t>
            </w:r>
          </w:p>
        </w:tc>
        <w:tc>
          <w:tcPr>
            <w:tcW w:w="567" w:type="dxa"/>
          </w:tcPr>
          <w:p w:rsidR="00F717BB" w:rsidRPr="00AB3D1C" w:rsidRDefault="00F717BB" w:rsidP="00082429">
            <w:pPr>
              <w:jc w:val="center"/>
            </w:pPr>
            <w:r w:rsidRPr="00AB3D1C">
              <w:rPr>
                <w:bCs/>
              </w:rPr>
              <w:t>2</w:t>
            </w:r>
          </w:p>
        </w:tc>
        <w:tc>
          <w:tcPr>
            <w:tcW w:w="567" w:type="dxa"/>
          </w:tcPr>
          <w:p w:rsidR="00F717BB" w:rsidRPr="00AB3D1C" w:rsidRDefault="00F717BB" w:rsidP="00082429">
            <w:pPr>
              <w:jc w:val="center"/>
            </w:pPr>
            <w:r w:rsidRPr="00AB3D1C">
              <w:rPr>
                <w:bCs/>
              </w:rPr>
              <w:t>0</w:t>
            </w:r>
          </w:p>
        </w:tc>
        <w:tc>
          <w:tcPr>
            <w:tcW w:w="1293" w:type="dxa"/>
          </w:tcPr>
          <w:p w:rsidR="00F717BB" w:rsidRPr="00AB3D1C" w:rsidRDefault="00F717BB" w:rsidP="00082429">
            <w:pPr>
              <w:jc w:val="center"/>
            </w:pPr>
            <w:r w:rsidRPr="00AB3D1C">
              <w:rPr>
                <w:bCs/>
              </w:rPr>
              <w:t>6</w:t>
            </w:r>
          </w:p>
        </w:tc>
      </w:tr>
      <w:tr w:rsidR="00F717BB" w:rsidRPr="00AB3D1C" w:rsidTr="00082429">
        <w:trPr>
          <w:trHeight w:val="262"/>
        </w:trPr>
        <w:tc>
          <w:tcPr>
            <w:tcW w:w="1690" w:type="dxa"/>
          </w:tcPr>
          <w:p w:rsidR="00F717BB" w:rsidRPr="00AB3D1C" w:rsidRDefault="00F717BB" w:rsidP="00082429">
            <w:r w:rsidRPr="00AB3D1C">
              <w:t>BIS5010</w:t>
            </w:r>
          </w:p>
        </w:tc>
        <w:tc>
          <w:tcPr>
            <w:tcW w:w="4188" w:type="dxa"/>
            <w:tcBorders>
              <w:bottom w:val="single" w:sz="4" w:space="0" w:color="auto"/>
            </w:tcBorders>
          </w:tcPr>
          <w:p w:rsidR="00F717BB" w:rsidRPr="00AB3D1C" w:rsidRDefault="00F717BB" w:rsidP="00082429">
            <w:pPr>
              <w:contextualSpacing/>
              <w:jc w:val="both"/>
              <w:rPr>
                <w:lang w:eastAsia="ja-JP"/>
              </w:rPr>
            </w:pPr>
            <w:r w:rsidRPr="00AB3D1C">
              <w:rPr>
                <w:bCs/>
              </w:rPr>
              <w:t>Master Thesis</w:t>
            </w:r>
          </w:p>
        </w:tc>
        <w:tc>
          <w:tcPr>
            <w:tcW w:w="797" w:type="dxa"/>
            <w:tcBorders>
              <w:bottom w:val="single" w:sz="4" w:space="0" w:color="auto"/>
            </w:tcBorders>
          </w:tcPr>
          <w:p w:rsidR="00F717BB" w:rsidRPr="00AB3D1C" w:rsidRDefault="009C2481" w:rsidP="00082429">
            <w:pPr>
              <w:jc w:val="center"/>
            </w:pPr>
            <w:r w:rsidRPr="00AB3D1C">
              <w:rPr>
                <w:bCs/>
              </w:rPr>
              <w:t>C</w:t>
            </w:r>
          </w:p>
        </w:tc>
        <w:tc>
          <w:tcPr>
            <w:tcW w:w="538" w:type="dxa"/>
            <w:tcBorders>
              <w:bottom w:val="single" w:sz="4" w:space="0" w:color="auto"/>
            </w:tcBorders>
          </w:tcPr>
          <w:p w:rsidR="00F717BB" w:rsidRPr="00AB3D1C" w:rsidRDefault="00F717BB" w:rsidP="00082429">
            <w:pPr>
              <w:jc w:val="center"/>
            </w:pPr>
            <w:r w:rsidRPr="00AB3D1C">
              <w:rPr>
                <w:bCs/>
              </w:rPr>
              <w:t>0</w:t>
            </w:r>
          </w:p>
        </w:tc>
        <w:tc>
          <w:tcPr>
            <w:tcW w:w="567" w:type="dxa"/>
            <w:tcBorders>
              <w:bottom w:val="single" w:sz="4" w:space="0" w:color="auto"/>
            </w:tcBorders>
          </w:tcPr>
          <w:p w:rsidR="00F717BB" w:rsidRPr="00AB3D1C" w:rsidRDefault="005A5038" w:rsidP="00082429">
            <w:pPr>
              <w:jc w:val="center"/>
            </w:pPr>
            <w:r w:rsidRPr="00AB3D1C">
              <w:rPr>
                <w:bCs/>
              </w:rPr>
              <w:t>1</w:t>
            </w:r>
          </w:p>
        </w:tc>
        <w:tc>
          <w:tcPr>
            <w:tcW w:w="567" w:type="dxa"/>
            <w:tcBorders>
              <w:bottom w:val="single" w:sz="4" w:space="0" w:color="auto"/>
            </w:tcBorders>
          </w:tcPr>
          <w:p w:rsidR="00F717BB" w:rsidRPr="00AB3D1C" w:rsidRDefault="005A5038" w:rsidP="00082429">
            <w:pPr>
              <w:jc w:val="center"/>
            </w:pPr>
            <w:r w:rsidRPr="00AB3D1C">
              <w:rPr>
                <w:bCs/>
              </w:rPr>
              <w:t>1</w:t>
            </w:r>
          </w:p>
        </w:tc>
        <w:tc>
          <w:tcPr>
            <w:tcW w:w="1293" w:type="dxa"/>
            <w:tcBorders>
              <w:bottom w:val="single" w:sz="4" w:space="0" w:color="auto"/>
            </w:tcBorders>
          </w:tcPr>
          <w:p w:rsidR="00F717BB" w:rsidRPr="00AB3D1C" w:rsidRDefault="00F717BB" w:rsidP="00082429">
            <w:pPr>
              <w:jc w:val="center"/>
            </w:pPr>
            <w:r w:rsidRPr="00AB3D1C">
              <w:rPr>
                <w:bCs/>
              </w:rPr>
              <w:t>24</w:t>
            </w:r>
          </w:p>
        </w:tc>
      </w:tr>
      <w:tr w:rsidR="00F717BB" w:rsidRPr="00AB3D1C" w:rsidTr="00082429">
        <w:trPr>
          <w:trHeight w:val="262"/>
        </w:trPr>
        <w:tc>
          <w:tcPr>
            <w:tcW w:w="1690" w:type="dxa"/>
          </w:tcPr>
          <w:p w:rsidR="00F717BB" w:rsidRPr="00AB3D1C" w:rsidRDefault="00F717BB" w:rsidP="00082429">
            <w:r w:rsidRPr="00AB3D1C">
              <w:t>BIS5020</w:t>
            </w:r>
          </w:p>
        </w:tc>
        <w:tc>
          <w:tcPr>
            <w:tcW w:w="4188" w:type="dxa"/>
          </w:tcPr>
          <w:p w:rsidR="00F717BB" w:rsidRPr="00AB3D1C" w:rsidRDefault="00F717BB" w:rsidP="00082429">
            <w:pPr>
              <w:contextualSpacing/>
              <w:jc w:val="both"/>
              <w:rPr>
                <w:lang w:eastAsia="ja-JP"/>
              </w:rPr>
            </w:pPr>
            <w:r w:rsidRPr="00AB3D1C">
              <w:rPr>
                <w:lang w:eastAsia="ja-JP"/>
              </w:rPr>
              <w:t>Arabic Grammar History</w:t>
            </w:r>
          </w:p>
        </w:tc>
        <w:tc>
          <w:tcPr>
            <w:tcW w:w="797" w:type="dxa"/>
          </w:tcPr>
          <w:p w:rsidR="00F717BB" w:rsidRPr="00AB3D1C" w:rsidRDefault="00414BCD" w:rsidP="00082429">
            <w:pPr>
              <w:jc w:val="center"/>
            </w:pPr>
            <w:r w:rsidRPr="00AB3D1C">
              <w:t>E</w:t>
            </w:r>
          </w:p>
        </w:tc>
        <w:tc>
          <w:tcPr>
            <w:tcW w:w="538" w:type="dxa"/>
          </w:tcPr>
          <w:p w:rsidR="00F717BB" w:rsidRPr="00AB3D1C" w:rsidRDefault="00F717BB" w:rsidP="00082429">
            <w:pPr>
              <w:jc w:val="center"/>
            </w:pPr>
            <w:r w:rsidRPr="00AB3D1C">
              <w:t>3</w:t>
            </w:r>
          </w:p>
        </w:tc>
        <w:tc>
          <w:tcPr>
            <w:tcW w:w="567" w:type="dxa"/>
          </w:tcPr>
          <w:p w:rsidR="00F717BB" w:rsidRPr="00AB3D1C" w:rsidRDefault="00F717BB" w:rsidP="00082429">
            <w:pPr>
              <w:jc w:val="center"/>
            </w:pPr>
            <w:r w:rsidRPr="00AB3D1C">
              <w:t>0</w:t>
            </w:r>
          </w:p>
        </w:tc>
        <w:tc>
          <w:tcPr>
            <w:tcW w:w="567" w:type="dxa"/>
          </w:tcPr>
          <w:p w:rsidR="00F717BB" w:rsidRPr="00AB3D1C" w:rsidRDefault="00F717BB" w:rsidP="00082429">
            <w:pPr>
              <w:jc w:val="center"/>
            </w:pPr>
            <w:r w:rsidRPr="00AB3D1C">
              <w:t>3</w:t>
            </w:r>
          </w:p>
        </w:tc>
        <w:tc>
          <w:tcPr>
            <w:tcW w:w="1293" w:type="dxa"/>
          </w:tcPr>
          <w:p w:rsidR="00F717BB" w:rsidRPr="00AB3D1C" w:rsidRDefault="00F717BB" w:rsidP="00082429">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BIS5030</w:t>
            </w:r>
          </w:p>
        </w:tc>
        <w:tc>
          <w:tcPr>
            <w:tcW w:w="4188" w:type="dxa"/>
          </w:tcPr>
          <w:p w:rsidR="00414BCD" w:rsidRPr="00AB3D1C" w:rsidRDefault="00414BCD" w:rsidP="00D05A35">
            <w:pPr>
              <w:contextualSpacing/>
              <w:rPr>
                <w:lang w:eastAsia="ja-JP"/>
              </w:rPr>
            </w:pPr>
            <w:r w:rsidRPr="00AB3D1C">
              <w:rPr>
                <w:bCs/>
                <w:lang w:eastAsia="en-US"/>
              </w:rPr>
              <w:t>Written Translation Techniques from Arabic to Turkish</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65"/>
        </w:trPr>
        <w:tc>
          <w:tcPr>
            <w:tcW w:w="1690" w:type="dxa"/>
          </w:tcPr>
          <w:p w:rsidR="00414BCD" w:rsidRPr="00AB3D1C" w:rsidRDefault="00414BCD" w:rsidP="00414BCD">
            <w:r w:rsidRPr="00AB3D1C">
              <w:t>BIS5040</w:t>
            </w:r>
          </w:p>
        </w:tc>
        <w:tc>
          <w:tcPr>
            <w:tcW w:w="4188" w:type="dxa"/>
          </w:tcPr>
          <w:p w:rsidR="00414BCD" w:rsidRPr="00AB3D1C" w:rsidRDefault="00414BCD" w:rsidP="00D05A35">
            <w:pPr>
              <w:contextualSpacing/>
              <w:rPr>
                <w:lang w:eastAsia="ja-JP"/>
              </w:rPr>
            </w:pPr>
            <w:r w:rsidRPr="00AB3D1C">
              <w:rPr>
                <w:lang w:eastAsia="ja-JP"/>
              </w:rPr>
              <w:t>Introduction to al-Maanee and al-Bayaan Sciences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BIS5050</w:t>
            </w:r>
          </w:p>
        </w:tc>
        <w:tc>
          <w:tcPr>
            <w:tcW w:w="4188" w:type="dxa"/>
          </w:tcPr>
          <w:p w:rsidR="00414BCD" w:rsidRPr="00AB3D1C" w:rsidRDefault="00414BCD" w:rsidP="00414BCD">
            <w:pPr>
              <w:contextualSpacing/>
              <w:jc w:val="both"/>
              <w:rPr>
                <w:lang w:eastAsia="ja-JP"/>
              </w:rPr>
            </w:pPr>
            <w:r w:rsidRPr="00AB3D1C">
              <w:rPr>
                <w:lang w:eastAsia="ja-JP"/>
              </w:rPr>
              <w:t>High Knowledge of Arabic Nahw</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BIS5060</w:t>
            </w:r>
          </w:p>
        </w:tc>
        <w:tc>
          <w:tcPr>
            <w:tcW w:w="4188" w:type="dxa"/>
          </w:tcPr>
          <w:p w:rsidR="00414BCD" w:rsidRPr="00AB3D1C" w:rsidRDefault="00414BCD" w:rsidP="00414BCD">
            <w:pPr>
              <w:contextualSpacing/>
              <w:jc w:val="both"/>
              <w:rPr>
                <w:lang w:eastAsia="ja-JP"/>
              </w:rPr>
            </w:pPr>
            <w:r w:rsidRPr="00AB3D1C">
              <w:rPr>
                <w:lang w:eastAsia="en-US"/>
              </w:rPr>
              <w:t>Arabic Lexicography</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BIS5070</w:t>
            </w:r>
          </w:p>
        </w:tc>
        <w:tc>
          <w:tcPr>
            <w:tcW w:w="4188" w:type="dxa"/>
          </w:tcPr>
          <w:p w:rsidR="00414BCD" w:rsidRPr="00AB3D1C" w:rsidRDefault="00414BCD" w:rsidP="00414BCD">
            <w:pPr>
              <w:contextualSpacing/>
              <w:jc w:val="both"/>
              <w:rPr>
                <w:lang w:eastAsia="ja-JP"/>
              </w:rPr>
            </w:pPr>
            <w:r w:rsidRPr="00AB3D1C">
              <w:rPr>
                <w:rFonts w:eastAsia="Calibri"/>
                <w:lang w:eastAsia="en-US"/>
              </w:rPr>
              <w:t>Basic Sources for Arabic Literature</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BIS5080</w:t>
            </w:r>
          </w:p>
        </w:tc>
        <w:tc>
          <w:tcPr>
            <w:tcW w:w="4188" w:type="dxa"/>
          </w:tcPr>
          <w:p w:rsidR="00414BCD" w:rsidRPr="00AB3D1C" w:rsidRDefault="00414BCD" w:rsidP="00D05A35">
            <w:pPr>
              <w:contextualSpacing/>
              <w:rPr>
                <w:lang w:eastAsia="ja-JP"/>
              </w:rPr>
            </w:pPr>
            <w:r w:rsidRPr="00AB3D1C">
              <w:rPr>
                <w:rFonts w:eastAsia="Calibri"/>
                <w:lang w:eastAsia="en-US"/>
              </w:rPr>
              <w:t>History of Arabic Literature Jahiliyye and Islamic Period</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BIS5090</w:t>
            </w:r>
          </w:p>
        </w:tc>
        <w:tc>
          <w:tcPr>
            <w:tcW w:w="4188" w:type="dxa"/>
          </w:tcPr>
          <w:p w:rsidR="00414BCD" w:rsidRPr="00AB3D1C" w:rsidRDefault="00414BCD" w:rsidP="00414BCD">
            <w:pPr>
              <w:contextualSpacing/>
              <w:jc w:val="both"/>
              <w:rPr>
                <w:lang w:eastAsia="ja-JP"/>
              </w:rPr>
            </w:pPr>
            <w:r w:rsidRPr="00AB3D1C">
              <w:rPr>
                <w:lang w:eastAsia="ja-JP"/>
              </w:rPr>
              <w:t>Literary Criticism</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BIS5100</w:t>
            </w:r>
          </w:p>
        </w:tc>
        <w:tc>
          <w:tcPr>
            <w:tcW w:w="4188" w:type="dxa"/>
          </w:tcPr>
          <w:p w:rsidR="00414BCD" w:rsidRPr="00AB3D1C" w:rsidRDefault="00414BCD" w:rsidP="00414BCD">
            <w:pPr>
              <w:contextualSpacing/>
              <w:jc w:val="both"/>
              <w:rPr>
                <w:lang w:eastAsia="ja-JP"/>
              </w:rPr>
            </w:pPr>
            <w:r w:rsidRPr="00AB3D1C">
              <w:rPr>
                <w:bCs/>
                <w:lang w:eastAsia="ja-JP"/>
              </w:rPr>
              <w:t>Modern Text Analysis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BIS5110</w:t>
            </w:r>
          </w:p>
        </w:tc>
        <w:tc>
          <w:tcPr>
            <w:tcW w:w="4188" w:type="dxa"/>
          </w:tcPr>
          <w:p w:rsidR="00414BCD" w:rsidRPr="00AB3D1C" w:rsidRDefault="00414BCD" w:rsidP="00414BCD">
            <w:pPr>
              <w:contextualSpacing/>
              <w:jc w:val="both"/>
              <w:rPr>
                <w:lang w:eastAsia="ja-JP"/>
              </w:rPr>
            </w:pPr>
            <w:r w:rsidRPr="00AB3D1C">
              <w:rPr>
                <w:lang w:eastAsia="ja-JP"/>
              </w:rPr>
              <w:t>Introduction to al-Bedee Science</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BIS5120</w:t>
            </w:r>
          </w:p>
        </w:tc>
        <w:tc>
          <w:tcPr>
            <w:tcW w:w="4188" w:type="dxa"/>
          </w:tcPr>
          <w:p w:rsidR="00414BCD" w:rsidRPr="00AB3D1C" w:rsidRDefault="00414BCD" w:rsidP="00414BCD">
            <w:pPr>
              <w:contextualSpacing/>
              <w:jc w:val="both"/>
              <w:rPr>
                <w:lang w:eastAsia="ja-JP"/>
              </w:rPr>
            </w:pPr>
            <w:r w:rsidRPr="00AB3D1C">
              <w:rPr>
                <w:lang w:eastAsia="ja-JP"/>
              </w:rPr>
              <w:t>Nahw Classical Text Readings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BIS5130</w:t>
            </w:r>
          </w:p>
        </w:tc>
        <w:tc>
          <w:tcPr>
            <w:tcW w:w="4188" w:type="dxa"/>
          </w:tcPr>
          <w:p w:rsidR="00414BCD" w:rsidRPr="00AB3D1C" w:rsidRDefault="00414BCD" w:rsidP="00414BCD">
            <w:pPr>
              <w:contextualSpacing/>
              <w:jc w:val="both"/>
              <w:rPr>
                <w:lang w:eastAsia="ja-JP"/>
              </w:rPr>
            </w:pPr>
            <w:r w:rsidRPr="00AB3D1C">
              <w:rPr>
                <w:lang w:eastAsia="ja-JP"/>
              </w:rPr>
              <w:t>Arabic Language High al-Sarf Knowledge</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BIS5140</w:t>
            </w:r>
          </w:p>
        </w:tc>
        <w:tc>
          <w:tcPr>
            <w:tcW w:w="4188" w:type="dxa"/>
          </w:tcPr>
          <w:p w:rsidR="00414BCD" w:rsidRPr="00AB3D1C" w:rsidRDefault="00414BCD" w:rsidP="00D05A35">
            <w:pPr>
              <w:contextualSpacing/>
              <w:rPr>
                <w:lang w:eastAsia="ja-JP"/>
              </w:rPr>
            </w:pPr>
            <w:r w:rsidRPr="00AB3D1C">
              <w:rPr>
                <w:lang w:eastAsia="en-US"/>
              </w:rPr>
              <w:t>History of Arabic Literature Umayyad and Abbasid Period</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BIS5150</w:t>
            </w:r>
          </w:p>
        </w:tc>
        <w:tc>
          <w:tcPr>
            <w:tcW w:w="4188" w:type="dxa"/>
          </w:tcPr>
          <w:p w:rsidR="00414BCD" w:rsidRPr="00AB3D1C" w:rsidRDefault="00414BCD" w:rsidP="00414BCD">
            <w:pPr>
              <w:contextualSpacing/>
              <w:jc w:val="both"/>
              <w:rPr>
                <w:lang w:eastAsia="ja-JP"/>
              </w:rPr>
            </w:pPr>
            <w:r w:rsidRPr="00AB3D1C">
              <w:rPr>
                <w:rFonts w:eastAsia="Calibri"/>
                <w:lang w:eastAsia="en-US"/>
              </w:rPr>
              <w:t>Modern Arab Literature History</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BIS5160</w:t>
            </w:r>
          </w:p>
        </w:tc>
        <w:tc>
          <w:tcPr>
            <w:tcW w:w="4188" w:type="dxa"/>
          </w:tcPr>
          <w:p w:rsidR="00414BCD" w:rsidRPr="00AB3D1C" w:rsidRDefault="00414BCD" w:rsidP="00414BCD">
            <w:pPr>
              <w:contextualSpacing/>
              <w:jc w:val="both"/>
              <w:rPr>
                <w:lang w:eastAsia="ja-JP"/>
              </w:rPr>
            </w:pPr>
            <w:r w:rsidRPr="00AB3D1C">
              <w:t>Use of Hadith in the Religious Services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BIS5170</w:t>
            </w:r>
          </w:p>
        </w:tc>
        <w:tc>
          <w:tcPr>
            <w:tcW w:w="4188" w:type="dxa"/>
          </w:tcPr>
          <w:p w:rsidR="00414BCD" w:rsidRPr="00AB3D1C" w:rsidRDefault="00414BCD" w:rsidP="00414BCD">
            <w:pPr>
              <w:contextualSpacing/>
              <w:jc w:val="both"/>
              <w:rPr>
                <w:lang w:eastAsia="ja-JP"/>
              </w:rPr>
            </w:pPr>
            <w:r w:rsidRPr="00AB3D1C">
              <w:rPr>
                <w:lang w:val="en" w:eastAsia="ja-JP"/>
              </w:rPr>
              <w:t>The Research Methods of Hadith</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BIS5180</w:t>
            </w:r>
          </w:p>
        </w:tc>
        <w:tc>
          <w:tcPr>
            <w:tcW w:w="4188" w:type="dxa"/>
          </w:tcPr>
          <w:p w:rsidR="00414BCD" w:rsidRPr="00AB3D1C" w:rsidRDefault="00414BCD" w:rsidP="00414BCD">
            <w:pPr>
              <w:contextualSpacing/>
              <w:jc w:val="both"/>
              <w:rPr>
                <w:lang w:eastAsia="ja-JP"/>
              </w:rPr>
            </w:pPr>
            <w:r w:rsidRPr="00AB3D1C">
              <w:rPr>
                <w:lang w:val="en" w:eastAsia="ja-JP"/>
              </w:rPr>
              <w:t>Science of Hadith in Classical and Modern Books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BIS5190</w:t>
            </w:r>
          </w:p>
        </w:tc>
        <w:tc>
          <w:tcPr>
            <w:tcW w:w="4188" w:type="dxa"/>
          </w:tcPr>
          <w:p w:rsidR="00414BCD" w:rsidRPr="00AB3D1C" w:rsidRDefault="00414BCD" w:rsidP="00414BCD">
            <w:pPr>
              <w:contextualSpacing/>
              <w:jc w:val="both"/>
              <w:rPr>
                <w:lang w:eastAsia="ja-JP"/>
              </w:rPr>
            </w:pPr>
            <w:r w:rsidRPr="00AB3D1C">
              <w:rPr>
                <w:lang w:val="en-US" w:eastAsia="ja-JP"/>
              </w:rPr>
              <w:t>Hadith/Sunnah Understandings of Schools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BIS5200</w:t>
            </w:r>
          </w:p>
        </w:tc>
        <w:tc>
          <w:tcPr>
            <w:tcW w:w="4188" w:type="dxa"/>
          </w:tcPr>
          <w:p w:rsidR="00414BCD" w:rsidRPr="00AB3D1C" w:rsidRDefault="00414BCD" w:rsidP="00414BCD">
            <w:pPr>
              <w:contextualSpacing/>
              <w:jc w:val="both"/>
              <w:rPr>
                <w:lang w:eastAsia="ja-JP"/>
              </w:rPr>
            </w:pPr>
            <w:r w:rsidRPr="00AB3D1C">
              <w:rPr>
                <w:lang w:val="en-US" w:eastAsia="ja-JP"/>
              </w:rPr>
              <w:t>Contemporary Hadith Studies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BIS5210</w:t>
            </w:r>
          </w:p>
        </w:tc>
        <w:tc>
          <w:tcPr>
            <w:tcW w:w="4188" w:type="dxa"/>
          </w:tcPr>
          <w:p w:rsidR="00414BCD" w:rsidRPr="00AB3D1C" w:rsidRDefault="00414BCD" w:rsidP="00414BCD">
            <w:pPr>
              <w:contextualSpacing/>
              <w:jc w:val="both"/>
              <w:rPr>
                <w:lang w:eastAsia="ja-JP"/>
              </w:rPr>
            </w:pPr>
            <w:r w:rsidRPr="00AB3D1C">
              <w:rPr>
                <w:lang w:val="en" w:eastAsia="ja-JP"/>
              </w:rPr>
              <w:t>Sciences Related to the Prophet</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BIS5220</w:t>
            </w:r>
          </w:p>
        </w:tc>
        <w:tc>
          <w:tcPr>
            <w:tcW w:w="4188" w:type="dxa"/>
          </w:tcPr>
          <w:p w:rsidR="00414BCD" w:rsidRPr="00AB3D1C" w:rsidRDefault="00414BCD" w:rsidP="00414BCD">
            <w:pPr>
              <w:contextualSpacing/>
              <w:jc w:val="both"/>
              <w:rPr>
                <w:lang w:eastAsia="ja-JP"/>
              </w:rPr>
            </w:pPr>
            <w:r w:rsidRPr="00AB3D1C">
              <w:rPr>
                <w:lang w:eastAsia="ja-JP"/>
              </w:rPr>
              <w:t>Hadiths of Aḥkam</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BIS5230</w:t>
            </w:r>
          </w:p>
        </w:tc>
        <w:tc>
          <w:tcPr>
            <w:tcW w:w="4188" w:type="dxa"/>
          </w:tcPr>
          <w:p w:rsidR="00414BCD" w:rsidRPr="00AB3D1C" w:rsidRDefault="00414BCD" w:rsidP="00414BCD">
            <w:pPr>
              <w:contextualSpacing/>
              <w:jc w:val="both"/>
              <w:rPr>
                <w:lang w:eastAsia="ja-JP"/>
              </w:rPr>
            </w:pPr>
            <w:r w:rsidRPr="00AB3D1C">
              <w:rPr>
                <w:bCs/>
                <w:lang w:val="en-GB"/>
              </w:rPr>
              <w:t>Hadith Literature</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BIS5240</w:t>
            </w:r>
          </w:p>
        </w:tc>
        <w:tc>
          <w:tcPr>
            <w:tcW w:w="4188" w:type="dxa"/>
          </w:tcPr>
          <w:p w:rsidR="00414BCD" w:rsidRPr="00AB3D1C" w:rsidRDefault="00414BCD" w:rsidP="00414BCD">
            <w:pPr>
              <w:contextualSpacing/>
              <w:jc w:val="both"/>
              <w:rPr>
                <w:lang w:eastAsia="ja-JP"/>
              </w:rPr>
            </w:pPr>
            <w:r w:rsidRPr="00AB3D1C">
              <w:rPr>
                <w:bCs/>
                <w:lang w:val="en-GB"/>
              </w:rPr>
              <w:t>Takhrīj of Hadith and Isnad Analysis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BIS5250</w:t>
            </w:r>
          </w:p>
        </w:tc>
        <w:tc>
          <w:tcPr>
            <w:tcW w:w="4188" w:type="dxa"/>
          </w:tcPr>
          <w:p w:rsidR="00414BCD" w:rsidRPr="00AB3D1C" w:rsidRDefault="00414BCD" w:rsidP="00414BCD">
            <w:pPr>
              <w:contextualSpacing/>
              <w:jc w:val="both"/>
              <w:rPr>
                <w:lang w:eastAsia="ja-JP"/>
              </w:rPr>
            </w:pPr>
            <w:r w:rsidRPr="00AB3D1C">
              <w:rPr>
                <w:bCs/>
                <w:lang w:val="en-GB"/>
              </w:rPr>
              <w:t xml:space="preserve">Hadith and Morality </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BIS5260</w:t>
            </w:r>
          </w:p>
        </w:tc>
        <w:tc>
          <w:tcPr>
            <w:tcW w:w="4188" w:type="dxa"/>
          </w:tcPr>
          <w:p w:rsidR="00414BCD" w:rsidRPr="00AB3D1C" w:rsidRDefault="00414BCD" w:rsidP="00414BCD">
            <w:pPr>
              <w:contextualSpacing/>
              <w:jc w:val="both"/>
              <w:rPr>
                <w:lang w:eastAsia="ja-JP"/>
              </w:rPr>
            </w:pPr>
            <w:r w:rsidRPr="00AB3D1C">
              <w:t>Popular Religious Sources and Hadith</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BIS5270</w:t>
            </w:r>
          </w:p>
        </w:tc>
        <w:tc>
          <w:tcPr>
            <w:tcW w:w="4188" w:type="dxa"/>
          </w:tcPr>
          <w:p w:rsidR="00414BCD" w:rsidRPr="00AB3D1C" w:rsidRDefault="00414BCD" w:rsidP="00414BCD">
            <w:pPr>
              <w:contextualSpacing/>
              <w:jc w:val="both"/>
              <w:rPr>
                <w:lang w:eastAsia="ja-JP"/>
              </w:rPr>
            </w:pPr>
            <w:r w:rsidRPr="00AB3D1C">
              <w:rPr>
                <w:lang w:eastAsia="ja-JP"/>
              </w:rPr>
              <w:t>Methods of Narration in The Nine Books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BIS5280</w:t>
            </w:r>
          </w:p>
        </w:tc>
        <w:tc>
          <w:tcPr>
            <w:tcW w:w="4188" w:type="dxa"/>
          </w:tcPr>
          <w:p w:rsidR="00414BCD" w:rsidRPr="00AB3D1C" w:rsidRDefault="00414BCD" w:rsidP="00414BCD">
            <w:pPr>
              <w:contextualSpacing/>
              <w:jc w:val="both"/>
              <w:rPr>
                <w:lang w:eastAsia="ja-JP"/>
              </w:rPr>
            </w:pPr>
            <w:r w:rsidRPr="00AB3D1C">
              <w:rPr>
                <w:lang w:eastAsia="ja-JP"/>
              </w:rPr>
              <w:t>The Commentary Literature of Hadith</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BIS5290</w:t>
            </w:r>
          </w:p>
        </w:tc>
        <w:tc>
          <w:tcPr>
            <w:tcW w:w="4188" w:type="dxa"/>
          </w:tcPr>
          <w:p w:rsidR="00414BCD" w:rsidRPr="00AB3D1C" w:rsidRDefault="00414BCD" w:rsidP="00414BCD">
            <w:pPr>
              <w:contextualSpacing/>
              <w:jc w:val="both"/>
              <w:rPr>
                <w:lang w:eastAsia="ja-JP"/>
              </w:rPr>
            </w:pPr>
            <w:r w:rsidRPr="00AB3D1C">
              <w:rPr>
                <w:lang w:val="en-US" w:eastAsia="ja-JP"/>
              </w:rPr>
              <w:t>Hadith Studies in the Ottoman Period</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BIS5300</w:t>
            </w:r>
          </w:p>
        </w:tc>
        <w:tc>
          <w:tcPr>
            <w:tcW w:w="4188" w:type="dxa"/>
          </w:tcPr>
          <w:p w:rsidR="00414BCD" w:rsidRPr="00AB3D1C" w:rsidRDefault="00414BCD" w:rsidP="00414BCD">
            <w:pPr>
              <w:contextualSpacing/>
              <w:jc w:val="both"/>
              <w:rPr>
                <w:lang w:eastAsia="ja-JP"/>
              </w:rPr>
            </w:pPr>
            <w:r w:rsidRPr="00AB3D1C">
              <w:rPr>
                <w:lang w:val="en-US" w:eastAsia="ja-JP"/>
              </w:rPr>
              <w:t>Bukhari Readings Whit the Different Features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BIS5310</w:t>
            </w:r>
          </w:p>
        </w:tc>
        <w:tc>
          <w:tcPr>
            <w:tcW w:w="4188" w:type="dxa"/>
          </w:tcPr>
          <w:p w:rsidR="00414BCD" w:rsidRPr="00AB3D1C" w:rsidRDefault="00414BCD" w:rsidP="00414BCD">
            <w:pPr>
              <w:contextualSpacing/>
              <w:jc w:val="both"/>
              <w:rPr>
                <w:lang w:eastAsia="ja-JP"/>
              </w:rPr>
            </w:pPr>
            <w:r w:rsidRPr="00AB3D1C">
              <w:rPr>
                <w:lang w:val="en" w:eastAsia="ja-JP"/>
              </w:rPr>
              <w:t>The Use of Hadith by Kalami Schools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BIS5320</w:t>
            </w:r>
          </w:p>
        </w:tc>
        <w:tc>
          <w:tcPr>
            <w:tcW w:w="4188" w:type="dxa"/>
          </w:tcPr>
          <w:p w:rsidR="00414BCD" w:rsidRPr="00AB3D1C" w:rsidRDefault="00414BCD" w:rsidP="00414BCD">
            <w:pPr>
              <w:contextualSpacing/>
              <w:jc w:val="both"/>
              <w:rPr>
                <w:lang w:eastAsia="ja-JP"/>
              </w:rPr>
            </w:pPr>
            <w:r w:rsidRPr="00AB3D1C">
              <w:rPr>
                <w:lang w:val="en-US" w:eastAsia="ja-JP"/>
              </w:rPr>
              <w:t>The Relation Between Hadith And Tafsir</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BIS5330</w:t>
            </w:r>
          </w:p>
        </w:tc>
        <w:tc>
          <w:tcPr>
            <w:tcW w:w="4188" w:type="dxa"/>
          </w:tcPr>
          <w:p w:rsidR="00414BCD" w:rsidRPr="00AB3D1C" w:rsidRDefault="00414BCD" w:rsidP="00414BCD">
            <w:pPr>
              <w:contextualSpacing/>
              <w:jc w:val="both"/>
              <w:rPr>
                <w:lang w:val="en-US" w:eastAsia="ja-JP"/>
              </w:rPr>
            </w:pPr>
            <w:r w:rsidRPr="00AB3D1C">
              <w:rPr>
                <w:lang w:val="en-US" w:eastAsia="ja-JP"/>
              </w:rPr>
              <w:t>Hadith Methodology Literature</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62"/>
        </w:trPr>
        <w:tc>
          <w:tcPr>
            <w:tcW w:w="1690" w:type="dxa"/>
          </w:tcPr>
          <w:p w:rsidR="00414BCD" w:rsidRPr="00AB3D1C" w:rsidRDefault="00414BCD" w:rsidP="00414BCD">
            <w:r w:rsidRPr="00AB3D1C">
              <w:t>BIS5340</w:t>
            </w:r>
          </w:p>
        </w:tc>
        <w:tc>
          <w:tcPr>
            <w:tcW w:w="4188" w:type="dxa"/>
          </w:tcPr>
          <w:p w:rsidR="00414BCD" w:rsidRPr="00AB3D1C" w:rsidRDefault="00414BCD" w:rsidP="00414BCD">
            <w:pPr>
              <w:contextualSpacing/>
              <w:jc w:val="both"/>
              <w:rPr>
                <w:lang w:val="en-US" w:eastAsia="ja-JP"/>
              </w:rPr>
            </w:pPr>
            <w:r w:rsidRPr="00AB3D1C">
              <w:rPr>
                <w:lang w:val="en-US" w:eastAsia="ja-JP"/>
              </w:rPr>
              <w:t>Hadith Sciences</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73"/>
        </w:trPr>
        <w:tc>
          <w:tcPr>
            <w:tcW w:w="1690" w:type="dxa"/>
          </w:tcPr>
          <w:p w:rsidR="00414BCD" w:rsidRPr="00AB3D1C" w:rsidRDefault="00414BCD" w:rsidP="00414BCD">
            <w:r w:rsidRPr="00AB3D1C">
              <w:t>BIS5350</w:t>
            </w:r>
          </w:p>
        </w:tc>
        <w:tc>
          <w:tcPr>
            <w:tcW w:w="4188" w:type="dxa"/>
          </w:tcPr>
          <w:p w:rsidR="00414BCD" w:rsidRPr="00AB3D1C" w:rsidRDefault="00414BCD" w:rsidP="00414BCD">
            <w:pPr>
              <w:rPr>
                <w:lang w:eastAsia="ja-JP"/>
              </w:rPr>
            </w:pPr>
            <w:r w:rsidRPr="00AB3D1C">
              <w:rPr>
                <w:lang w:val="en-US" w:eastAsia="ja-JP"/>
              </w:rPr>
              <w:t>History of Islamic Law</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414BCD" w:rsidRPr="00AB3D1C" w:rsidTr="00082429">
        <w:trPr>
          <w:trHeight w:val="273"/>
        </w:trPr>
        <w:tc>
          <w:tcPr>
            <w:tcW w:w="1690" w:type="dxa"/>
          </w:tcPr>
          <w:p w:rsidR="00414BCD" w:rsidRPr="00AB3D1C" w:rsidRDefault="00414BCD" w:rsidP="00414BCD">
            <w:r w:rsidRPr="00AB3D1C">
              <w:t>BIS5360</w:t>
            </w:r>
          </w:p>
        </w:tc>
        <w:tc>
          <w:tcPr>
            <w:tcW w:w="4188" w:type="dxa"/>
          </w:tcPr>
          <w:p w:rsidR="00414BCD" w:rsidRPr="00AB3D1C" w:rsidRDefault="00414BCD" w:rsidP="00414BCD">
            <w:pPr>
              <w:rPr>
                <w:lang w:eastAsia="ja-JP"/>
              </w:rPr>
            </w:pPr>
            <w:r w:rsidRPr="00AB3D1C">
              <w:rPr>
                <w:lang w:val="en-US"/>
              </w:rPr>
              <w:t>Legal Systems and Islamic Law</w:t>
            </w:r>
          </w:p>
        </w:tc>
        <w:tc>
          <w:tcPr>
            <w:tcW w:w="797" w:type="dxa"/>
          </w:tcPr>
          <w:p w:rsidR="00414BCD" w:rsidRPr="00AB3D1C" w:rsidRDefault="00414BCD" w:rsidP="00414BCD">
            <w:pPr>
              <w:jc w:val="center"/>
            </w:pPr>
            <w:r w:rsidRPr="00AB3D1C">
              <w:t>E</w:t>
            </w:r>
          </w:p>
        </w:tc>
        <w:tc>
          <w:tcPr>
            <w:tcW w:w="538" w:type="dxa"/>
          </w:tcPr>
          <w:p w:rsidR="00414BCD" w:rsidRPr="00AB3D1C" w:rsidRDefault="00414BCD" w:rsidP="00414BCD">
            <w:pPr>
              <w:jc w:val="center"/>
            </w:pPr>
            <w:r w:rsidRPr="00AB3D1C">
              <w:t>3</w:t>
            </w:r>
          </w:p>
        </w:tc>
        <w:tc>
          <w:tcPr>
            <w:tcW w:w="567" w:type="dxa"/>
          </w:tcPr>
          <w:p w:rsidR="00414BCD" w:rsidRPr="00AB3D1C" w:rsidRDefault="00414BCD" w:rsidP="00414BCD">
            <w:pPr>
              <w:jc w:val="center"/>
            </w:pPr>
            <w:r w:rsidRPr="00AB3D1C">
              <w:t>0</w:t>
            </w:r>
          </w:p>
        </w:tc>
        <w:tc>
          <w:tcPr>
            <w:tcW w:w="567" w:type="dxa"/>
          </w:tcPr>
          <w:p w:rsidR="00414BCD" w:rsidRPr="00AB3D1C" w:rsidRDefault="00414BCD" w:rsidP="00414BCD">
            <w:pPr>
              <w:jc w:val="center"/>
            </w:pPr>
            <w:r w:rsidRPr="00AB3D1C">
              <w:t>3</w:t>
            </w:r>
          </w:p>
        </w:tc>
        <w:tc>
          <w:tcPr>
            <w:tcW w:w="1293" w:type="dxa"/>
          </w:tcPr>
          <w:p w:rsidR="00414BCD" w:rsidRPr="00AB3D1C" w:rsidRDefault="00414BCD" w:rsidP="00414BCD">
            <w:pPr>
              <w:jc w:val="center"/>
            </w:pPr>
            <w:r w:rsidRPr="00AB3D1C">
              <w:t>6</w:t>
            </w:r>
          </w:p>
        </w:tc>
      </w:tr>
      <w:tr w:rsidR="00DC2890" w:rsidRPr="00AB3D1C" w:rsidTr="00082429">
        <w:trPr>
          <w:trHeight w:val="273"/>
        </w:trPr>
        <w:tc>
          <w:tcPr>
            <w:tcW w:w="1690" w:type="dxa"/>
          </w:tcPr>
          <w:p w:rsidR="00DC2890" w:rsidRPr="00AB3D1C" w:rsidRDefault="00DC2890" w:rsidP="00DC2890">
            <w:r w:rsidRPr="00AB3D1C">
              <w:lastRenderedPageBreak/>
              <w:t>BIS5370</w:t>
            </w:r>
          </w:p>
        </w:tc>
        <w:tc>
          <w:tcPr>
            <w:tcW w:w="4188" w:type="dxa"/>
          </w:tcPr>
          <w:p w:rsidR="00DC2890" w:rsidRPr="00AB3D1C" w:rsidRDefault="00DC2890" w:rsidP="00DC2890">
            <w:pPr>
              <w:rPr>
                <w:lang w:eastAsia="ja-JP"/>
              </w:rPr>
            </w:pPr>
            <w:r w:rsidRPr="00AB3D1C">
              <w:rPr>
                <w:lang w:val="en-US" w:eastAsia="ja-JP"/>
              </w:rPr>
              <w:t>Philosophy of Islamic Law</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48"/>
        </w:trPr>
        <w:tc>
          <w:tcPr>
            <w:tcW w:w="1690" w:type="dxa"/>
          </w:tcPr>
          <w:p w:rsidR="00DC2890" w:rsidRPr="00AB3D1C" w:rsidRDefault="00DC2890" w:rsidP="00DC2890">
            <w:r w:rsidRPr="00AB3D1C">
              <w:t>BIS5380</w:t>
            </w:r>
          </w:p>
        </w:tc>
        <w:tc>
          <w:tcPr>
            <w:tcW w:w="4188" w:type="dxa"/>
          </w:tcPr>
          <w:p w:rsidR="00DC2890" w:rsidRPr="00AB3D1C" w:rsidRDefault="00DC2890" w:rsidP="00DC2890">
            <w:pPr>
              <w:rPr>
                <w:bCs/>
                <w:lang w:eastAsia="en-US"/>
              </w:rPr>
            </w:pPr>
            <w:r w:rsidRPr="00AB3D1C">
              <w:rPr>
                <w:lang w:val="en-US" w:eastAsia="ja-JP"/>
              </w:rPr>
              <w:t>Dalīl Theory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BIS5390</w:t>
            </w:r>
          </w:p>
        </w:tc>
        <w:tc>
          <w:tcPr>
            <w:tcW w:w="4188" w:type="dxa"/>
          </w:tcPr>
          <w:p w:rsidR="00DC2890" w:rsidRPr="00AB3D1C" w:rsidRDefault="00DC2890" w:rsidP="00DC2890">
            <w:pPr>
              <w:rPr>
                <w:lang w:eastAsia="ja-JP"/>
              </w:rPr>
            </w:pPr>
            <w:r w:rsidRPr="00AB3D1C">
              <w:rPr>
                <w:lang w:val="en-US" w:eastAsia="ja-JP"/>
              </w:rPr>
              <w:t>General Rules in Islamic Law</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BIS5400</w:t>
            </w:r>
          </w:p>
        </w:tc>
        <w:tc>
          <w:tcPr>
            <w:tcW w:w="4188" w:type="dxa"/>
          </w:tcPr>
          <w:p w:rsidR="00DC2890" w:rsidRPr="00AB3D1C" w:rsidRDefault="00DC2890" w:rsidP="00DC2890">
            <w:pPr>
              <w:contextualSpacing/>
              <w:jc w:val="both"/>
              <w:rPr>
                <w:lang w:eastAsia="ja-JP"/>
              </w:rPr>
            </w:pPr>
            <w:r w:rsidRPr="00AB3D1C">
              <w:rPr>
                <w:lang w:val="en-US"/>
              </w:rPr>
              <w:t>Fiqh Literature</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BIS5410</w:t>
            </w:r>
          </w:p>
        </w:tc>
        <w:tc>
          <w:tcPr>
            <w:tcW w:w="4188" w:type="dxa"/>
          </w:tcPr>
          <w:p w:rsidR="00DC2890" w:rsidRPr="00AB3D1C" w:rsidRDefault="00DC2890" w:rsidP="00DC2890">
            <w:pPr>
              <w:contextualSpacing/>
              <w:rPr>
                <w:lang w:eastAsia="ja-JP"/>
              </w:rPr>
            </w:pPr>
            <w:r w:rsidRPr="00AB3D1C">
              <w:rPr>
                <w:rFonts w:eastAsia="Calibri"/>
                <w:lang w:val="en-US"/>
              </w:rPr>
              <w:t>‘Ilm al-</w:t>
            </w:r>
            <w:r w:rsidRPr="00AB3D1C">
              <w:rPr>
                <w:lang w:val="en-US"/>
              </w:rPr>
              <w:t xml:space="preserve"> </w:t>
            </w:r>
            <w:r w:rsidRPr="00AB3D1C">
              <w:rPr>
                <w:rFonts w:eastAsia="Calibri"/>
                <w:lang w:val="en-US"/>
              </w:rPr>
              <w:t>Khilāf</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BIS5420</w:t>
            </w:r>
          </w:p>
        </w:tc>
        <w:tc>
          <w:tcPr>
            <w:tcW w:w="4188" w:type="dxa"/>
          </w:tcPr>
          <w:p w:rsidR="00DC2890" w:rsidRPr="00AB3D1C" w:rsidRDefault="00DC2890" w:rsidP="00D05A35">
            <w:pPr>
              <w:rPr>
                <w:rFonts w:eastAsia="Calibri"/>
                <w:lang w:eastAsia="en-US"/>
              </w:rPr>
            </w:pPr>
            <w:r w:rsidRPr="00AB3D1C">
              <w:rPr>
                <w:rFonts w:eastAsia="Calibri"/>
                <w:lang w:val="en-US"/>
              </w:rPr>
              <w:t>The Development and Problems of Hanafī Uṣūl al-Fiqh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BIS5430</w:t>
            </w:r>
          </w:p>
        </w:tc>
        <w:tc>
          <w:tcPr>
            <w:tcW w:w="4188" w:type="dxa"/>
          </w:tcPr>
          <w:p w:rsidR="00DC2890" w:rsidRPr="00AB3D1C" w:rsidRDefault="00DC2890" w:rsidP="00D05A35">
            <w:pPr>
              <w:rPr>
                <w:rFonts w:eastAsia="Calibri"/>
                <w:lang w:eastAsia="en-US"/>
              </w:rPr>
            </w:pPr>
            <w:r w:rsidRPr="00AB3D1C">
              <w:rPr>
                <w:rFonts w:eastAsia="Calibri"/>
                <w:lang w:val="en-US"/>
              </w:rPr>
              <w:t>The Development and Problems of Shāfiī Uṣūl al-Fiqh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BIS5440</w:t>
            </w:r>
          </w:p>
        </w:tc>
        <w:tc>
          <w:tcPr>
            <w:tcW w:w="4188" w:type="dxa"/>
          </w:tcPr>
          <w:p w:rsidR="00DC2890" w:rsidRPr="00AB3D1C" w:rsidRDefault="00DC2890" w:rsidP="00DC2890">
            <w:pPr>
              <w:jc w:val="both"/>
              <w:rPr>
                <w:rFonts w:eastAsia="Calibri"/>
                <w:lang w:eastAsia="en-US"/>
              </w:rPr>
            </w:pPr>
            <w:r w:rsidRPr="00AB3D1C">
              <w:rPr>
                <w:lang w:val="en-US" w:eastAsia="ja-JP"/>
              </w:rPr>
              <w:t>The Development of Jafarī 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BIS5450</w:t>
            </w:r>
          </w:p>
        </w:tc>
        <w:tc>
          <w:tcPr>
            <w:tcW w:w="4188" w:type="dxa"/>
          </w:tcPr>
          <w:p w:rsidR="00DC2890" w:rsidRPr="00AB3D1C" w:rsidRDefault="00DC2890" w:rsidP="00DC2890">
            <w:pPr>
              <w:contextualSpacing/>
              <w:jc w:val="both"/>
              <w:rPr>
                <w:lang w:eastAsia="ja-JP"/>
              </w:rPr>
            </w:pPr>
            <w:r w:rsidRPr="00AB3D1C">
              <w:rPr>
                <w:lang w:val="en-US" w:eastAsia="ja-JP"/>
              </w:rPr>
              <w:t>Contemporary Fiqh Problems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BIS5460</w:t>
            </w:r>
          </w:p>
        </w:tc>
        <w:tc>
          <w:tcPr>
            <w:tcW w:w="4188" w:type="dxa"/>
          </w:tcPr>
          <w:p w:rsidR="00DC2890" w:rsidRPr="00AB3D1C" w:rsidRDefault="00DC2890" w:rsidP="00D05A35">
            <w:pPr>
              <w:contextualSpacing/>
            </w:pPr>
            <w:r w:rsidRPr="00AB3D1C">
              <w:rPr>
                <w:lang w:val="en-US" w:eastAsia="ja-JP"/>
              </w:rPr>
              <w:t>Modern Methods of Interpretation and Uṣūl al-Fiqh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BIS5470</w:t>
            </w:r>
          </w:p>
        </w:tc>
        <w:tc>
          <w:tcPr>
            <w:tcW w:w="4188" w:type="dxa"/>
          </w:tcPr>
          <w:p w:rsidR="00DC2890" w:rsidRPr="00AB3D1C" w:rsidRDefault="00DC2890" w:rsidP="00DC2890">
            <w:pPr>
              <w:contextualSpacing/>
              <w:jc w:val="both"/>
              <w:rPr>
                <w:lang w:eastAsia="ja-JP"/>
              </w:rPr>
            </w:pPr>
            <w:r w:rsidRPr="00AB3D1C">
              <w:rPr>
                <w:lang w:val="en-US" w:eastAsia="ja-JP"/>
              </w:rPr>
              <w:t>Codification Movements in Islamic Law</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BIS5480</w:t>
            </w:r>
          </w:p>
        </w:tc>
        <w:tc>
          <w:tcPr>
            <w:tcW w:w="4188" w:type="dxa"/>
          </w:tcPr>
          <w:p w:rsidR="00DC2890" w:rsidRPr="00AB3D1C" w:rsidRDefault="00DC2890" w:rsidP="00DC2890">
            <w:pPr>
              <w:contextualSpacing/>
              <w:jc w:val="both"/>
              <w:rPr>
                <w:lang w:eastAsia="ja-JP"/>
              </w:rPr>
            </w:pPr>
            <w:r w:rsidRPr="00AB3D1C">
              <w:rPr>
                <w:lang w:val="en-US" w:eastAsia="ja-JP"/>
              </w:rPr>
              <w:t>Aḥkām Verses from the Perspective of 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BIS5490</w:t>
            </w:r>
          </w:p>
        </w:tc>
        <w:tc>
          <w:tcPr>
            <w:tcW w:w="4188" w:type="dxa"/>
          </w:tcPr>
          <w:p w:rsidR="00DC2890" w:rsidRPr="00AB3D1C" w:rsidRDefault="00DC2890" w:rsidP="00DC2890">
            <w:pPr>
              <w:contextualSpacing/>
              <w:jc w:val="both"/>
              <w:rPr>
                <w:lang w:eastAsia="ja-JP"/>
              </w:rPr>
            </w:pPr>
            <w:r w:rsidRPr="00AB3D1C">
              <w:rPr>
                <w:lang w:val="en-US" w:eastAsia="ja-JP"/>
              </w:rPr>
              <w:t>Comparative Islamic Family Law Texts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BIS5500</w:t>
            </w:r>
          </w:p>
        </w:tc>
        <w:tc>
          <w:tcPr>
            <w:tcW w:w="4188" w:type="dxa"/>
          </w:tcPr>
          <w:p w:rsidR="00DC2890" w:rsidRPr="00AB3D1C" w:rsidRDefault="00DC2890" w:rsidP="00DC2890">
            <w:pPr>
              <w:contextualSpacing/>
              <w:jc w:val="both"/>
              <w:rPr>
                <w:lang w:eastAsia="ja-JP"/>
              </w:rPr>
            </w:pPr>
            <w:r w:rsidRPr="00AB3D1C">
              <w:rPr>
                <w:lang w:val="en-US" w:eastAsia="ja-JP"/>
              </w:rPr>
              <w:t>Fiqh Sects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BIS5510</w:t>
            </w:r>
          </w:p>
        </w:tc>
        <w:tc>
          <w:tcPr>
            <w:tcW w:w="4188" w:type="dxa"/>
          </w:tcPr>
          <w:p w:rsidR="00DC2890" w:rsidRPr="00AB3D1C" w:rsidRDefault="00DC2890" w:rsidP="00DC2890">
            <w:pPr>
              <w:contextualSpacing/>
              <w:jc w:val="both"/>
              <w:rPr>
                <w:lang w:eastAsia="ja-JP"/>
              </w:rPr>
            </w:pPr>
            <w:r w:rsidRPr="00AB3D1C">
              <w:rPr>
                <w:lang w:val="en-US"/>
              </w:rPr>
              <w:t>Istinbāṭ Methodology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BIS5520</w:t>
            </w:r>
          </w:p>
        </w:tc>
        <w:tc>
          <w:tcPr>
            <w:tcW w:w="4188" w:type="dxa"/>
          </w:tcPr>
          <w:p w:rsidR="00DC2890" w:rsidRPr="00AB3D1C" w:rsidRDefault="00DC2890" w:rsidP="00DC2890">
            <w:pPr>
              <w:contextualSpacing/>
              <w:jc w:val="both"/>
            </w:pPr>
            <w:r w:rsidRPr="00AB3D1C">
              <w:rPr>
                <w:lang w:val="en-US" w:eastAsia="ja-JP"/>
              </w:rPr>
              <w:t>Fatwā and Qaḍā</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BIS5530</w:t>
            </w:r>
          </w:p>
        </w:tc>
        <w:tc>
          <w:tcPr>
            <w:tcW w:w="4188" w:type="dxa"/>
          </w:tcPr>
          <w:p w:rsidR="00DC2890" w:rsidRPr="00AB3D1C" w:rsidRDefault="00DC2890" w:rsidP="00DC2890">
            <w:pPr>
              <w:contextualSpacing/>
              <w:jc w:val="both"/>
            </w:pPr>
            <w:r w:rsidRPr="00AB3D1C">
              <w:rPr>
                <w:lang w:val="en-US" w:eastAsia="ja-JP"/>
              </w:rPr>
              <w:t>Applied Uṣūl al-Fiqh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BIS5540</w:t>
            </w:r>
          </w:p>
        </w:tc>
        <w:tc>
          <w:tcPr>
            <w:tcW w:w="4188" w:type="dxa"/>
          </w:tcPr>
          <w:p w:rsidR="00DC2890" w:rsidRPr="00AB3D1C" w:rsidRDefault="00DC2890" w:rsidP="00DC2890">
            <w:pPr>
              <w:contextualSpacing/>
              <w:jc w:val="both"/>
              <w:rPr>
                <w:bCs/>
              </w:rPr>
            </w:pPr>
            <w:r w:rsidRPr="00AB3D1C">
              <w:rPr>
                <w:lang w:val="en-US" w:eastAsia="ja-JP"/>
              </w:rPr>
              <w:t>Current Approaches to Islamic Law Studies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BIS5550</w:t>
            </w:r>
          </w:p>
        </w:tc>
        <w:tc>
          <w:tcPr>
            <w:tcW w:w="4188" w:type="dxa"/>
          </w:tcPr>
          <w:p w:rsidR="00DC2890" w:rsidRPr="00AB3D1C" w:rsidRDefault="00DC2890" w:rsidP="00DC2890">
            <w:pPr>
              <w:contextualSpacing/>
              <w:jc w:val="both"/>
              <w:rPr>
                <w:lang w:eastAsia="ja-JP"/>
              </w:rPr>
            </w:pPr>
            <w:r w:rsidRPr="00AB3D1C">
              <w:rPr>
                <w:lang w:val="en-US"/>
              </w:rPr>
              <w:t xml:space="preserve">Development of Zaydī Fiqh  </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BIS5560</w:t>
            </w:r>
          </w:p>
        </w:tc>
        <w:tc>
          <w:tcPr>
            <w:tcW w:w="4188" w:type="dxa"/>
          </w:tcPr>
          <w:p w:rsidR="00DC2890" w:rsidRPr="00AB3D1C" w:rsidRDefault="00DC2890" w:rsidP="00D05A35">
            <w:pPr>
              <w:contextualSpacing/>
              <w:rPr>
                <w:lang w:eastAsia="ja-JP"/>
              </w:rPr>
            </w:pPr>
            <w:r w:rsidRPr="00AB3D1C">
              <w:rPr>
                <w:rFonts w:eastAsia="Calibri"/>
                <w:lang w:val="en-US"/>
              </w:rPr>
              <w:t>The Development and Problems of Mālikī Uṣūl al-Fiqh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BIS5570</w:t>
            </w:r>
          </w:p>
        </w:tc>
        <w:tc>
          <w:tcPr>
            <w:tcW w:w="4188" w:type="dxa"/>
          </w:tcPr>
          <w:p w:rsidR="00DC2890" w:rsidRPr="00AB3D1C" w:rsidRDefault="00DC2890" w:rsidP="00DC2890">
            <w:pPr>
              <w:contextualSpacing/>
              <w:jc w:val="both"/>
              <w:rPr>
                <w:rFonts w:eastAsia="Calibri"/>
              </w:rPr>
            </w:pPr>
            <w:r w:rsidRPr="00AB3D1C">
              <w:rPr>
                <w:rFonts w:eastAsia="Calibri"/>
                <w:lang w:val="en-US"/>
              </w:rPr>
              <w:t>Islamic Law and Economic Issues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BIS5580</w:t>
            </w:r>
          </w:p>
        </w:tc>
        <w:tc>
          <w:tcPr>
            <w:tcW w:w="4188" w:type="dxa"/>
          </w:tcPr>
          <w:p w:rsidR="00DC2890" w:rsidRPr="00AB3D1C" w:rsidRDefault="00DC2890" w:rsidP="00DC2890">
            <w:pPr>
              <w:contextualSpacing/>
              <w:jc w:val="both"/>
            </w:pPr>
            <w:r w:rsidRPr="00AB3D1C">
              <w:rPr>
                <w:rFonts w:eastAsia="Calibri"/>
                <w:lang w:val="en-US"/>
              </w:rPr>
              <w:t>Ottoman Law</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BIS5590</w:t>
            </w:r>
          </w:p>
        </w:tc>
        <w:tc>
          <w:tcPr>
            <w:tcW w:w="4188" w:type="dxa"/>
          </w:tcPr>
          <w:p w:rsidR="00DC2890" w:rsidRPr="00AB3D1C" w:rsidRDefault="00DC2890" w:rsidP="00DC2890">
            <w:pPr>
              <w:contextualSpacing/>
              <w:jc w:val="both"/>
              <w:rPr>
                <w:rFonts w:eastAsia="Calibri"/>
              </w:rPr>
            </w:pPr>
            <w:r w:rsidRPr="00AB3D1C">
              <w:rPr>
                <w:rFonts w:eastAsia="Calibri"/>
                <w:lang w:val="en-US"/>
              </w:rPr>
              <w:t>Fiqh and Politics: al-Siyāsat al-Shar‘iyya</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BIS5600</w:t>
            </w:r>
          </w:p>
        </w:tc>
        <w:tc>
          <w:tcPr>
            <w:tcW w:w="4188" w:type="dxa"/>
          </w:tcPr>
          <w:p w:rsidR="00DC2890" w:rsidRPr="00AB3D1C" w:rsidRDefault="00DC2890" w:rsidP="00DC2890">
            <w:pPr>
              <w:contextualSpacing/>
              <w:jc w:val="both"/>
              <w:rPr>
                <w:lang w:eastAsia="ja-JP"/>
              </w:rPr>
            </w:pPr>
            <w:r w:rsidRPr="00AB3D1C">
              <w:rPr>
                <w:lang w:val="en-US" w:eastAsia="ja-JP"/>
              </w:rPr>
              <w:t>Aḥkām al-Ibādāt with its Evidences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BIS5610</w:t>
            </w:r>
          </w:p>
        </w:tc>
        <w:tc>
          <w:tcPr>
            <w:tcW w:w="4188" w:type="dxa"/>
          </w:tcPr>
          <w:p w:rsidR="00DC2890" w:rsidRPr="00AB3D1C" w:rsidRDefault="00DC2890" w:rsidP="00DC2890">
            <w:pPr>
              <w:contextualSpacing/>
              <w:jc w:val="both"/>
              <w:rPr>
                <w:lang w:eastAsia="ja-JP"/>
              </w:rPr>
            </w:pPr>
            <w:r w:rsidRPr="00AB3D1C">
              <w:rPr>
                <w:lang w:val="en-US" w:eastAsia="ja-JP"/>
              </w:rPr>
              <w:t>Aḥkām Ḥadiths from the Perspective of Fiqh</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BIS5620</w:t>
            </w:r>
          </w:p>
        </w:tc>
        <w:tc>
          <w:tcPr>
            <w:tcW w:w="4188" w:type="dxa"/>
          </w:tcPr>
          <w:p w:rsidR="00DC2890" w:rsidRPr="00AB3D1C" w:rsidRDefault="00DC2890" w:rsidP="00DC2890">
            <w:pPr>
              <w:contextualSpacing/>
              <w:jc w:val="both"/>
              <w:rPr>
                <w:rFonts w:eastAsia="Calibri"/>
              </w:rPr>
            </w:pPr>
            <w:r w:rsidRPr="00AB3D1C">
              <w:rPr>
                <w:lang w:val="en-US" w:eastAsia="ja-JP"/>
              </w:rPr>
              <w:t>Comparative Mu'āmelāt Texts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BIS5630</w:t>
            </w:r>
          </w:p>
        </w:tc>
        <w:tc>
          <w:tcPr>
            <w:tcW w:w="4188" w:type="dxa"/>
          </w:tcPr>
          <w:p w:rsidR="00DC2890" w:rsidRPr="00AB3D1C" w:rsidRDefault="00DC2890" w:rsidP="00DC2890">
            <w:pPr>
              <w:contextualSpacing/>
              <w:jc w:val="both"/>
              <w:rPr>
                <w:lang w:eastAsia="ja-JP"/>
              </w:rPr>
            </w:pPr>
            <w:r w:rsidRPr="00AB3D1C">
              <w:rPr>
                <w:lang w:val="en-US" w:eastAsia="ja-JP"/>
              </w:rPr>
              <w:t>Comparative Qawāid Texts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BIS5640</w:t>
            </w:r>
          </w:p>
        </w:tc>
        <w:tc>
          <w:tcPr>
            <w:tcW w:w="4188" w:type="dxa"/>
          </w:tcPr>
          <w:p w:rsidR="00DC2890" w:rsidRPr="00AB3D1C" w:rsidRDefault="00DC2890" w:rsidP="00DC2890">
            <w:pPr>
              <w:contextualSpacing/>
              <w:jc w:val="both"/>
              <w:rPr>
                <w:lang w:eastAsia="ja-JP"/>
              </w:rPr>
            </w:pPr>
            <w:r w:rsidRPr="00AB3D1C">
              <w:rPr>
                <w:lang w:eastAsia="ja-JP"/>
              </w:rPr>
              <w:t xml:space="preserve">An Introduction to the History of Islamic Sects </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BIS5650</w:t>
            </w:r>
          </w:p>
        </w:tc>
        <w:tc>
          <w:tcPr>
            <w:tcW w:w="4188" w:type="dxa"/>
          </w:tcPr>
          <w:p w:rsidR="00DC2890" w:rsidRPr="00AB3D1C" w:rsidRDefault="00DC2890" w:rsidP="00DC2890">
            <w:pPr>
              <w:contextualSpacing/>
              <w:jc w:val="both"/>
              <w:rPr>
                <w:lang w:eastAsia="ja-JP"/>
              </w:rPr>
            </w:pPr>
            <w:r w:rsidRPr="00AB3D1C">
              <w:t xml:space="preserve">The Methodology of History of Islamic Sects </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BIS5660</w:t>
            </w:r>
          </w:p>
        </w:tc>
        <w:tc>
          <w:tcPr>
            <w:tcW w:w="4188" w:type="dxa"/>
          </w:tcPr>
          <w:p w:rsidR="00DC2890" w:rsidRPr="00AB3D1C" w:rsidRDefault="00DC2890" w:rsidP="00DC2890">
            <w:pPr>
              <w:contextualSpacing/>
              <w:jc w:val="both"/>
              <w:rPr>
                <w:lang w:eastAsia="ja-JP"/>
              </w:rPr>
            </w:pPr>
            <w:r w:rsidRPr="00AB3D1C">
              <w:rPr>
                <w:lang w:val="en" w:eastAsia="ja-JP"/>
              </w:rPr>
              <w:t>Classical Sources of History of Islamic Sects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BIS5670</w:t>
            </w:r>
          </w:p>
        </w:tc>
        <w:tc>
          <w:tcPr>
            <w:tcW w:w="4188" w:type="dxa"/>
          </w:tcPr>
          <w:p w:rsidR="00DC2890" w:rsidRPr="00AB3D1C" w:rsidRDefault="00DC2890" w:rsidP="00DC2890">
            <w:pPr>
              <w:contextualSpacing/>
              <w:jc w:val="both"/>
              <w:rPr>
                <w:lang w:eastAsia="ja-JP"/>
              </w:rPr>
            </w:pPr>
            <w:r w:rsidRPr="00AB3D1C">
              <w:rPr>
                <w:lang w:eastAsia="ja-JP"/>
              </w:rPr>
              <w:t xml:space="preserve">Classical Islamic Sects </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BIS5680</w:t>
            </w:r>
          </w:p>
        </w:tc>
        <w:tc>
          <w:tcPr>
            <w:tcW w:w="4188" w:type="dxa"/>
          </w:tcPr>
          <w:p w:rsidR="00DC2890" w:rsidRPr="00AB3D1C" w:rsidRDefault="00DC2890" w:rsidP="00DC2890">
            <w:pPr>
              <w:contextualSpacing/>
              <w:jc w:val="both"/>
              <w:rPr>
                <w:lang w:eastAsia="ja-JP"/>
              </w:rPr>
            </w:pPr>
            <w:r w:rsidRPr="00AB3D1C">
              <w:t>Methodical Approaches to the Social Movements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BIS5690</w:t>
            </w:r>
          </w:p>
        </w:tc>
        <w:tc>
          <w:tcPr>
            <w:tcW w:w="4188" w:type="dxa"/>
          </w:tcPr>
          <w:p w:rsidR="00DC2890" w:rsidRPr="00AB3D1C" w:rsidRDefault="00DC2890" w:rsidP="00DC2890">
            <w:pPr>
              <w:contextualSpacing/>
              <w:jc w:val="both"/>
              <w:rPr>
                <w:lang w:eastAsia="ja-JP"/>
              </w:rPr>
            </w:pPr>
            <w:r w:rsidRPr="00AB3D1C">
              <w:rPr>
                <w:lang w:val="en" w:eastAsia="ja-JP"/>
              </w:rPr>
              <w:t>Salafism Today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BIS5700</w:t>
            </w:r>
          </w:p>
        </w:tc>
        <w:tc>
          <w:tcPr>
            <w:tcW w:w="4188" w:type="dxa"/>
          </w:tcPr>
          <w:p w:rsidR="00DC2890" w:rsidRPr="00AB3D1C" w:rsidRDefault="00DC2890" w:rsidP="00DC2890">
            <w:pPr>
              <w:contextualSpacing/>
              <w:jc w:val="both"/>
              <w:rPr>
                <w:lang w:val="en" w:eastAsia="ja-JP"/>
              </w:rPr>
            </w:pPr>
            <w:r w:rsidRPr="00AB3D1C">
              <w:rPr>
                <w:lang w:eastAsia="ja-JP"/>
              </w:rPr>
              <w:t>Ahl al-Sunnah Thought</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BIS5710</w:t>
            </w:r>
          </w:p>
        </w:tc>
        <w:tc>
          <w:tcPr>
            <w:tcW w:w="4188" w:type="dxa"/>
          </w:tcPr>
          <w:p w:rsidR="00DC2890" w:rsidRPr="00AB3D1C" w:rsidRDefault="00DC2890" w:rsidP="00DC2890">
            <w:pPr>
              <w:contextualSpacing/>
              <w:jc w:val="both"/>
              <w:rPr>
                <w:lang w:val="en" w:eastAsia="ja-JP"/>
              </w:rPr>
            </w:pPr>
            <w:r w:rsidRPr="00AB3D1C">
              <w:rPr>
                <w:lang w:eastAsia="ja-JP"/>
              </w:rPr>
              <w:t>Religious Movements in Today’s Islamic World</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BIS5720</w:t>
            </w:r>
          </w:p>
        </w:tc>
        <w:tc>
          <w:tcPr>
            <w:tcW w:w="4188" w:type="dxa"/>
          </w:tcPr>
          <w:p w:rsidR="00DC2890" w:rsidRPr="00AB3D1C" w:rsidRDefault="00DC2890" w:rsidP="00DC2890">
            <w:pPr>
              <w:contextualSpacing/>
              <w:jc w:val="both"/>
              <w:rPr>
                <w:lang w:val="en" w:eastAsia="ja-JP"/>
              </w:rPr>
            </w:pPr>
            <w:r w:rsidRPr="00AB3D1C">
              <w:rPr>
                <w:lang w:eastAsia="ja-JP"/>
              </w:rPr>
              <w:t>Alevism and Bektashism in Turkey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BIS5730</w:t>
            </w:r>
          </w:p>
        </w:tc>
        <w:tc>
          <w:tcPr>
            <w:tcW w:w="4188" w:type="dxa"/>
          </w:tcPr>
          <w:p w:rsidR="00DC2890" w:rsidRPr="00AB3D1C" w:rsidRDefault="00DC2890" w:rsidP="00DC2890">
            <w:pPr>
              <w:contextualSpacing/>
              <w:jc w:val="both"/>
              <w:rPr>
                <w:lang w:val="en" w:eastAsia="ja-JP"/>
              </w:rPr>
            </w:pPr>
            <w:r w:rsidRPr="00AB3D1C">
              <w:rPr>
                <w:rFonts w:eastAsia="Calibri"/>
                <w:lang w:val="en"/>
              </w:rPr>
              <w:t>Islamic Movements in Turkey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t>3</w:t>
            </w:r>
          </w:p>
        </w:tc>
        <w:tc>
          <w:tcPr>
            <w:tcW w:w="567" w:type="dxa"/>
          </w:tcPr>
          <w:p w:rsidR="00DC2890" w:rsidRPr="00AB3D1C" w:rsidRDefault="00DC2890" w:rsidP="00DC2890">
            <w:pPr>
              <w:jc w:val="center"/>
            </w:pPr>
            <w:r w:rsidRPr="00AB3D1C">
              <w:t>0</w:t>
            </w:r>
          </w:p>
        </w:tc>
        <w:tc>
          <w:tcPr>
            <w:tcW w:w="567" w:type="dxa"/>
          </w:tcPr>
          <w:p w:rsidR="00DC2890" w:rsidRPr="00AB3D1C" w:rsidRDefault="00DC2890" w:rsidP="00DC2890">
            <w:pPr>
              <w:jc w:val="center"/>
            </w:pPr>
            <w:r w:rsidRPr="00AB3D1C">
              <w:t>3</w:t>
            </w:r>
          </w:p>
        </w:tc>
        <w:tc>
          <w:tcPr>
            <w:tcW w:w="1293" w:type="dxa"/>
          </w:tcPr>
          <w:p w:rsidR="00DC2890" w:rsidRPr="00AB3D1C" w:rsidRDefault="00DC2890" w:rsidP="00DC2890">
            <w:pPr>
              <w:jc w:val="center"/>
            </w:pPr>
            <w:r w:rsidRPr="00AB3D1C">
              <w:t>6</w:t>
            </w:r>
          </w:p>
        </w:tc>
      </w:tr>
      <w:tr w:rsidR="00DC2890" w:rsidRPr="00AB3D1C" w:rsidTr="00082429">
        <w:trPr>
          <w:trHeight w:val="262"/>
        </w:trPr>
        <w:tc>
          <w:tcPr>
            <w:tcW w:w="1690" w:type="dxa"/>
          </w:tcPr>
          <w:p w:rsidR="00DC2890" w:rsidRPr="00AB3D1C" w:rsidRDefault="00DC2890" w:rsidP="00DC2890">
            <w:r w:rsidRPr="00AB3D1C">
              <w:t>BIS5740</w:t>
            </w:r>
          </w:p>
        </w:tc>
        <w:tc>
          <w:tcPr>
            <w:tcW w:w="4188" w:type="dxa"/>
          </w:tcPr>
          <w:p w:rsidR="00DC2890" w:rsidRPr="00AB3D1C" w:rsidRDefault="00DC2890" w:rsidP="00DC2890">
            <w:pPr>
              <w:contextualSpacing/>
              <w:jc w:val="both"/>
              <w:rPr>
                <w:bCs/>
                <w:lang w:eastAsia="ja-JP"/>
              </w:rPr>
            </w:pPr>
            <w:r w:rsidRPr="00AB3D1C">
              <w:rPr>
                <w:bCs/>
                <w:lang w:eastAsia="ja-JP"/>
              </w:rPr>
              <w:t>Basic Theology Concepts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BIS5750</w:t>
            </w:r>
          </w:p>
        </w:tc>
        <w:tc>
          <w:tcPr>
            <w:tcW w:w="4188" w:type="dxa"/>
          </w:tcPr>
          <w:p w:rsidR="00DC2890" w:rsidRPr="00AB3D1C" w:rsidRDefault="00DC2890" w:rsidP="00DC2890">
            <w:pPr>
              <w:contextualSpacing/>
              <w:jc w:val="both"/>
              <w:rPr>
                <w:bCs/>
                <w:lang w:eastAsia="ja-JP"/>
              </w:rPr>
            </w:pPr>
            <w:r w:rsidRPr="00AB3D1C">
              <w:rPr>
                <w:bCs/>
                <w:lang w:eastAsia="en-US"/>
              </w:rPr>
              <w:t>Shia Theology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BIS5760</w:t>
            </w:r>
          </w:p>
        </w:tc>
        <w:tc>
          <w:tcPr>
            <w:tcW w:w="4188" w:type="dxa"/>
          </w:tcPr>
          <w:p w:rsidR="00DC2890" w:rsidRPr="00AB3D1C" w:rsidRDefault="00DC2890" w:rsidP="00DC2890">
            <w:pPr>
              <w:contextualSpacing/>
              <w:jc w:val="both"/>
              <w:rPr>
                <w:bCs/>
                <w:lang w:eastAsia="ja-JP"/>
              </w:rPr>
            </w:pPr>
            <w:r w:rsidRPr="00AB3D1C">
              <w:rPr>
                <w:bCs/>
                <w:lang w:eastAsia="ja-JP"/>
              </w:rPr>
              <w:t>Qur’anic Theology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BIS5770</w:t>
            </w:r>
          </w:p>
        </w:tc>
        <w:tc>
          <w:tcPr>
            <w:tcW w:w="4188" w:type="dxa"/>
          </w:tcPr>
          <w:p w:rsidR="00DC2890" w:rsidRPr="00AB3D1C" w:rsidRDefault="00DC2890" w:rsidP="00DC2890">
            <w:pPr>
              <w:contextualSpacing/>
              <w:jc w:val="both"/>
              <w:rPr>
                <w:bCs/>
                <w:lang w:eastAsia="ja-JP"/>
              </w:rPr>
            </w:pPr>
            <w:r w:rsidRPr="00AB3D1C">
              <w:rPr>
                <w:bCs/>
                <w:lang w:eastAsia="ja-JP"/>
              </w:rPr>
              <w:t>Relationship Between Religion and Science</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BIS5780</w:t>
            </w:r>
          </w:p>
        </w:tc>
        <w:tc>
          <w:tcPr>
            <w:tcW w:w="4188" w:type="dxa"/>
          </w:tcPr>
          <w:p w:rsidR="00DC2890" w:rsidRPr="00AB3D1C" w:rsidRDefault="00DC2890" w:rsidP="00DC2890">
            <w:pPr>
              <w:contextualSpacing/>
              <w:jc w:val="both"/>
              <w:rPr>
                <w:lang w:eastAsia="ja-JP"/>
              </w:rPr>
            </w:pPr>
            <w:r w:rsidRPr="00AB3D1C">
              <w:rPr>
                <w:lang w:eastAsia="ja-JP"/>
              </w:rPr>
              <w:t>History of Theology and Theology Schools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BIS5790</w:t>
            </w:r>
          </w:p>
        </w:tc>
        <w:tc>
          <w:tcPr>
            <w:tcW w:w="4188" w:type="dxa"/>
          </w:tcPr>
          <w:p w:rsidR="00DC2890" w:rsidRPr="00AB3D1C" w:rsidRDefault="00DC2890" w:rsidP="00DC2890">
            <w:pPr>
              <w:contextualSpacing/>
              <w:jc w:val="both"/>
              <w:rPr>
                <w:lang w:eastAsia="ja-JP"/>
              </w:rPr>
            </w:pPr>
            <w:r w:rsidRPr="00AB3D1C">
              <w:rPr>
                <w:lang w:eastAsia="ja-JP"/>
              </w:rPr>
              <w:t>Fundamentals of Religion</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BIS5800</w:t>
            </w:r>
          </w:p>
        </w:tc>
        <w:tc>
          <w:tcPr>
            <w:tcW w:w="4188" w:type="dxa"/>
          </w:tcPr>
          <w:p w:rsidR="00DC2890" w:rsidRPr="00AB3D1C" w:rsidRDefault="00DC2890" w:rsidP="00DC2890">
            <w:pPr>
              <w:contextualSpacing/>
              <w:jc w:val="both"/>
              <w:rPr>
                <w:lang w:eastAsia="ja-JP"/>
              </w:rPr>
            </w:pPr>
            <w:r w:rsidRPr="00AB3D1C">
              <w:rPr>
                <w:lang w:eastAsia="ja-JP"/>
              </w:rPr>
              <w:t>Theology of Maturidi</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pPr>
            <w:r w:rsidRPr="00AB3D1C">
              <w:rPr>
                <w:bCs/>
              </w:rPr>
              <w:t>3</w:t>
            </w:r>
          </w:p>
        </w:tc>
        <w:tc>
          <w:tcPr>
            <w:tcW w:w="567" w:type="dxa"/>
          </w:tcPr>
          <w:p w:rsidR="00DC2890" w:rsidRPr="00AB3D1C" w:rsidRDefault="00DC2890" w:rsidP="00DC2890">
            <w:pPr>
              <w:jc w:val="center"/>
            </w:pPr>
            <w:r w:rsidRPr="00AB3D1C">
              <w:rPr>
                <w:bCs/>
              </w:rPr>
              <w:t>0</w:t>
            </w:r>
          </w:p>
        </w:tc>
        <w:tc>
          <w:tcPr>
            <w:tcW w:w="567" w:type="dxa"/>
          </w:tcPr>
          <w:p w:rsidR="00DC2890" w:rsidRPr="00AB3D1C" w:rsidRDefault="00DC2890" w:rsidP="00DC2890">
            <w:pPr>
              <w:jc w:val="center"/>
            </w:pPr>
            <w:r w:rsidRPr="00AB3D1C">
              <w:rPr>
                <w:bCs/>
              </w:rPr>
              <w:t>3</w:t>
            </w:r>
          </w:p>
        </w:tc>
        <w:tc>
          <w:tcPr>
            <w:tcW w:w="1293" w:type="dxa"/>
          </w:tcPr>
          <w:p w:rsidR="00DC2890" w:rsidRPr="00AB3D1C" w:rsidRDefault="00DC2890" w:rsidP="00DC2890">
            <w:pPr>
              <w:jc w:val="center"/>
            </w:pPr>
            <w:r w:rsidRPr="00AB3D1C">
              <w:rPr>
                <w:bCs/>
              </w:rPr>
              <w:t>6</w:t>
            </w:r>
          </w:p>
        </w:tc>
      </w:tr>
      <w:tr w:rsidR="00DC2890" w:rsidRPr="00AB3D1C" w:rsidTr="00082429">
        <w:trPr>
          <w:trHeight w:val="262"/>
        </w:trPr>
        <w:tc>
          <w:tcPr>
            <w:tcW w:w="1690" w:type="dxa"/>
          </w:tcPr>
          <w:p w:rsidR="00DC2890" w:rsidRPr="00AB3D1C" w:rsidRDefault="00DC2890" w:rsidP="00DC2890">
            <w:r w:rsidRPr="00AB3D1C">
              <w:t>BIS5810</w:t>
            </w:r>
          </w:p>
        </w:tc>
        <w:tc>
          <w:tcPr>
            <w:tcW w:w="4188" w:type="dxa"/>
          </w:tcPr>
          <w:p w:rsidR="00DC2890" w:rsidRPr="00AB3D1C" w:rsidRDefault="00DC2890" w:rsidP="00DC2890">
            <w:pPr>
              <w:contextualSpacing/>
              <w:jc w:val="both"/>
              <w:rPr>
                <w:bCs/>
                <w:lang w:eastAsia="ja-JP"/>
              </w:rPr>
            </w:pPr>
            <w:r w:rsidRPr="00AB3D1C">
              <w:rPr>
                <w:bCs/>
                <w:lang w:eastAsia="ja-JP"/>
              </w:rPr>
              <w:t>Theology Systems</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rPr>
                <w:bCs/>
              </w:rPr>
            </w:pPr>
            <w:r w:rsidRPr="00AB3D1C">
              <w:rPr>
                <w:bCs/>
              </w:rPr>
              <w:t>3</w:t>
            </w:r>
          </w:p>
        </w:tc>
        <w:tc>
          <w:tcPr>
            <w:tcW w:w="567" w:type="dxa"/>
          </w:tcPr>
          <w:p w:rsidR="00DC2890" w:rsidRPr="00AB3D1C" w:rsidRDefault="00DC2890" w:rsidP="00DC2890">
            <w:pPr>
              <w:jc w:val="center"/>
              <w:rPr>
                <w:bCs/>
              </w:rPr>
            </w:pPr>
            <w:r w:rsidRPr="00AB3D1C">
              <w:rPr>
                <w:bCs/>
              </w:rPr>
              <w:t>0</w:t>
            </w:r>
          </w:p>
        </w:tc>
        <w:tc>
          <w:tcPr>
            <w:tcW w:w="567" w:type="dxa"/>
          </w:tcPr>
          <w:p w:rsidR="00DC2890" w:rsidRPr="00AB3D1C" w:rsidRDefault="00DC2890" w:rsidP="00DC2890">
            <w:pPr>
              <w:jc w:val="center"/>
              <w:rPr>
                <w:bCs/>
              </w:rPr>
            </w:pPr>
            <w:r w:rsidRPr="00AB3D1C">
              <w:rPr>
                <w:bCs/>
              </w:rPr>
              <w:t>3</w:t>
            </w:r>
          </w:p>
        </w:tc>
        <w:tc>
          <w:tcPr>
            <w:tcW w:w="1293" w:type="dxa"/>
          </w:tcPr>
          <w:p w:rsidR="00DC2890" w:rsidRPr="00AB3D1C" w:rsidRDefault="00DC2890" w:rsidP="00DC2890">
            <w:pPr>
              <w:jc w:val="center"/>
              <w:rPr>
                <w:bCs/>
              </w:rPr>
            </w:pPr>
            <w:r w:rsidRPr="00AB3D1C">
              <w:rPr>
                <w:bCs/>
              </w:rPr>
              <w:t>6</w:t>
            </w:r>
          </w:p>
        </w:tc>
      </w:tr>
      <w:tr w:rsidR="00DC2890" w:rsidRPr="00AB3D1C" w:rsidTr="00082429">
        <w:trPr>
          <w:trHeight w:val="262"/>
        </w:trPr>
        <w:tc>
          <w:tcPr>
            <w:tcW w:w="1690" w:type="dxa"/>
          </w:tcPr>
          <w:p w:rsidR="00DC2890" w:rsidRPr="00AB3D1C" w:rsidRDefault="00DC2890" w:rsidP="00DC2890">
            <w:r w:rsidRPr="00AB3D1C">
              <w:t>BIS5820</w:t>
            </w:r>
          </w:p>
        </w:tc>
        <w:tc>
          <w:tcPr>
            <w:tcW w:w="4188" w:type="dxa"/>
          </w:tcPr>
          <w:p w:rsidR="00DC2890" w:rsidRPr="00AB3D1C" w:rsidRDefault="00DC2890" w:rsidP="00DC2890">
            <w:pPr>
              <w:contextualSpacing/>
              <w:jc w:val="both"/>
              <w:rPr>
                <w:bCs/>
                <w:lang w:eastAsia="ja-JP"/>
              </w:rPr>
            </w:pPr>
            <w:r w:rsidRPr="00AB3D1C">
              <w:rPr>
                <w:bCs/>
                <w:lang w:eastAsia="ja-JP"/>
              </w:rPr>
              <w:t>The Relationship Between Theology and Morality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rPr>
                <w:bCs/>
              </w:rPr>
            </w:pPr>
            <w:r w:rsidRPr="00AB3D1C">
              <w:rPr>
                <w:bCs/>
              </w:rPr>
              <w:t>3</w:t>
            </w:r>
          </w:p>
        </w:tc>
        <w:tc>
          <w:tcPr>
            <w:tcW w:w="567" w:type="dxa"/>
          </w:tcPr>
          <w:p w:rsidR="00DC2890" w:rsidRPr="00AB3D1C" w:rsidRDefault="00DC2890" w:rsidP="00DC2890">
            <w:pPr>
              <w:jc w:val="center"/>
              <w:rPr>
                <w:bCs/>
              </w:rPr>
            </w:pPr>
            <w:r w:rsidRPr="00AB3D1C">
              <w:rPr>
                <w:bCs/>
              </w:rPr>
              <w:t>0</w:t>
            </w:r>
          </w:p>
        </w:tc>
        <w:tc>
          <w:tcPr>
            <w:tcW w:w="567" w:type="dxa"/>
          </w:tcPr>
          <w:p w:rsidR="00DC2890" w:rsidRPr="00AB3D1C" w:rsidRDefault="00DC2890" w:rsidP="00DC2890">
            <w:pPr>
              <w:jc w:val="center"/>
              <w:rPr>
                <w:bCs/>
              </w:rPr>
            </w:pPr>
            <w:r w:rsidRPr="00AB3D1C">
              <w:rPr>
                <w:bCs/>
              </w:rPr>
              <w:t>3</w:t>
            </w:r>
          </w:p>
        </w:tc>
        <w:tc>
          <w:tcPr>
            <w:tcW w:w="1293" w:type="dxa"/>
          </w:tcPr>
          <w:p w:rsidR="00DC2890" w:rsidRPr="00AB3D1C" w:rsidRDefault="00DC2890" w:rsidP="00DC2890">
            <w:pPr>
              <w:jc w:val="center"/>
              <w:rPr>
                <w:bCs/>
              </w:rPr>
            </w:pPr>
            <w:r w:rsidRPr="00AB3D1C">
              <w:rPr>
                <w:bCs/>
              </w:rPr>
              <w:t>6</w:t>
            </w:r>
          </w:p>
        </w:tc>
      </w:tr>
      <w:tr w:rsidR="00DC2890" w:rsidRPr="00AB3D1C" w:rsidTr="00082429">
        <w:trPr>
          <w:trHeight w:val="262"/>
        </w:trPr>
        <w:tc>
          <w:tcPr>
            <w:tcW w:w="1690" w:type="dxa"/>
          </w:tcPr>
          <w:p w:rsidR="00DC2890" w:rsidRPr="00AB3D1C" w:rsidRDefault="00DC2890" w:rsidP="00DC2890">
            <w:r w:rsidRPr="00AB3D1C">
              <w:t>BIS5830</w:t>
            </w:r>
          </w:p>
        </w:tc>
        <w:tc>
          <w:tcPr>
            <w:tcW w:w="4188" w:type="dxa"/>
          </w:tcPr>
          <w:p w:rsidR="00DC2890" w:rsidRPr="00AB3D1C" w:rsidRDefault="00DC2890" w:rsidP="00DC2890">
            <w:pPr>
              <w:contextualSpacing/>
              <w:jc w:val="both"/>
              <w:rPr>
                <w:bCs/>
                <w:lang w:eastAsia="ja-JP"/>
              </w:rPr>
            </w:pPr>
            <w:r w:rsidRPr="00AB3D1C">
              <w:rPr>
                <w:bCs/>
                <w:lang w:eastAsia="ja-JP"/>
              </w:rPr>
              <w:t>The Mutazilite Theology</w:t>
            </w:r>
          </w:p>
        </w:tc>
        <w:tc>
          <w:tcPr>
            <w:tcW w:w="797" w:type="dxa"/>
          </w:tcPr>
          <w:p w:rsidR="00DC2890" w:rsidRPr="00AB3D1C" w:rsidRDefault="00DC2890" w:rsidP="00DC2890">
            <w:pPr>
              <w:jc w:val="center"/>
            </w:pPr>
            <w:r w:rsidRPr="00AB3D1C">
              <w:t>E</w:t>
            </w:r>
          </w:p>
        </w:tc>
        <w:tc>
          <w:tcPr>
            <w:tcW w:w="538" w:type="dxa"/>
          </w:tcPr>
          <w:p w:rsidR="00DC2890" w:rsidRPr="00AB3D1C" w:rsidRDefault="00DC2890" w:rsidP="00DC2890">
            <w:pPr>
              <w:jc w:val="center"/>
              <w:rPr>
                <w:bCs/>
              </w:rPr>
            </w:pPr>
            <w:r w:rsidRPr="00AB3D1C">
              <w:rPr>
                <w:bCs/>
              </w:rPr>
              <w:t>3</w:t>
            </w:r>
          </w:p>
        </w:tc>
        <w:tc>
          <w:tcPr>
            <w:tcW w:w="567" w:type="dxa"/>
          </w:tcPr>
          <w:p w:rsidR="00DC2890" w:rsidRPr="00AB3D1C" w:rsidRDefault="00DC2890" w:rsidP="00DC2890">
            <w:pPr>
              <w:jc w:val="center"/>
              <w:rPr>
                <w:bCs/>
              </w:rPr>
            </w:pPr>
            <w:r w:rsidRPr="00AB3D1C">
              <w:rPr>
                <w:bCs/>
              </w:rPr>
              <w:t>0</w:t>
            </w:r>
          </w:p>
        </w:tc>
        <w:tc>
          <w:tcPr>
            <w:tcW w:w="567" w:type="dxa"/>
          </w:tcPr>
          <w:p w:rsidR="00DC2890" w:rsidRPr="00AB3D1C" w:rsidRDefault="00DC2890" w:rsidP="00DC2890">
            <w:pPr>
              <w:jc w:val="center"/>
              <w:rPr>
                <w:bCs/>
              </w:rPr>
            </w:pPr>
            <w:r w:rsidRPr="00AB3D1C">
              <w:rPr>
                <w:bCs/>
              </w:rPr>
              <w:t>3</w:t>
            </w:r>
          </w:p>
        </w:tc>
        <w:tc>
          <w:tcPr>
            <w:tcW w:w="1293" w:type="dxa"/>
          </w:tcPr>
          <w:p w:rsidR="00DC2890" w:rsidRPr="00AB3D1C" w:rsidRDefault="00DC2890" w:rsidP="00DC2890">
            <w:pPr>
              <w:jc w:val="center"/>
              <w:rPr>
                <w:bCs/>
              </w:rPr>
            </w:pPr>
            <w:r w:rsidRPr="00AB3D1C">
              <w:rPr>
                <w:bCs/>
              </w:rPr>
              <w:t>6</w:t>
            </w:r>
          </w:p>
        </w:tc>
      </w:tr>
      <w:tr w:rsidR="00C9796A" w:rsidRPr="00AB3D1C" w:rsidTr="00082429">
        <w:trPr>
          <w:trHeight w:val="262"/>
        </w:trPr>
        <w:tc>
          <w:tcPr>
            <w:tcW w:w="1690" w:type="dxa"/>
          </w:tcPr>
          <w:p w:rsidR="00C9796A" w:rsidRPr="00AB3D1C" w:rsidRDefault="00C9796A" w:rsidP="00C9796A">
            <w:r w:rsidRPr="00AB3D1C">
              <w:lastRenderedPageBreak/>
              <w:t>BIS5840</w:t>
            </w:r>
          </w:p>
        </w:tc>
        <w:tc>
          <w:tcPr>
            <w:tcW w:w="4188" w:type="dxa"/>
          </w:tcPr>
          <w:p w:rsidR="00C9796A" w:rsidRPr="00AB3D1C" w:rsidRDefault="00C9796A" w:rsidP="00C9796A">
            <w:pPr>
              <w:contextualSpacing/>
              <w:jc w:val="both"/>
              <w:rPr>
                <w:bCs/>
                <w:lang w:eastAsia="ja-JP"/>
              </w:rPr>
            </w:pPr>
            <w:r w:rsidRPr="00AB3D1C">
              <w:rPr>
                <w:bCs/>
                <w:lang w:eastAsia="ja-JP"/>
              </w:rPr>
              <w:t>Contemporary Practical Theology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rPr>
                <w:bCs/>
              </w:rPr>
            </w:pPr>
            <w:r w:rsidRPr="00AB3D1C">
              <w:rPr>
                <w:bCs/>
              </w:rPr>
              <w:t>3</w:t>
            </w:r>
          </w:p>
        </w:tc>
        <w:tc>
          <w:tcPr>
            <w:tcW w:w="567" w:type="dxa"/>
          </w:tcPr>
          <w:p w:rsidR="00C9796A" w:rsidRPr="00AB3D1C" w:rsidRDefault="00C9796A" w:rsidP="00C9796A">
            <w:pPr>
              <w:jc w:val="center"/>
              <w:rPr>
                <w:bCs/>
              </w:rPr>
            </w:pPr>
            <w:r w:rsidRPr="00AB3D1C">
              <w:rPr>
                <w:bCs/>
              </w:rPr>
              <w:t>0</w:t>
            </w:r>
          </w:p>
        </w:tc>
        <w:tc>
          <w:tcPr>
            <w:tcW w:w="567" w:type="dxa"/>
          </w:tcPr>
          <w:p w:rsidR="00C9796A" w:rsidRPr="00AB3D1C" w:rsidRDefault="00C9796A" w:rsidP="00C9796A">
            <w:pPr>
              <w:jc w:val="center"/>
              <w:rPr>
                <w:bCs/>
              </w:rPr>
            </w:pPr>
            <w:r w:rsidRPr="00AB3D1C">
              <w:rPr>
                <w:bCs/>
              </w:rPr>
              <w:t>3</w:t>
            </w:r>
          </w:p>
        </w:tc>
        <w:tc>
          <w:tcPr>
            <w:tcW w:w="1293" w:type="dxa"/>
          </w:tcPr>
          <w:p w:rsidR="00C9796A" w:rsidRPr="00AB3D1C" w:rsidRDefault="00C9796A" w:rsidP="00C9796A">
            <w:pPr>
              <w:jc w:val="center"/>
              <w:rPr>
                <w:bCs/>
              </w:rPr>
            </w:pPr>
            <w:r w:rsidRPr="00AB3D1C">
              <w:rPr>
                <w:bCs/>
              </w:rPr>
              <w:t>6</w:t>
            </w:r>
          </w:p>
        </w:tc>
      </w:tr>
      <w:tr w:rsidR="00C9796A" w:rsidRPr="00AB3D1C" w:rsidTr="00082429">
        <w:trPr>
          <w:trHeight w:val="262"/>
        </w:trPr>
        <w:tc>
          <w:tcPr>
            <w:tcW w:w="1690" w:type="dxa"/>
          </w:tcPr>
          <w:p w:rsidR="00C9796A" w:rsidRPr="00AB3D1C" w:rsidRDefault="00C9796A" w:rsidP="00C9796A">
            <w:r w:rsidRPr="00AB3D1C">
              <w:t>BIS5850</w:t>
            </w:r>
          </w:p>
        </w:tc>
        <w:tc>
          <w:tcPr>
            <w:tcW w:w="4188" w:type="dxa"/>
          </w:tcPr>
          <w:p w:rsidR="00C9796A" w:rsidRPr="00AB3D1C" w:rsidRDefault="00C9796A" w:rsidP="00C9796A">
            <w:pPr>
              <w:contextualSpacing/>
              <w:jc w:val="both"/>
              <w:rPr>
                <w:bCs/>
                <w:lang w:eastAsia="ja-JP"/>
              </w:rPr>
            </w:pPr>
            <w:r w:rsidRPr="00AB3D1C">
              <w:rPr>
                <w:bCs/>
                <w:lang w:eastAsia="ja-JP"/>
              </w:rPr>
              <w:t>Theological Problems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rPr>
                <w:bCs/>
              </w:rPr>
            </w:pPr>
            <w:r w:rsidRPr="00AB3D1C">
              <w:rPr>
                <w:bCs/>
              </w:rPr>
              <w:t>3</w:t>
            </w:r>
          </w:p>
        </w:tc>
        <w:tc>
          <w:tcPr>
            <w:tcW w:w="567" w:type="dxa"/>
          </w:tcPr>
          <w:p w:rsidR="00C9796A" w:rsidRPr="00AB3D1C" w:rsidRDefault="00C9796A" w:rsidP="00C9796A">
            <w:pPr>
              <w:jc w:val="center"/>
              <w:rPr>
                <w:bCs/>
              </w:rPr>
            </w:pPr>
            <w:r w:rsidRPr="00AB3D1C">
              <w:rPr>
                <w:bCs/>
              </w:rPr>
              <w:t>0</w:t>
            </w:r>
          </w:p>
        </w:tc>
        <w:tc>
          <w:tcPr>
            <w:tcW w:w="567" w:type="dxa"/>
          </w:tcPr>
          <w:p w:rsidR="00C9796A" w:rsidRPr="00AB3D1C" w:rsidRDefault="00C9796A" w:rsidP="00C9796A">
            <w:pPr>
              <w:jc w:val="center"/>
              <w:rPr>
                <w:bCs/>
              </w:rPr>
            </w:pPr>
            <w:r w:rsidRPr="00AB3D1C">
              <w:rPr>
                <w:bCs/>
              </w:rPr>
              <w:t>3</w:t>
            </w:r>
          </w:p>
        </w:tc>
        <w:tc>
          <w:tcPr>
            <w:tcW w:w="1293" w:type="dxa"/>
          </w:tcPr>
          <w:p w:rsidR="00C9796A" w:rsidRPr="00AB3D1C" w:rsidRDefault="00C9796A" w:rsidP="00C9796A">
            <w:pPr>
              <w:jc w:val="center"/>
              <w:rPr>
                <w:bCs/>
              </w:rPr>
            </w:pPr>
            <w:r w:rsidRPr="00AB3D1C">
              <w:rPr>
                <w:bCs/>
              </w:rPr>
              <w:t>6</w:t>
            </w:r>
          </w:p>
        </w:tc>
      </w:tr>
      <w:tr w:rsidR="00C9796A" w:rsidRPr="00AB3D1C" w:rsidTr="00082429">
        <w:trPr>
          <w:trHeight w:val="262"/>
        </w:trPr>
        <w:tc>
          <w:tcPr>
            <w:tcW w:w="1690" w:type="dxa"/>
          </w:tcPr>
          <w:p w:rsidR="00C9796A" w:rsidRPr="00AB3D1C" w:rsidRDefault="00C9796A" w:rsidP="00C9796A">
            <w:r w:rsidRPr="00AB3D1C">
              <w:t>BIS5860</w:t>
            </w:r>
          </w:p>
        </w:tc>
        <w:tc>
          <w:tcPr>
            <w:tcW w:w="4188" w:type="dxa"/>
          </w:tcPr>
          <w:p w:rsidR="00C9796A" w:rsidRPr="00AB3D1C" w:rsidRDefault="00C9796A" w:rsidP="00C9796A">
            <w:pPr>
              <w:contextualSpacing/>
              <w:jc w:val="both"/>
              <w:rPr>
                <w:bCs/>
                <w:lang w:eastAsia="ja-JP"/>
              </w:rPr>
            </w:pPr>
            <w:r w:rsidRPr="00AB3D1C">
              <w:rPr>
                <w:bCs/>
                <w:lang w:eastAsia="ja-JP"/>
              </w:rPr>
              <w:t>Theology of Eş’ari</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rPr>
                <w:bCs/>
              </w:rPr>
            </w:pPr>
            <w:r w:rsidRPr="00AB3D1C">
              <w:rPr>
                <w:bCs/>
              </w:rPr>
              <w:t>3</w:t>
            </w:r>
          </w:p>
        </w:tc>
        <w:tc>
          <w:tcPr>
            <w:tcW w:w="567" w:type="dxa"/>
          </w:tcPr>
          <w:p w:rsidR="00C9796A" w:rsidRPr="00AB3D1C" w:rsidRDefault="00C9796A" w:rsidP="00C9796A">
            <w:pPr>
              <w:jc w:val="center"/>
              <w:rPr>
                <w:bCs/>
              </w:rPr>
            </w:pPr>
            <w:r w:rsidRPr="00AB3D1C">
              <w:rPr>
                <w:bCs/>
              </w:rPr>
              <w:t>0</w:t>
            </w:r>
          </w:p>
        </w:tc>
        <w:tc>
          <w:tcPr>
            <w:tcW w:w="567" w:type="dxa"/>
          </w:tcPr>
          <w:p w:rsidR="00C9796A" w:rsidRPr="00AB3D1C" w:rsidRDefault="00C9796A" w:rsidP="00C9796A">
            <w:pPr>
              <w:jc w:val="center"/>
              <w:rPr>
                <w:bCs/>
              </w:rPr>
            </w:pPr>
            <w:r w:rsidRPr="00AB3D1C">
              <w:rPr>
                <w:bCs/>
              </w:rPr>
              <w:t>3</w:t>
            </w:r>
          </w:p>
        </w:tc>
        <w:tc>
          <w:tcPr>
            <w:tcW w:w="1293" w:type="dxa"/>
          </w:tcPr>
          <w:p w:rsidR="00C9796A" w:rsidRPr="00AB3D1C" w:rsidRDefault="00C9796A" w:rsidP="00C9796A">
            <w:pPr>
              <w:jc w:val="center"/>
              <w:rPr>
                <w:bCs/>
              </w:rPr>
            </w:pPr>
            <w:r w:rsidRPr="00AB3D1C">
              <w:rPr>
                <w:bCs/>
              </w:rPr>
              <w:t>6</w:t>
            </w:r>
          </w:p>
        </w:tc>
      </w:tr>
      <w:tr w:rsidR="00C9796A" w:rsidRPr="00AB3D1C" w:rsidTr="00082429">
        <w:trPr>
          <w:trHeight w:val="262"/>
        </w:trPr>
        <w:tc>
          <w:tcPr>
            <w:tcW w:w="1690" w:type="dxa"/>
          </w:tcPr>
          <w:p w:rsidR="00C9796A" w:rsidRPr="00AB3D1C" w:rsidRDefault="00C9796A" w:rsidP="00C9796A">
            <w:r w:rsidRPr="00AB3D1C">
              <w:t>BIS5870</w:t>
            </w:r>
          </w:p>
        </w:tc>
        <w:tc>
          <w:tcPr>
            <w:tcW w:w="4188" w:type="dxa"/>
          </w:tcPr>
          <w:p w:rsidR="00C9796A" w:rsidRPr="00AB3D1C" w:rsidRDefault="00C9796A" w:rsidP="00C9796A">
            <w:pPr>
              <w:contextualSpacing/>
              <w:jc w:val="both"/>
              <w:rPr>
                <w:lang w:eastAsia="ja-JP"/>
              </w:rPr>
            </w:pPr>
            <w:r w:rsidRPr="00AB3D1C">
              <w:rPr>
                <w:lang w:eastAsia="ja-JP"/>
              </w:rPr>
              <w:t>Main Sources of the Science of Qiraat</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BIS5880</w:t>
            </w:r>
          </w:p>
        </w:tc>
        <w:tc>
          <w:tcPr>
            <w:tcW w:w="4188" w:type="dxa"/>
          </w:tcPr>
          <w:p w:rsidR="00C9796A" w:rsidRPr="00AB3D1C" w:rsidRDefault="00C9796A" w:rsidP="00C9796A">
            <w:pPr>
              <w:contextualSpacing/>
              <w:jc w:val="both"/>
              <w:rPr>
                <w:lang w:eastAsia="ja-JP"/>
              </w:rPr>
            </w:pPr>
            <w:r w:rsidRPr="00AB3D1C">
              <w:rPr>
                <w:bCs/>
                <w:lang w:eastAsia="ja-JP"/>
              </w:rPr>
              <w:t>Qur’anic Qiraat and History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BIS5890</w:t>
            </w:r>
          </w:p>
        </w:tc>
        <w:tc>
          <w:tcPr>
            <w:tcW w:w="4188" w:type="dxa"/>
          </w:tcPr>
          <w:p w:rsidR="00C9796A" w:rsidRPr="00AB3D1C" w:rsidRDefault="00C9796A" w:rsidP="00C9796A">
            <w:pPr>
              <w:contextualSpacing/>
              <w:jc w:val="both"/>
              <w:rPr>
                <w:lang w:eastAsia="ja-JP"/>
              </w:rPr>
            </w:pPr>
            <w:r w:rsidRPr="00AB3D1C">
              <w:rPr>
                <w:lang w:eastAsia="ja-JP"/>
              </w:rPr>
              <w:t>Practical Teaching of Qıraat</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BIS5900</w:t>
            </w:r>
          </w:p>
        </w:tc>
        <w:tc>
          <w:tcPr>
            <w:tcW w:w="4188" w:type="dxa"/>
          </w:tcPr>
          <w:p w:rsidR="00C9796A" w:rsidRPr="00AB3D1C" w:rsidRDefault="00C9796A" w:rsidP="00C9796A">
            <w:pPr>
              <w:contextualSpacing/>
              <w:jc w:val="both"/>
              <w:rPr>
                <w:lang w:eastAsia="ja-JP"/>
              </w:rPr>
            </w:pPr>
            <w:r w:rsidRPr="00AB3D1C">
              <w:rPr>
                <w:lang w:eastAsia="ja-JP"/>
              </w:rPr>
              <w:t>Science of Qiraat and its Various Versions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BIS5910</w:t>
            </w:r>
          </w:p>
        </w:tc>
        <w:tc>
          <w:tcPr>
            <w:tcW w:w="4188" w:type="dxa"/>
          </w:tcPr>
          <w:p w:rsidR="00C9796A" w:rsidRPr="00AB3D1C" w:rsidRDefault="00C9796A" w:rsidP="00C9796A">
            <w:pPr>
              <w:contextualSpacing/>
              <w:jc w:val="both"/>
              <w:rPr>
                <w:lang w:eastAsia="ja-JP"/>
              </w:rPr>
            </w:pPr>
            <w:r w:rsidRPr="00AB3D1C">
              <w:rPr>
                <w:lang w:eastAsia="ja-JP"/>
              </w:rPr>
              <w:t>Effect of Qiraats on Verdicts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BIS5920</w:t>
            </w:r>
          </w:p>
        </w:tc>
        <w:tc>
          <w:tcPr>
            <w:tcW w:w="4188" w:type="dxa"/>
          </w:tcPr>
          <w:p w:rsidR="00C9796A" w:rsidRPr="00AB3D1C" w:rsidRDefault="00C9796A" w:rsidP="00C9796A">
            <w:pPr>
              <w:contextualSpacing/>
              <w:jc w:val="both"/>
              <w:rPr>
                <w:lang w:eastAsia="ja-JP"/>
              </w:rPr>
            </w:pPr>
            <w:r w:rsidRPr="00AB3D1C">
              <w:rPr>
                <w:lang w:eastAsia="ja-JP"/>
              </w:rPr>
              <w:t>The Effects of Qiraat Differences on Islamic Thought Tradition</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BIS5930</w:t>
            </w:r>
          </w:p>
        </w:tc>
        <w:tc>
          <w:tcPr>
            <w:tcW w:w="4188" w:type="dxa"/>
          </w:tcPr>
          <w:p w:rsidR="00C9796A" w:rsidRPr="00AB3D1C" w:rsidRDefault="00C9796A" w:rsidP="00C9796A">
            <w:pPr>
              <w:contextualSpacing/>
              <w:jc w:val="both"/>
              <w:rPr>
                <w:lang w:eastAsia="ja-JP"/>
              </w:rPr>
            </w:pPr>
            <w:r w:rsidRPr="00AB3D1C">
              <w:rPr>
                <w:lang w:eastAsia="ja-JP"/>
              </w:rPr>
              <w:t>Mutawatir Recitations and Methods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BIS5940</w:t>
            </w:r>
          </w:p>
        </w:tc>
        <w:tc>
          <w:tcPr>
            <w:tcW w:w="4188" w:type="dxa"/>
          </w:tcPr>
          <w:p w:rsidR="00C9796A" w:rsidRPr="00AB3D1C" w:rsidRDefault="00C9796A" w:rsidP="00C9796A">
            <w:pPr>
              <w:contextualSpacing/>
              <w:jc w:val="both"/>
              <w:rPr>
                <w:lang w:eastAsia="ja-JP"/>
              </w:rPr>
            </w:pPr>
            <w:r w:rsidRPr="00AB3D1C">
              <w:rPr>
                <w:lang w:eastAsia="ja-JP"/>
              </w:rPr>
              <w:t>Introduction to the Science of Qiraat</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rPr>
                <w:bCs/>
              </w:rPr>
            </w:pPr>
            <w:r w:rsidRPr="00AB3D1C">
              <w:rPr>
                <w:bCs/>
              </w:rPr>
              <w:t>3</w:t>
            </w:r>
          </w:p>
        </w:tc>
        <w:tc>
          <w:tcPr>
            <w:tcW w:w="567" w:type="dxa"/>
          </w:tcPr>
          <w:p w:rsidR="00C9796A" w:rsidRPr="00AB3D1C" w:rsidRDefault="00C9796A" w:rsidP="00C9796A">
            <w:pPr>
              <w:jc w:val="center"/>
              <w:rPr>
                <w:bCs/>
              </w:rPr>
            </w:pPr>
            <w:r w:rsidRPr="00AB3D1C">
              <w:rPr>
                <w:bCs/>
              </w:rPr>
              <w:t>0</w:t>
            </w:r>
          </w:p>
        </w:tc>
        <w:tc>
          <w:tcPr>
            <w:tcW w:w="567" w:type="dxa"/>
          </w:tcPr>
          <w:p w:rsidR="00C9796A" w:rsidRPr="00AB3D1C" w:rsidRDefault="00C9796A" w:rsidP="00C9796A">
            <w:pPr>
              <w:jc w:val="center"/>
              <w:rPr>
                <w:bCs/>
              </w:rPr>
            </w:pPr>
            <w:r w:rsidRPr="00AB3D1C">
              <w:rPr>
                <w:bCs/>
              </w:rPr>
              <w:t>3</w:t>
            </w:r>
          </w:p>
        </w:tc>
        <w:tc>
          <w:tcPr>
            <w:tcW w:w="1293" w:type="dxa"/>
          </w:tcPr>
          <w:p w:rsidR="00C9796A" w:rsidRPr="00AB3D1C" w:rsidRDefault="00C9796A" w:rsidP="00C9796A">
            <w:pPr>
              <w:jc w:val="center"/>
              <w:rPr>
                <w:bCs/>
              </w:rP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BIS5950</w:t>
            </w:r>
          </w:p>
        </w:tc>
        <w:tc>
          <w:tcPr>
            <w:tcW w:w="4188" w:type="dxa"/>
          </w:tcPr>
          <w:p w:rsidR="00C9796A" w:rsidRPr="00AB3D1C" w:rsidRDefault="00C9796A" w:rsidP="00C9796A">
            <w:pPr>
              <w:contextualSpacing/>
              <w:jc w:val="both"/>
              <w:rPr>
                <w:lang w:eastAsia="ja-JP"/>
              </w:rPr>
            </w:pPr>
            <w:r w:rsidRPr="00AB3D1C">
              <w:t>Shaz Qiraat and Its Effect on Fiqh-Tafsir Texts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BIS5960</w:t>
            </w:r>
          </w:p>
        </w:tc>
        <w:tc>
          <w:tcPr>
            <w:tcW w:w="4188" w:type="dxa"/>
          </w:tcPr>
          <w:p w:rsidR="00C9796A" w:rsidRPr="00AB3D1C" w:rsidRDefault="00C9796A" w:rsidP="00C9796A">
            <w:pPr>
              <w:contextualSpacing/>
              <w:jc w:val="both"/>
              <w:rPr>
                <w:lang w:eastAsia="ja-JP"/>
              </w:rPr>
            </w:pPr>
            <w:r w:rsidRPr="00AB3D1C">
              <w:t>System of Qiraat Science</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BIS5970</w:t>
            </w:r>
          </w:p>
        </w:tc>
        <w:tc>
          <w:tcPr>
            <w:tcW w:w="4188" w:type="dxa"/>
          </w:tcPr>
          <w:p w:rsidR="00C9796A" w:rsidRPr="00AB3D1C" w:rsidRDefault="00C9796A" w:rsidP="00C9796A">
            <w:pPr>
              <w:contextualSpacing/>
              <w:jc w:val="both"/>
              <w:rPr>
                <w:lang w:eastAsia="ja-JP"/>
              </w:rPr>
            </w:pPr>
            <w:r w:rsidRPr="00AB3D1C">
              <w:rPr>
                <w:lang w:eastAsia="ja-JP"/>
              </w:rPr>
              <w:t>The Science of Qiraat and its History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BIS5980</w:t>
            </w:r>
          </w:p>
        </w:tc>
        <w:tc>
          <w:tcPr>
            <w:tcW w:w="4188" w:type="dxa"/>
          </w:tcPr>
          <w:p w:rsidR="00C9796A" w:rsidRPr="00AB3D1C" w:rsidRDefault="00C9796A" w:rsidP="00C9796A">
            <w:pPr>
              <w:contextualSpacing/>
              <w:jc w:val="both"/>
              <w:rPr>
                <w:lang w:eastAsia="ja-JP"/>
              </w:rPr>
            </w:pPr>
            <w:r w:rsidRPr="00AB3D1C">
              <w:rPr>
                <w:lang w:eastAsia="en-US"/>
              </w:rPr>
              <w:t xml:space="preserve">Famous Qiraat Imams </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BIS5990</w:t>
            </w:r>
          </w:p>
        </w:tc>
        <w:tc>
          <w:tcPr>
            <w:tcW w:w="4188" w:type="dxa"/>
          </w:tcPr>
          <w:p w:rsidR="00C9796A" w:rsidRPr="00AB3D1C" w:rsidRDefault="00C9796A" w:rsidP="00C9796A">
            <w:pPr>
              <w:contextualSpacing/>
              <w:jc w:val="both"/>
              <w:rPr>
                <w:lang w:eastAsia="ja-JP"/>
              </w:rPr>
            </w:pPr>
            <w:r w:rsidRPr="00AB3D1C">
              <w:rPr>
                <w:lang w:eastAsia="ja-JP"/>
              </w:rPr>
              <w:t>Textualization History of the Qur’an and its Effects on Qiraats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BIS6000</w:t>
            </w:r>
          </w:p>
        </w:tc>
        <w:tc>
          <w:tcPr>
            <w:tcW w:w="4188" w:type="dxa"/>
          </w:tcPr>
          <w:p w:rsidR="00C9796A" w:rsidRPr="00AB3D1C" w:rsidRDefault="00C9796A" w:rsidP="00C9796A">
            <w:pPr>
              <w:contextualSpacing/>
              <w:jc w:val="both"/>
              <w:rPr>
                <w:lang w:eastAsia="ja-JP"/>
              </w:rPr>
            </w:pPr>
            <w:r w:rsidRPr="00AB3D1C">
              <w:rPr>
                <w:lang w:eastAsia="ja-JP"/>
              </w:rPr>
              <w:t>The Relationship Between Qiraat and Tafsir</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BIS6010</w:t>
            </w:r>
          </w:p>
        </w:tc>
        <w:tc>
          <w:tcPr>
            <w:tcW w:w="4188" w:type="dxa"/>
          </w:tcPr>
          <w:p w:rsidR="00C9796A" w:rsidRPr="00AB3D1C" w:rsidRDefault="00C9796A" w:rsidP="00D05A35">
            <w:pPr>
              <w:contextualSpacing/>
              <w:rPr>
                <w:lang w:eastAsia="ja-JP"/>
              </w:rPr>
            </w:pPr>
            <w:r w:rsidRPr="00AB3D1C">
              <w:rPr>
                <w:lang w:eastAsia="ja-JP"/>
              </w:rPr>
              <w:t>The Relationship Between Qiraat and Seven Letters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BIS6020</w:t>
            </w:r>
          </w:p>
        </w:tc>
        <w:tc>
          <w:tcPr>
            <w:tcW w:w="4188" w:type="dxa"/>
          </w:tcPr>
          <w:p w:rsidR="00C9796A" w:rsidRPr="00AB3D1C" w:rsidRDefault="00C9796A" w:rsidP="00C9796A">
            <w:pPr>
              <w:contextualSpacing/>
              <w:jc w:val="both"/>
              <w:rPr>
                <w:lang w:eastAsia="ja-JP"/>
              </w:rPr>
            </w:pPr>
            <w:r w:rsidRPr="00AB3D1C">
              <w:rPr>
                <w:lang w:eastAsia="ja-JP"/>
              </w:rPr>
              <w:t>Problems of the History of the Qiraats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BIS6030</w:t>
            </w:r>
          </w:p>
        </w:tc>
        <w:tc>
          <w:tcPr>
            <w:tcW w:w="4188" w:type="dxa"/>
          </w:tcPr>
          <w:p w:rsidR="00C9796A" w:rsidRPr="00AB3D1C" w:rsidRDefault="00C9796A" w:rsidP="00D05A35">
            <w:pPr>
              <w:contextualSpacing/>
              <w:rPr>
                <w:lang w:eastAsia="ja-JP"/>
              </w:rPr>
            </w:pPr>
            <w:r w:rsidRPr="00AB3D1C">
              <w:rPr>
                <w:lang w:eastAsia="ja-JP"/>
              </w:rPr>
              <w:t>The Relationship Between the Qiraat and Fiqh Rulings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BIS6040</w:t>
            </w:r>
          </w:p>
        </w:tc>
        <w:tc>
          <w:tcPr>
            <w:tcW w:w="4188" w:type="dxa"/>
          </w:tcPr>
          <w:p w:rsidR="00C9796A" w:rsidRPr="00AB3D1C" w:rsidRDefault="00C9796A" w:rsidP="00C9796A">
            <w:pPr>
              <w:contextualSpacing/>
              <w:jc w:val="both"/>
              <w:rPr>
                <w:lang w:eastAsia="ja-JP"/>
              </w:rPr>
            </w:pPr>
            <w:r w:rsidRPr="00AB3D1C">
              <w:rPr>
                <w:lang w:eastAsia="ja-JP"/>
              </w:rPr>
              <w:t>The Relationship Between Qiraat and Meaning</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BIS6050</w:t>
            </w:r>
          </w:p>
        </w:tc>
        <w:tc>
          <w:tcPr>
            <w:tcW w:w="4188" w:type="dxa"/>
          </w:tcPr>
          <w:p w:rsidR="00C9796A" w:rsidRPr="00AB3D1C" w:rsidRDefault="00C9796A" w:rsidP="00C9796A">
            <w:pPr>
              <w:contextualSpacing/>
              <w:jc w:val="both"/>
              <w:rPr>
                <w:lang w:eastAsia="ja-JP"/>
              </w:rPr>
            </w:pPr>
            <w:r w:rsidRPr="00AB3D1C">
              <w:t>Sufi Movements in the Ottoman Empire</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BIS6060</w:t>
            </w:r>
          </w:p>
        </w:tc>
        <w:tc>
          <w:tcPr>
            <w:tcW w:w="4188" w:type="dxa"/>
          </w:tcPr>
          <w:p w:rsidR="00C9796A" w:rsidRPr="00AB3D1C" w:rsidRDefault="00C9796A" w:rsidP="00C9796A">
            <w:pPr>
              <w:contextualSpacing/>
              <w:jc w:val="both"/>
              <w:rPr>
                <w:lang w:eastAsia="ja-JP"/>
              </w:rPr>
            </w:pPr>
            <w:r w:rsidRPr="00AB3D1C">
              <w:t>Mawlana and Sufism</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BIS6070</w:t>
            </w:r>
          </w:p>
        </w:tc>
        <w:tc>
          <w:tcPr>
            <w:tcW w:w="4188" w:type="dxa"/>
          </w:tcPr>
          <w:p w:rsidR="00C9796A" w:rsidRPr="00AB3D1C" w:rsidRDefault="00C9796A" w:rsidP="00C9796A">
            <w:pPr>
              <w:contextualSpacing/>
              <w:jc w:val="both"/>
              <w:rPr>
                <w:lang w:eastAsia="ja-JP"/>
              </w:rPr>
            </w:pPr>
            <w:r w:rsidRPr="00AB3D1C">
              <w:t>Recent Sufi Poets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BIS6080</w:t>
            </w:r>
          </w:p>
        </w:tc>
        <w:tc>
          <w:tcPr>
            <w:tcW w:w="4188" w:type="dxa"/>
          </w:tcPr>
          <w:p w:rsidR="00C9796A" w:rsidRPr="00AB3D1C" w:rsidRDefault="00C9796A" w:rsidP="00C9796A">
            <w:pPr>
              <w:contextualSpacing/>
              <w:jc w:val="both"/>
              <w:rPr>
                <w:lang w:eastAsia="ja-JP"/>
              </w:rPr>
            </w:pPr>
            <w:r w:rsidRPr="00AB3D1C">
              <w:t>Işari Exegetical Texts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BIS6090</w:t>
            </w:r>
          </w:p>
        </w:tc>
        <w:tc>
          <w:tcPr>
            <w:tcW w:w="4188" w:type="dxa"/>
          </w:tcPr>
          <w:p w:rsidR="00C9796A" w:rsidRPr="00AB3D1C" w:rsidRDefault="00C9796A" w:rsidP="00C9796A">
            <w:pPr>
              <w:contextualSpacing/>
              <w:jc w:val="both"/>
              <w:rPr>
                <w:lang w:eastAsia="ja-JP"/>
              </w:rPr>
            </w:pPr>
            <w:r w:rsidRPr="00AB3D1C">
              <w:t>Tariqs Widespread in Anatolia</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BIS6100</w:t>
            </w:r>
          </w:p>
        </w:tc>
        <w:tc>
          <w:tcPr>
            <w:tcW w:w="4188" w:type="dxa"/>
          </w:tcPr>
          <w:p w:rsidR="00C9796A" w:rsidRPr="00AB3D1C" w:rsidRDefault="00C9796A" w:rsidP="00C9796A">
            <w:pPr>
              <w:contextualSpacing/>
              <w:jc w:val="both"/>
              <w:rPr>
                <w:lang w:eastAsia="ja-JP"/>
              </w:rPr>
            </w:pPr>
            <w:r w:rsidRPr="00AB3D1C">
              <w:t>Sufism and Morality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BIS6110</w:t>
            </w:r>
          </w:p>
        </w:tc>
        <w:tc>
          <w:tcPr>
            <w:tcW w:w="4188" w:type="dxa"/>
          </w:tcPr>
          <w:p w:rsidR="00C9796A" w:rsidRPr="00AB3D1C" w:rsidRDefault="00C9796A" w:rsidP="00C9796A">
            <w:pPr>
              <w:contextualSpacing/>
              <w:jc w:val="both"/>
              <w:rPr>
                <w:lang w:eastAsia="ja-JP"/>
              </w:rPr>
            </w:pPr>
            <w:r w:rsidRPr="00AB3D1C">
              <w:t>Early Period Sufis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BIS6120</w:t>
            </w:r>
          </w:p>
        </w:tc>
        <w:tc>
          <w:tcPr>
            <w:tcW w:w="4188" w:type="dxa"/>
          </w:tcPr>
          <w:p w:rsidR="00C9796A" w:rsidRPr="00AB3D1C" w:rsidRDefault="00C9796A" w:rsidP="00C9796A">
            <w:pPr>
              <w:contextualSpacing/>
              <w:jc w:val="both"/>
              <w:rPr>
                <w:lang w:eastAsia="ja-JP"/>
              </w:rPr>
            </w:pPr>
            <w:r w:rsidRPr="00AB3D1C">
              <w:t>The Emergence of Sufism</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BIS6130</w:t>
            </w:r>
          </w:p>
        </w:tc>
        <w:tc>
          <w:tcPr>
            <w:tcW w:w="4188" w:type="dxa"/>
          </w:tcPr>
          <w:p w:rsidR="00C9796A" w:rsidRPr="00AB3D1C" w:rsidRDefault="00C9796A" w:rsidP="00C9796A">
            <w:pPr>
              <w:contextualSpacing/>
              <w:jc w:val="both"/>
              <w:rPr>
                <w:lang w:eastAsia="ja-JP"/>
              </w:rPr>
            </w:pPr>
            <w:r w:rsidRPr="00AB3D1C">
              <w:t>Sufism and Literature</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BIS6140</w:t>
            </w:r>
          </w:p>
        </w:tc>
        <w:tc>
          <w:tcPr>
            <w:tcW w:w="4188" w:type="dxa"/>
          </w:tcPr>
          <w:p w:rsidR="00C9796A" w:rsidRPr="00AB3D1C" w:rsidRDefault="00C9796A" w:rsidP="00C9796A">
            <w:pPr>
              <w:contextualSpacing/>
              <w:jc w:val="both"/>
              <w:rPr>
                <w:lang w:eastAsia="ja-JP"/>
              </w:rPr>
            </w:pPr>
            <w:r w:rsidRPr="00AB3D1C">
              <w:t>Sufi Psychology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t>3</w:t>
            </w:r>
          </w:p>
        </w:tc>
        <w:tc>
          <w:tcPr>
            <w:tcW w:w="567" w:type="dxa"/>
          </w:tcPr>
          <w:p w:rsidR="00C9796A" w:rsidRPr="00AB3D1C" w:rsidRDefault="00C9796A" w:rsidP="00C9796A">
            <w:pPr>
              <w:jc w:val="center"/>
            </w:pPr>
            <w:r w:rsidRPr="00AB3D1C">
              <w:t>0</w:t>
            </w:r>
          </w:p>
        </w:tc>
        <w:tc>
          <w:tcPr>
            <w:tcW w:w="567" w:type="dxa"/>
          </w:tcPr>
          <w:p w:rsidR="00C9796A" w:rsidRPr="00AB3D1C" w:rsidRDefault="00C9796A" w:rsidP="00C9796A">
            <w:pPr>
              <w:jc w:val="center"/>
            </w:pPr>
            <w:r w:rsidRPr="00AB3D1C">
              <w:t>3</w:t>
            </w:r>
          </w:p>
        </w:tc>
        <w:tc>
          <w:tcPr>
            <w:tcW w:w="1293" w:type="dxa"/>
          </w:tcPr>
          <w:p w:rsidR="00C9796A" w:rsidRPr="00AB3D1C" w:rsidRDefault="00C9796A" w:rsidP="00C9796A">
            <w:pPr>
              <w:jc w:val="center"/>
            </w:pPr>
            <w:r w:rsidRPr="00AB3D1C">
              <w:t>6</w:t>
            </w:r>
          </w:p>
        </w:tc>
      </w:tr>
      <w:tr w:rsidR="00C9796A" w:rsidRPr="00AB3D1C" w:rsidTr="00082429">
        <w:trPr>
          <w:trHeight w:val="262"/>
        </w:trPr>
        <w:tc>
          <w:tcPr>
            <w:tcW w:w="1690" w:type="dxa"/>
          </w:tcPr>
          <w:p w:rsidR="00C9796A" w:rsidRPr="00AB3D1C" w:rsidRDefault="00C9796A" w:rsidP="00C9796A">
            <w:r w:rsidRPr="00AB3D1C">
              <w:t>BIS6150</w:t>
            </w:r>
          </w:p>
        </w:tc>
        <w:tc>
          <w:tcPr>
            <w:tcW w:w="4188" w:type="dxa"/>
          </w:tcPr>
          <w:p w:rsidR="00C9796A" w:rsidRPr="00AB3D1C" w:rsidRDefault="00C9796A" w:rsidP="00C9796A">
            <w:pPr>
              <w:contextualSpacing/>
              <w:jc w:val="both"/>
              <w:rPr>
                <w:lang w:eastAsia="ja-JP"/>
              </w:rPr>
            </w:pPr>
            <w:r w:rsidRPr="00AB3D1C">
              <w:rPr>
                <w:lang w:eastAsia="en-US"/>
              </w:rPr>
              <w:t>History of the Qur’an</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BIS6160</w:t>
            </w:r>
          </w:p>
        </w:tc>
        <w:tc>
          <w:tcPr>
            <w:tcW w:w="4188" w:type="dxa"/>
          </w:tcPr>
          <w:p w:rsidR="00C9796A" w:rsidRPr="00AB3D1C" w:rsidRDefault="00C9796A" w:rsidP="00C9796A">
            <w:pPr>
              <w:contextualSpacing/>
              <w:jc w:val="both"/>
              <w:rPr>
                <w:lang w:eastAsia="ja-JP"/>
              </w:rPr>
            </w:pPr>
            <w:r w:rsidRPr="00AB3D1C">
              <w:rPr>
                <w:bCs/>
                <w:lang w:eastAsia="ja-JP"/>
              </w:rPr>
              <w:t>The Qur’anic Sciences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BIS6170</w:t>
            </w:r>
          </w:p>
        </w:tc>
        <w:tc>
          <w:tcPr>
            <w:tcW w:w="4188" w:type="dxa"/>
          </w:tcPr>
          <w:p w:rsidR="00C9796A" w:rsidRPr="00AB3D1C" w:rsidRDefault="00C9796A" w:rsidP="00C9796A">
            <w:pPr>
              <w:contextualSpacing/>
              <w:jc w:val="both"/>
              <w:rPr>
                <w:lang w:eastAsia="ja-JP"/>
              </w:rPr>
            </w:pPr>
            <w:r w:rsidRPr="00AB3D1C">
              <w:rPr>
                <w:bCs/>
                <w:lang w:val="en-US" w:eastAsia="ja-JP"/>
              </w:rPr>
              <w:t>Orientalist Approaches to the Qur’an</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BIS6180</w:t>
            </w:r>
          </w:p>
        </w:tc>
        <w:tc>
          <w:tcPr>
            <w:tcW w:w="4188" w:type="dxa"/>
          </w:tcPr>
          <w:p w:rsidR="00C9796A" w:rsidRPr="00AB3D1C" w:rsidRDefault="00C9796A" w:rsidP="00C9796A">
            <w:pPr>
              <w:contextualSpacing/>
              <w:jc w:val="both"/>
              <w:rPr>
                <w:lang w:eastAsia="ja-JP"/>
              </w:rPr>
            </w:pPr>
            <w:r w:rsidRPr="00AB3D1C">
              <w:rPr>
                <w:lang w:eastAsia="en-US"/>
              </w:rPr>
              <w:t>Qur’an and the Sacred Texts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BIS6190</w:t>
            </w:r>
          </w:p>
        </w:tc>
        <w:tc>
          <w:tcPr>
            <w:tcW w:w="4188" w:type="dxa"/>
          </w:tcPr>
          <w:p w:rsidR="00C9796A" w:rsidRPr="00AB3D1C" w:rsidRDefault="00C9796A" w:rsidP="00C9796A">
            <w:pPr>
              <w:contextualSpacing/>
              <w:jc w:val="both"/>
              <w:rPr>
                <w:lang w:eastAsia="ja-JP"/>
              </w:rPr>
            </w:pPr>
            <w:r w:rsidRPr="00AB3D1C">
              <w:rPr>
                <w:lang w:eastAsia="ja-JP"/>
              </w:rPr>
              <w:t>Literature of the Interpretation</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BIS6200</w:t>
            </w:r>
          </w:p>
        </w:tc>
        <w:tc>
          <w:tcPr>
            <w:tcW w:w="4188" w:type="dxa"/>
          </w:tcPr>
          <w:p w:rsidR="00C9796A" w:rsidRPr="00AB3D1C" w:rsidRDefault="00C9796A" w:rsidP="00C9796A">
            <w:pPr>
              <w:contextualSpacing/>
              <w:jc w:val="both"/>
              <w:rPr>
                <w:lang w:eastAsia="ja-JP"/>
              </w:rPr>
            </w:pPr>
            <w:r w:rsidRPr="00AB3D1C">
              <w:rPr>
                <w:lang w:eastAsia="ja-JP"/>
              </w:rPr>
              <w:t>Interpretation Schools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BIS6210</w:t>
            </w:r>
          </w:p>
        </w:tc>
        <w:tc>
          <w:tcPr>
            <w:tcW w:w="4188" w:type="dxa"/>
          </w:tcPr>
          <w:p w:rsidR="00C9796A" w:rsidRPr="00AB3D1C" w:rsidRDefault="00C9796A" w:rsidP="00C9796A">
            <w:pPr>
              <w:contextualSpacing/>
              <w:jc w:val="both"/>
              <w:rPr>
                <w:lang w:eastAsia="ja-JP"/>
              </w:rPr>
            </w:pPr>
            <w:r w:rsidRPr="00AB3D1C">
              <w:rPr>
                <w:lang w:eastAsia="ja-JP"/>
              </w:rPr>
              <w:t>Comparative Commentary Texts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BIS6220</w:t>
            </w:r>
          </w:p>
        </w:tc>
        <w:tc>
          <w:tcPr>
            <w:tcW w:w="4188" w:type="dxa"/>
          </w:tcPr>
          <w:p w:rsidR="00C9796A" w:rsidRPr="00AB3D1C" w:rsidRDefault="00C9796A" w:rsidP="00C9796A">
            <w:pPr>
              <w:contextualSpacing/>
              <w:jc w:val="both"/>
              <w:rPr>
                <w:lang w:eastAsia="ja-JP"/>
              </w:rPr>
            </w:pPr>
            <w:r w:rsidRPr="00AB3D1C">
              <w:rPr>
                <w:rFonts w:eastAsia="Calibri"/>
                <w:lang w:eastAsia="en-US"/>
              </w:rPr>
              <w:t>Methodology of Science of Qiraat</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BIS6230</w:t>
            </w:r>
          </w:p>
        </w:tc>
        <w:tc>
          <w:tcPr>
            <w:tcW w:w="4188" w:type="dxa"/>
          </w:tcPr>
          <w:p w:rsidR="00C9796A" w:rsidRPr="00AB3D1C" w:rsidRDefault="00C9796A" w:rsidP="00C9796A">
            <w:pPr>
              <w:contextualSpacing/>
              <w:jc w:val="both"/>
              <w:rPr>
                <w:lang w:eastAsia="ja-JP"/>
              </w:rPr>
            </w:pPr>
            <w:r w:rsidRPr="00AB3D1C">
              <w:rPr>
                <w:lang w:eastAsia="ja-JP"/>
              </w:rPr>
              <w:t xml:space="preserve">Texts of Usul al-Tafsir </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BIS6240</w:t>
            </w:r>
          </w:p>
        </w:tc>
        <w:tc>
          <w:tcPr>
            <w:tcW w:w="4188" w:type="dxa"/>
          </w:tcPr>
          <w:p w:rsidR="00C9796A" w:rsidRPr="00AB3D1C" w:rsidRDefault="00C9796A" w:rsidP="00C9796A">
            <w:pPr>
              <w:contextualSpacing/>
              <w:jc w:val="both"/>
              <w:rPr>
                <w:lang w:eastAsia="ja-JP"/>
              </w:rPr>
            </w:pPr>
            <w:r w:rsidRPr="00AB3D1C">
              <w:rPr>
                <w:lang w:eastAsia="ja-JP"/>
              </w:rPr>
              <w:t>Chronology of the Revelation of the Qur’a</w:t>
            </w:r>
            <w:r w:rsidRPr="00AB3D1C">
              <w:rPr>
                <w:lang w:eastAsia="ja-JP"/>
              </w:rPr>
              <w:tab/>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BIS6250</w:t>
            </w:r>
          </w:p>
        </w:tc>
        <w:tc>
          <w:tcPr>
            <w:tcW w:w="4188" w:type="dxa"/>
          </w:tcPr>
          <w:p w:rsidR="00C9796A" w:rsidRPr="00AB3D1C" w:rsidRDefault="00C9796A" w:rsidP="00C9796A">
            <w:pPr>
              <w:contextualSpacing/>
              <w:jc w:val="both"/>
              <w:rPr>
                <w:lang w:eastAsia="ja-JP"/>
              </w:rPr>
            </w:pPr>
            <w:r w:rsidRPr="00AB3D1C">
              <w:rPr>
                <w:lang w:eastAsia="en-US"/>
              </w:rPr>
              <w:t>The Problems of the Commentary of Qur’an</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BIS6260</w:t>
            </w:r>
          </w:p>
        </w:tc>
        <w:tc>
          <w:tcPr>
            <w:tcW w:w="4188" w:type="dxa"/>
          </w:tcPr>
          <w:p w:rsidR="00C9796A" w:rsidRPr="00AB3D1C" w:rsidRDefault="00C9796A" w:rsidP="00C9796A">
            <w:pPr>
              <w:contextualSpacing/>
              <w:rPr>
                <w:lang w:eastAsia="ja-JP"/>
              </w:rPr>
            </w:pPr>
            <w:r w:rsidRPr="00AB3D1C">
              <w:rPr>
                <w:lang w:eastAsia="ja-JP"/>
              </w:rPr>
              <w:t>The Technics of Translation of Qur’an and the Qur’an’s Translations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BIS6270</w:t>
            </w:r>
          </w:p>
        </w:tc>
        <w:tc>
          <w:tcPr>
            <w:tcW w:w="4188" w:type="dxa"/>
          </w:tcPr>
          <w:p w:rsidR="00C9796A" w:rsidRPr="00AB3D1C" w:rsidRDefault="00C9796A" w:rsidP="00C9796A">
            <w:pPr>
              <w:contextualSpacing/>
              <w:jc w:val="both"/>
              <w:rPr>
                <w:lang w:eastAsia="ja-JP"/>
              </w:rPr>
            </w:pPr>
            <w:r w:rsidRPr="00AB3D1C">
              <w:rPr>
                <w:lang w:eastAsia="en-US"/>
              </w:rPr>
              <w:t>The Qur’an and Semantics</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BIS6280</w:t>
            </w:r>
          </w:p>
        </w:tc>
        <w:tc>
          <w:tcPr>
            <w:tcW w:w="4188" w:type="dxa"/>
          </w:tcPr>
          <w:p w:rsidR="00C9796A" w:rsidRPr="00AB3D1C" w:rsidRDefault="00C9796A" w:rsidP="00C9796A">
            <w:pPr>
              <w:contextualSpacing/>
              <w:jc w:val="both"/>
              <w:rPr>
                <w:lang w:eastAsia="ja-JP"/>
              </w:rPr>
            </w:pPr>
            <w:r w:rsidRPr="00AB3D1C">
              <w:rPr>
                <w:lang w:eastAsia="ja-JP"/>
              </w:rPr>
              <w:t>Themed Qur'an Commentary</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r w:rsidR="00C9796A" w:rsidRPr="00AB3D1C" w:rsidTr="00082429">
        <w:trPr>
          <w:trHeight w:val="262"/>
        </w:trPr>
        <w:tc>
          <w:tcPr>
            <w:tcW w:w="1690" w:type="dxa"/>
          </w:tcPr>
          <w:p w:rsidR="00C9796A" w:rsidRPr="00AB3D1C" w:rsidRDefault="00C9796A" w:rsidP="00C9796A">
            <w:r w:rsidRPr="00AB3D1C">
              <w:t>BIS6290</w:t>
            </w:r>
          </w:p>
        </w:tc>
        <w:tc>
          <w:tcPr>
            <w:tcW w:w="4188" w:type="dxa"/>
          </w:tcPr>
          <w:p w:rsidR="00C9796A" w:rsidRPr="00AB3D1C" w:rsidRDefault="00C9796A" w:rsidP="00C9796A">
            <w:pPr>
              <w:contextualSpacing/>
              <w:jc w:val="both"/>
              <w:rPr>
                <w:lang w:eastAsia="ja-JP"/>
              </w:rPr>
            </w:pPr>
            <w:r w:rsidRPr="00AB3D1C">
              <w:rPr>
                <w:rFonts w:eastAsia="Calibri"/>
                <w:lang w:eastAsia="en-US"/>
              </w:rPr>
              <w:t>The Birth of the Science of Qiraat and the Imams of Qiraat</w:t>
            </w:r>
          </w:p>
        </w:tc>
        <w:tc>
          <w:tcPr>
            <w:tcW w:w="797" w:type="dxa"/>
          </w:tcPr>
          <w:p w:rsidR="00C9796A" w:rsidRPr="00AB3D1C" w:rsidRDefault="00C9796A" w:rsidP="00C9796A">
            <w:pPr>
              <w:jc w:val="center"/>
            </w:pPr>
            <w:r w:rsidRPr="00AB3D1C">
              <w:t>E</w:t>
            </w:r>
          </w:p>
        </w:tc>
        <w:tc>
          <w:tcPr>
            <w:tcW w:w="538" w:type="dxa"/>
          </w:tcPr>
          <w:p w:rsidR="00C9796A" w:rsidRPr="00AB3D1C" w:rsidRDefault="00C9796A" w:rsidP="00C9796A">
            <w:pPr>
              <w:jc w:val="center"/>
            </w:pPr>
            <w:r w:rsidRPr="00AB3D1C">
              <w:rPr>
                <w:bCs/>
              </w:rPr>
              <w:t>3</w:t>
            </w:r>
          </w:p>
        </w:tc>
        <w:tc>
          <w:tcPr>
            <w:tcW w:w="567" w:type="dxa"/>
          </w:tcPr>
          <w:p w:rsidR="00C9796A" w:rsidRPr="00AB3D1C" w:rsidRDefault="00C9796A" w:rsidP="00C9796A">
            <w:pPr>
              <w:jc w:val="center"/>
            </w:pPr>
            <w:r w:rsidRPr="00AB3D1C">
              <w:rPr>
                <w:bCs/>
              </w:rPr>
              <w:t>0</w:t>
            </w:r>
          </w:p>
        </w:tc>
        <w:tc>
          <w:tcPr>
            <w:tcW w:w="567" w:type="dxa"/>
          </w:tcPr>
          <w:p w:rsidR="00C9796A" w:rsidRPr="00AB3D1C" w:rsidRDefault="00C9796A" w:rsidP="00C9796A">
            <w:pPr>
              <w:jc w:val="center"/>
            </w:pPr>
            <w:r w:rsidRPr="00AB3D1C">
              <w:rPr>
                <w:bCs/>
              </w:rPr>
              <w:t>3</w:t>
            </w:r>
          </w:p>
        </w:tc>
        <w:tc>
          <w:tcPr>
            <w:tcW w:w="1293" w:type="dxa"/>
          </w:tcPr>
          <w:p w:rsidR="00C9796A" w:rsidRPr="00AB3D1C" w:rsidRDefault="00C9796A" w:rsidP="00C9796A">
            <w:pPr>
              <w:jc w:val="center"/>
            </w:pPr>
            <w:r w:rsidRPr="00AB3D1C">
              <w:rPr>
                <w:bCs/>
              </w:rPr>
              <w:t>6</w:t>
            </w:r>
          </w:p>
        </w:tc>
      </w:tr>
    </w:tbl>
    <w:p w:rsidR="00135F1A" w:rsidRPr="00AB3D1C" w:rsidRDefault="00135F1A" w:rsidP="00135F1A">
      <w:pPr>
        <w:spacing w:after="0" w:line="240" w:lineRule="auto"/>
        <w:jc w:val="center"/>
        <w:rPr>
          <w:rFonts w:ascii="Times New Roman" w:eastAsia="Calibri" w:hAnsi="Times New Roman" w:cs="Times New Roman"/>
          <w:b/>
          <w:color w:val="FF0000"/>
          <w:sz w:val="20"/>
          <w:szCs w:val="20"/>
        </w:rPr>
      </w:pPr>
      <w:r w:rsidRPr="00AB3D1C">
        <w:rPr>
          <w:rFonts w:ascii="Times New Roman" w:eastAsia="Calibri" w:hAnsi="Times New Roman" w:cs="Times New Roman"/>
          <w:b/>
          <w:sz w:val="20"/>
          <w:szCs w:val="20"/>
        </w:rPr>
        <w:lastRenderedPageBreak/>
        <w:t xml:space="preserve">TEMEL İSLAM BİLİMLERİ ANABİLİM DALI DOKTORA PROGRAMI DERSLERİ VE DERS İÇERİKLERİ </w:t>
      </w:r>
      <w:r w:rsidRPr="00AB3D1C">
        <w:rPr>
          <w:rFonts w:ascii="Times New Roman" w:eastAsia="Calibri" w:hAnsi="Times New Roman" w:cs="Times New Roman"/>
          <w:b/>
          <w:color w:val="FF0000"/>
          <w:sz w:val="20"/>
          <w:szCs w:val="20"/>
        </w:rPr>
        <w:t>(YENİ)</w:t>
      </w:r>
    </w:p>
    <w:p w:rsidR="00135F1A" w:rsidRPr="00AB3D1C" w:rsidRDefault="00135F1A" w:rsidP="00135F1A">
      <w:pPr>
        <w:spacing w:after="0" w:line="240" w:lineRule="auto"/>
        <w:jc w:val="center"/>
        <w:rPr>
          <w:rFonts w:ascii="Times New Roman" w:eastAsia="Calibri" w:hAnsi="Times New Roman" w:cs="Times New Roman"/>
          <w:b/>
          <w:sz w:val="20"/>
          <w:szCs w:val="20"/>
        </w:rPr>
      </w:pPr>
    </w:p>
    <w:tbl>
      <w:tblPr>
        <w:tblStyle w:val="TabloKlavuzu2"/>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4188"/>
        <w:gridCol w:w="797"/>
        <w:gridCol w:w="538"/>
        <w:gridCol w:w="567"/>
        <w:gridCol w:w="567"/>
        <w:gridCol w:w="1293"/>
      </w:tblGrid>
      <w:tr w:rsidR="00135F1A" w:rsidRPr="00AB3D1C" w:rsidTr="00DA2961">
        <w:trPr>
          <w:trHeight w:val="300"/>
        </w:trPr>
        <w:tc>
          <w:tcPr>
            <w:tcW w:w="9640" w:type="dxa"/>
            <w:gridSpan w:val="7"/>
          </w:tcPr>
          <w:p w:rsidR="00135F1A" w:rsidRPr="00AB3D1C" w:rsidRDefault="00135F1A" w:rsidP="00DA2961">
            <w:pPr>
              <w:jc w:val="center"/>
              <w:rPr>
                <w:b/>
              </w:rPr>
            </w:pPr>
            <w:r w:rsidRPr="00AB3D1C">
              <w:rPr>
                <w:b/>
              </w:rPr>
              <w:t>TEMEL İSLAM BİLİMLERİ ANA BİLİM DALI DOKTORA PROGRAMI DERSLERİ</w:t>
            </w:r>
          </w:p>
        </w:tc>
      </w:tr>
      <w:tr w:rsidR="00135F1A" w:rsidRPr="00AB3D1C" w:rsidTr="00DA2961">
        <w:trPr>
          <w:trHeight w:val="498"/>
        </w:trPr>
        <w:tc>
          <w:tcPr>
            <w:tcW w:w="1690" w:type="dxa"/>
            <w:vMerge w:val="restart"/>
          </w:tcPr>
          <w:p w:rsidR="00135F1A" w:rsidRPr="00AB3D1C" w:rsidRDefault="00135F1A" w:rsidP="00DA2961">
            <w:pPr>
              <w:jc w:val="center"/>
              <w:rPr>
                <w:b/>
                <w:lang w:eastAsia="en-US"/>
              </w:rPr>
            </w:pPr>
          </w:p>
          <w:p w:rsidR="00135F1A" w:rsidRPr="00AB3D1C" w:rsidRDefault="00135F1A" w:rsidP="00DA2961">
            <w:pPr>
              <w:jc w:val="center"/>
              <w:rPr>
                <w:b/>
                <w:lang w:eastAsia="en-US"/>
              </w:rPr>
            </w:pPr>
            <w:r w:rsidRPr="00AB3D1C">
              <w:rPr>
                <w:b/>
                <w:lang w:eastAsia="en-US"/>
              </w:rPr>
              <w:t>Ders Kodu</w:t>
            </w:r>
          </w:p>
        </w:tc>
        <w:tc>
          <w:tcPr>
            <w:tcW w:w="4188" w:type="dxa"/>
            <w:vMerge w:val="restart"/>
          </w:tcPr>
          <w:p w:rsidR="00135F1A" w:rsidRPr="00AB3D1C" w:rsidRDefault="00135F1A" w:rsidP="00DA2961">
            <w:pPr>
              <w:rPr>
                <w:b/>
                <w:lang w:eastAsia="en-US"/>
              </w:rPr>
            </w:pPr>
          </w:p>
          <w:p w:rsidR="00135F1A" w:rsidRPr="00AB3D1C" w:rsidRDefault="00135F1A" w:rsidP="00DA2961">
            <w:pPr>
              <w:jc w:val="center"/>
              <w:rPr>
                <w:b/>
                <w:lang w:eastAsia="en-US"/>
              </w:rPr>
            </w:pPr>
            <w:r w:rsidRPr="00AB3D1C">
              <w:rPr>
                <w:b/>
                <w:lang w:eastAsia="en-US"/>
              </w:rPr>
              <w:t>Dersin Adı</w:t>
            </w:r>
          </w:p>
        </w:tc>
        <w:tc>
          <w:tcPr>
            <w:tcW w:w="797" w:type="dxa"/>
          </w:tcPr>
          <w:p w:rsidR="00135F1A" w:rsidRPr="00AB3D1C" w:rsidRDefault="00135F1A" w:rsidP="00DA2961">
            <w:pPr>
              <w:jc w:val="center"/>
              <w:rPr>
                <w:b/>
                <w:i/>
                <w:lang w:eastAsia="en-US"/>
              </w:rPr>
            </w:pPr>
          </w:p>
        </w:tc>
        <w:tc>
          <w:tcPr>
            <w:tcW w:w="1672" w:type="dxa"/>
            <w:gridSpan w:val="3"/>
          </w:tcPr>
          <w:p w:rsidR="00135F1A" w:rsidRPr="00AB3D1C" w:rsidRDefault="00135F1A" w:rsidP="00DA2961">
            <w:pPr>
              <w:jc w:val="center"/>
              <w:rPr>
                <w:b/>
                <w:lang w:eastAsia="en-US"/>
              </w:rPr>
            </w:pPr>
            <w:r w:rsidRPr="00AB3D1C">
              <w:rPr>
                <w:b/>
                <w:lang w:eastAsia="en-US"/>
              </w:rPr>
              <w:t>Haftalık Ders Saati</w:t>
            </w:r>
          </w:p>
        </w:tc>
        <w:tc>
          <w:tcPr>
            <w:tcW w:w="1293" w:type="dxa"/>
          </w:tcPr>
          <w:p w:rsidR="00135F1A" w:rsidRPr="00AB3D1C" w:rsidRDefault="00135F1A" w:rsidP="00DA2961">
            <w:pPr>
              <w:jc w:val="center"/>
              <w:rPr>
                <w:b/>
                <w:lang w:eastAsia="en-US"/>
              </w:rPr>
            </w:pPr>
          </w:p>
        </w:tc>
      </w:tr>
      <w:tr w:rsidR="00135F1A" w:rsidRPr="00AB3D1C" w:rsidTr="00DA2961">
        <w:trPr>
          <w:trHeight w:val="392"/>
        </w:trPr>
        <w:tc>
          <w:tcPr>
            <w:tcW w:w="1690" w:type="dxa"/>
            <w:vMerge/>
          </w:tcPr>
          <w:p w:rsidR="00135F1A" w:rsidRPr="00AB3D1C" w:rsidRDefault="00135F1A" w:rsidP="00DA2961">
            <w:pPr>
              <w:jc w:val="center"/>
              <w:rPr>
                <w:b/>
                <w:lang w:eastAsia="en-US"/>
              </w:rPr>
            </w:pPr>
          </w:p>
        </w:tc>
        <w:tc>
          <w:tcPr>
            <w:tcW w:w="4188" w:type="dxa"/>
            <w:vMerge/>
          </w:tcPr>
          <w:p w:rsidR="00135F1A" w:rsidRPr="00AB3D1C" w:rsidRDefault="00135F1A" w:rsidP="00DA2961">
            <w:pPr>
              <w:jc w:val="center"/>
              <w:rPr>
                <w:lang w:eastAsia="en-US"/>
              </w:rPr>
            </w:pPr>
          </w:p>
        </w:tc>
        <w:tc>
          <w:tcPr>
            <w:tcW w:w="797" w:type="dxa"/>
          </w:tcPr>
          <w:p w:rsidR="00135F1A" w:rsidRPr="00AB3D1C" w:rsidRDefault="00135F1A" w:rsidP="00DA2961">
            <w:pPr>
              <w:jc w:val="center"/>
              <w:rPr>
                <w:b/>
                <w:i/>
                <w:lang w:eastAsia="en-US"/>
              </w:rPr>
            </w:pPr>
            <w:r w:rsidRPr="00AB3D1C">
              <w:rPr>
                <w:b/>
                <w:i/>
                <w:lang w:eastAsia="en-US"/>
              </w:rPr>
              <w:t>Z/S</w:t>
            </w:r>
          </w:p>
        </w:tc>
        <w:tc>
          <w:tcPr>
            <w:tcW w:w="538" w:type="dxa"/>
          </w:tcPr>
          <w:p w:rsidR="00135F1A" w:rsidRPr="00AB3D1C" w:rsidRDefault="00135F1A" w:rsidP="00DA2961">
            <w:pPr>
              <w:jc w:val="center"/>
              <w:rPr>
                <w:b/>
                <w:lang w:eastAsia="en-US"/>
              </w:rPr>
            </w:pPr>
            <w:r w:rsidRPr="00AB3D1C">
              <w:rPr>
                <w:b/>
                <w:lang w:eastAsia="en-US"/>
              </w:rPr>
              <w:t>T</w:t>
            </w:r>
          </w:p>
        </w:tc>
        <w:tc>
          <w:tcPr>
            <w:tcW w:w="567" w:type="dxa"/>
          </w:tcPr>
          <w:p w:rsidR="00135F1A" w:rsidRPr="00AB3D1C" w:rsidRDefault="00135F1A" w:rsidP="00DA2961">
            <w:pPr>
              <w:jc w:val="center"/>
              <w:rPr>
                <w:b/>
                <w:lang w:eastAsia="en-US"/>
              </w:rPr>
            </w:pPr>
            <w:r w:rsidRPr="00AB3D1C">
              <w:rPr>
                <w:b/>
                <w:lang w:eastAsia="en-US"/>
              </w:rPr>
              <w:t>U</w:t>
            </w:r>
          </w:p>
        </w:tc>
        <w:tc>
          <w:tcPr>
            <w:tcW w:w="567" w:type="dxa"/>
          </w:tcPr>
          <w:p w:rsidR="00135F1A" w:rsidRPr="00AB3D1C" w:rsidRDefault="00135F1A" w:rsidP="00DA2961">
            <w:pPr>
              <w:jc w:val="center"/>
              <w:rPr>
                <w:b/>
                <w:lang w:eastAsia="en-US"/>
              </w:rPr>
            </w:pPr>
            <w:r w:rsidRPr="00AB3D1C">
              <w:rPr>
                <w:b/>
                <w:lang w:eastAsia="en-US"/>
              </w:rPr>
              <w:t>T</w:t>
            </w:r>
          </w:p>
        </w:tc>
        <w:tc>
          <w:tcPr>
            <w:tcW w:w="1293" w:type="dxa"/>
          </w:tcPr>
          <w:p w:rsidR="00135F1A" w:rsidRPr="00AB3D1C" w:rsidRDefault="00135F1A" w:rsidP="00DA2961">
            <w:pPr>
              <w:jc w:val="center"/>
              <w:rPr>
                <w:b/>
                <w:lang w:eastAsia="en-US"/>
              </w:rPr>
            </w:pPr>
            <w:r w:rsidRPr="00AB3D1C">
              <w:rPr>
                <w:b/>
                <w:lang w:eastAsia="en-US"/>
              </w:rPr>
              <w:t>AKTS Kredi</w:t>
            </w:r>
          </w:p>
        </w:tc>
      </w:tr>
      <w:tr w:rsidR="00135F1A" w:rsidRPr="00AB3D1C" w:rsidTr="00DA2961">
        <w:trPr>
          <w:trHeight w:val="262"/>
        </w:trPr>
        <w:tc>
          <w:tcPr>
            <w:tcW w:w="1690" w:type="dxa"/>
          </w:tcPr>
          <w:p w:rsidR="00135F1A" w:rsidRPr="00AB3D1C" w:rsidRDefault="00135F1A" w:rsidP="00DA2961">
            <w:r w:rsidRPr="00AB3D1C">
              <w:t>TİB1002</w:t>
            </w:r>
          </w:p>
        </w:tc>
        <w:tc>
          <w:tcPr>
            <w:tcW w:w="4188" w:type="dxa"/>
          </w:tcPr>
          <w:p w:rsidR="00135F1A" w:rsidRPr="00AB3D1C" w:rsidRDefault="00135F1A" w:rsidP="00DA2961">
            <w:pPr>
              <w:contextualSpacing/>
              <w:jc w:val="both"/>
              <w:rPr>
                <w:lang w:eastAsia="ja-JP"/>
              </w:rPr>
            </w:pPr>
            <w:r w:rsidRPr="00AB3D1C">
              <w:rPr>
                <w:bCs/>
              </w:rPr>
              <w:t>Uzmanlık Alan Dersi</w:t>
            </w:r>
          </w:p>
        </w:tc>
        <w:tc>
          <w:tcPr>
            <w:tcW w:w="797" w:type="dxa"/>
          </w:tcPr>
          <w:p w:rsidR="00135F1A" w:rsidRPr="00AB3D1C" w:rsidRDefault="00135F1A" w:rsidP="00DA2961">
            <w:pPr>
              <w:jc w:val="center"/>
            </w:pPr>
            <w:r w:rsidRPr="00AB3D1C">
              <w:rPr>
                <w:bCs/>
              </w:rPr>
              <w:t>Z</w:t>
            </w:r>
          </w:p>
        </w:tc>
        <w:tc>
          <w:tcPr>
            <w:tcW w:w="538" w:type="dxa"/>
          </w:tcPr>
          <w:p w:rsidR="00135F1A" w:rsidRPr="00AB3D1C" w:rsidRDefault="00135F1A" w:rsidP="00DA2961">
            <w:pPr>
              <w:jc w:val="center"/>
            </w:pPr>
            <w:r>
              <w:rPr>
                <w:bCs/>
              </w:rPr>
              <w:t>8</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0</w:t>
            </w:r>
          </w:p>
        </w:tc>
        <w:tc>
          <w:tcPr>
            <w:tcW w:w="1293" w:type="dxa"/>
          </w:tcPr>
          <w:p w:rsidR="00135F1A" w:rsidRPr="00AB3D1C" w:rsidRDefault="00135F1A" w:rsidP="00DA2961">
            <w:pPr>
              <w:jc w:val="center"/>
            </w:pPr>
            <w:r>
              <w:rPr>
                <w:bCs/>
              </w:rPr>
              <w:t>8</w:t>
            </w:r>
          </w:p>
        </w:tc>
      </w:tr>
      <w:tr w:rsidR="00135F1A" w:rsidRPr="00AB3D1C" w:rsidTr="00DA2961">
        <w:trPr>
          <w:trHeight w:val="262"/>
        </w:trPr>
        <w:tc>
          <w:tcPr>
            <w:tcW w:w="1690" w:type="dxa"/>
          </w:tcPr>
          <w:p w:rsidR="00135F1A" w:rsidRPr="00AB3D1C" w:rsidRDefault="00135F1A" w:rsidP="00DA2961">
            <w:r w:rsidRPr="00AB3D1C">
              <w:t>TİB7000</w:t>
            </w:r>
          </w:p>
        </w:tc>
        <w:tc>
          <w:tcPr>
            <w:tcW w:w="4188" w:type="dxa"/>
          </w:tcPr>
          <w:p w:rsidR="00135F1A" w:rsidRPr="00AB3D1C" w:rsidRDefault="00135F1A" w:rsidP="00DA2961">
            <w:pPr>
              <w:contextualSpacing/>
              <w:jc w:val="both"/>
              <w:rPr>
                <w:lang w:eastAsia="ja-JP"/>
              </w:rPr>
            </w:pPr>
            <w:r w:rsidRPr="00AB3D1C">
              <w:rPr>
                <w:bCs/>
              </w:rPr>
              <w:t>Doktora Semineri</w:t>
            </w:r>
          </w:p>
        </w:tc>
        <w:tc>
          <w:tcPr>
            <w:tcW w:w="797" w:type="dxa"/>
          </w:tcPr>
          <w:p w:rsidR="00135F1A" w:rsidRPr="00AB3D1C" w:rsidRDefault="00135F1A" w:rsidP="00DA2961">
            <w:pPr>
              <w:jc w:val="center"/>
            </w:pPr>
            <w:r w:rsidRPr="00AB3D1C">
              <w:rPr>
                <w:bCs/>
              </w:rPr>
              <w:t>Z</w:t>
            </w:r>
          </w:p>
        </w:tc>
        <w:tc>
          <w:tcPr>
            <w:tcW w:w="538" w:type="dxa"/>
          </w:tcPr>
          <w:p w:rsidR="00135F1A" w:rsidRPr="00AB3D1C" w:rsidRDefault="00135F1A" w:rsidP="00DA2961">
            <w:pPr>
              <w:jc w:val="center"/>
            </w:pPr>
            <w:r>
              <w:rPr>
                <w:bCs/>
              </w:rPr>
              <w:t>0</w:t>
            </w:r>
          </w:p>
        </w:tc>
        <w:tc>
          <w:tcPr>
            <w:tcW w:w="567" w:type="dxa"/>
          </w:tcPr>
          <w:p w:rsidR="00135F1A" w:rsidRPr="00AB3D1C" w:rsidRDefault="00135F1A" w:rsidP="00DA2961">
            <w:pPr>
              <w:jc w:val="center"/>
            </w:pPr>
            <w:r>
              <w:rPr>
                <w:bCs/>
              </w:rPr>
              <w:t>2</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TİB7010</w:t>
            </w:r>
          </w:p>
        </w:tc>
        <w:tc>
          <w:tcPr>
            <w:tcW w:w="4188" w:type="dxa"/>
          </w:tcPr>
          <w:p w:rsidR="00135F1A" w:rsidRPr="00AB3D1C" w:rsidRDefault="00135F1A" w:rsidP="00DA2961">
            <w:pPr>
              <w:contextualSpacing/>
              <w:jc w:val="both"/>
              <w:rPr>
                <w:lang w:eastAsia="ja-JP"/>
              </w:rPr>
            </w:pPr>
            <w:r w:rsidRPr="00AB3D1C">
              <w:rPr>
                <w:bCs/>
              </w:rPr>
              <w:t>Doktora Yeterlik</w:t>
            </w:r>
          </w:p>
        </w:tc>
        <w:tc>
          <w:tcPr>
            <w:tcW w:w="797" w:type="dxa"/>
          </w:tcPr>
          <w:p w:rsidR="00135F1A" w:rsidRPr="00AB3D1C" w:rsidRDefault="00135F1A" w:rsidP="00DA2961">
            <w:pPr>
              <w:jc w:val="center"/>
            </w:pPr>
            <w:r w:rsidRPr="00AB3D1C">
              <w:rPr>
                <w:bCs/>
              </w:rPr>
              <w:t>Z</w:t>
            </w:r>
          </w:p>
        </w:tc>
        <w:tc>
          <w:tcPr>
            <w:tcW w:w="538"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1</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Pr>
                <w:bCs/>
              </w:rPr>
              <w:t>24</w:t>
            </w:r>
          </w:p>
        </w:tc>
      </w:tr>
      <w:tr w:rsidR="00135F1A" w:rsidRPr="00AB3D1C" w:rsidTr="00DA2961">
        <w:trPr>
          <w:trHeight w:val="262"/>
        </w:trPr>
        <w:tc>
          <w:tcPr>
            <w:tcW w:w="1690" w:type="dxa"/>
          </w:tcPr>
          <w:p w:rsidR="00135F1A" w:rsidRPr="00AB3D1C" w:rsidRDefault="00135F1A" w:rsidP="00DA2961">
            <w:r w:rsidRPr="00AB3D1C">
              <w:t>TİB7020</w:t>
            </w:r>
          </w:p>
        </w:tc>
        <w:tc>
          <w:tcPr>
            <w:tcW w:w="4188" w:type="dxa"/>
          </w:tcPr>
          <w:p w:rsidR="00135F1A" w:rsidRPr="00AB3D1C" w:rsidRDefault="00135F1A" w:rsidP="00DA2961">
            <w:pPr>
              <w:contextualSpacing/>
              <w:jc w:val="both"/>
              <w:rPr>
                <w:lang w:eastAsia="ja-JP"/>
              </w:rPr>
            </w:pPr>
            <w:r w:rsidRPr="00AB3D1C">
              <w:rPr>
                <w:bCs/>
              </w:rPr>
              <w:t>Doktora Tezi</w:t>
            </w:r>
          </w:p>
        </w:tc>
        <w:tc>
          <w:tcPr>
            <w:tcW w:w="797" w:type="dxa"/>
          </w:tcPr>
          <w:p w:rsidR="00135F1A" w:rsidRPr="00AB3D1C" w:rsidRDefault="00135F1A" w:rsidP="00DA2961">
            <w:pPr>
              <w:jc w:val="center"/>
            </w:pPr>
            <w:r w:rsidRPr="00AB3D1C">
              <w:rPr>
                <w:bCs/>
              </w:rPr>
              <w:t>Z</w:t>
            </w:r>
          </w:p>
        </w:tc>
        <w:tc>
          <w:tcPr>
            <w:tcW w:w="538"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1</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sidRPr="00AB3D1C">
              <w:rPr>
                <w:bCs/>
              </w:rPr>
              <w:t>24</w:t>
            </w:r>
          </w:p>
        </w:tc>
      </w:tr>
      <w:tr w:rsidR="00135F1A" w:rsidRPr="00AB3D1C" w:rsidTr="00DA2961">
        <w:trPr>
          <w:trHeight w:val="262"/>
        </w:trPr>
        <w:tc>
          <w:tcPr>
            <w:tcW w:w="1690" w:type="dxa"/>
          </w:tcPr>
          <w:p w:rsidR="00135F1A" w:rsidRPr="00AB3D1C" w:rsidRDefault="00135F1A" w:rsidP="00DA2961">
            <w:r w:rsidRPr="00AB3D1C">
              <w:t>TİB7030</w:t>
            </w:r>
          </w:p>
        </w:tc>
        <w:tc>
          <w:tcPr>
            <w:tcW w:w="4188" w:type="dxa"/>
          </w:tcPr>
          <w:p w:rsidR="00135F1A" w:rsidRPr="00AB3D1C" w:rsidRDefault="00135F1A" w:rsidP="00DA2961">
            <w:pPr>
              <w:contextualSpacing/>
              <w:jc w:val="both"/>
              <w:rPr>
                <w:lang w:eastAsia="ja-JP"/>
              </w:rPr>
            </w:pPr>
            <w:r w:rsidRPr="00AB3D1C">
              <w:rPr>
                <w:lang w:eastAsia="ja-JP"/>
              </w:rPr>
              <w:t>Dil Bilimi ve Dil Usûlü</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TİB7040</w:t>
            </w:r>
          </w:p>
        </w:tc>
        <w:tc>
          <w:tcPr>
            <w:tcW w:w="4188" w:type="dxa"/>
          </w:tcPr>
          <w:p w:rsidR="00135F1A" w:rsidRPr="00AB3D1C" w:rsidRDefault="00135F1A" w:rsidP="00DA2961">
            <w:pPr>
              <w:contextualSpacing/>
              <w:jc w:val="both"/>
              <w:rPr>
                <w:lang w:eastAsia="ja-JP"/>
              </w:rPr>
            </w:pPr>
            <w:r w:rsidRPr="00AB3D1C">
              <w:rPr>
                <w:lang w:eastAsia="en-US"/>
              </w:rPr>
              <w:t>Çağdaş Dilbilim Metin Okumaları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TİB7050</w:t>
            </w:r>
          </w:p>
        </w:tc>
        <w:tc>
          <w:tcPr>
            <w:tcW w:w="4188" w:type="dxa"/>
          </w:tcPr>
          <w:p w:rsidR="00135F1A" w:rsidRPr="00AB3D1C" w:rsidRDefault="00135F1A" w:rsidP="00DA2961">
            <w:pPr>
              <w:contextualSpacing/>
              <w:jc w:val="both"/>
              <w:rPr>
                <w:lang w:eastAsia="ja-JP"/>
              </w:rPr>
            </w:pPr>
            <w:r w:rsidRPr="00AB3D1C">
              <w:rPr>
                <w:lang w:eastAsia="ja-JP"/>
              </w:rPr>
              <w:t>Basra Nahiv Mektebi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TİB7060</w:t>
            </w:r>
          </w:p>
        </w:tc>
        <w:tc>
          <w:tcPr>
            <w:tcW w:w="4188" w:type="dxa"/>
          </w:tcPr>
          <w:p w:rsidR="00135F1A" w:rsidRPr="00AB3D1C" w:rsidRDefault="00135F1A" w:rsidP="00DA2961">
            <w:pPr>
              <w:contextualSpacing/>
              <w:jc w:val="both"/>
              <w:rPr>
                <w:lang w:eastAsia="ja-JP"/>
              </w:rPr>
            </w:pPr>
            <w:r w:rsidRPr="00AB3D1C">
              <w:rPr>
                <w:lang w:eastAsia="ja-JP"/>
              </w:rPr>
              <w:t>Belagat Tarihi -Başlangıçtan XII. Yüzyıla Kadar-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TİB7070</w:t>
            </w:r>
          </w:p>
        </w:tc>
        <w:tc>
          <w:tcPr>
            <w:tcW w:w="4188" w:type="dxa"/>
          </w:tcPr>
          <w:p w:rsidR="00135F1A" w:rsidRPr="00AB3D1C" w:rsidRDefault="00135F1A" w:rsidP="00DA2961">
            <w:pPr>
              <w:contextualSpacing/>
              <w:jc w:val="both"/>
              <w:rPr>
                <w:lang w:eastAsia="ja-JP"/>
              </w:rPr>
            </w:pPr>
            <w:r w:rsidRPr="00AB3D1C">
              <w:rPr>
                <w:lang w:eastAsia="ja-JP"/>
              </w:rPr>
              <w:t>Arap Belagatı Klasik Metin Okumaları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TİB7080</w:t>
            </w:r>
          </w:p>
        </w:tc>
        <w:tc>
          <w:tcPr>
            <w:tcW w:w="4188" w:type="dxa"/>
          </w:tcPr>
          <w:p w:rsidR="00135F1A" w:rsidRPr="00AB3D1C" w:rsidRDefault="00135F1A" w:rsidP="00DA2961">
            <w:pPr>
              <w:contextualSpacing/>
              <w:jc w:val="both"/>
              <w:rPr>
                <w:lang w:eastAsia="ja-JP"/>
              </w:rPr>
            </w:pPr>
            <w:r w:rsidRPr="00AB3D1C">
              <w:rPr>
                <w:lang w:eastAsia="en-US"/>
              </w:rPr>
              <w:t>Edebi Bilgiler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TİB7090</w:t>
            </w:r>
          </w:p>
        </w:tc>
        <w:tc>
          <w:tcPr>
            <w:tcW w:w="4188" w:type="dxa"/>
          </w:tcPr>
          <w:p w:rsidR="00135F1A" w:rsidRPr="00AB3D1C" w:rsidRDefault="00135F1A" w:rsidP="00DA2961">
            <w:pPr>
              <w:contextualSpacing/>
              <w:jc w:val="both"/>
              <w:rPr>
                <w:lang w:eastAsia="ja-JP"/>
              </w:rPr>
            </w:pPr>
            <w:r w:rsidRPr="00AB3D1C">
              <w:rPr>
                <w:rFonts w:eastAsia="Calibri"/>
                <w:lang w:eastAsia="en-US"/>
              </w:rPr>
              <w:t>Klasik Arap Şiiri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TİB7100</w:t>
            </w:r>
          </w:p>
        </w:tc>
        <w:tc>
          <w:tcPr>
            <w:tcW w:w="4188" w:type="dxa"/>
          </w:tcPr>
          <w:p w:rsidR="00135F1A" w:rsidRPr="00AB3D1C" w:rsidRDefault="00135F1A" w:rsidP="00DA2961">
            <w:pPr>
              <w:contextualSpacing/>
              <w:jc w:val="both"/>
              <w:rPr>
                <w:lang w:eastAsia="ja-JP"/>
              </w:rPr>
            </w:pPr>
            <w:r w:rsidRPr="00AB3D1C">
              <w:rPr>
                <w:lang w:eastAsia="ja-JP"/>
              </w:rPr>
              <w:t>Belagat Tarihi -XII. Yüzyıldan Günümüze Kadar-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TİB7110</w:t>
            </w:r>
          </w:p>
        </w:tc>
        <w:tc>
          <w:tcPr>
            <w:tcW w:w="4188" w:type="dxa"/>
          </w:tcPr>
          <w:p w:rsidR="00135F1A" w:rsidRPr="00AB3D1C" w:rsidRDefault="00135F1A" w:rsidP="00DA2961">
            <w:pPr>
              <w:contextualSpacing/>
              <w:jc w:val="both"/>
              <w:rPr>
                <w:lang w:eastAsia="ja-JP"/>
              </w:rPr>
            </w:pPr>
            <w:r w:rsidRPr="00AB3D1C">
              <w:rPr>
                <w:lang w:eastAsia="en-US"/>
              </w:rPr>
              <w:t>Anlambilim</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TİB7120</w:t>
            </w:r>
          </w:p>
        </w:tc>
        <w:tc>
          <w:tcPr>
            <w:tcW w:w="4188" w:type="dxa"/>
          </w:tcPr>
          <w:p w:rsidR="00135F1A" w:rsidRPr="00AB3D1C" w:rsidRDefault="00135F1A" w:rsidP="00DA2961">
            <w:pPr>
              <w:contextualSpacing/>
              <w:jc w:val="both"/>
              <w:rPr>
                <w:lang w:eastAsia="ja-JP"/>
              </w:rPr>
            </w:pPr>
            <w:r w:rsidRPr="00AB3D1C">
              <w:rPr>
                <w:lang w:eastAsia="ja-JP"/>
              </w:rPr>
              <w:t>Arapça Klasik Metin Çözümlemeleri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TİB7130</w:t>
            </w:r>
          </w:p>
        </w:tc>
        <w:tc>
          <w:tcPr>
            <w:tcW w:w="4188" w:type="dxa"/>
          </w:tcPr>
          <w:p w:rsidR="00135F1A" w:rsidRPr="00AB3D1C" w:rsidRDefault="00135F1A" w:rsidP="00DA2961">
            <w:pPr>
              <w:contextualSpacing/>
              <w:jc w:val="both"/>
              <w:rPr>
                <w:lang w:eastAsia="ja-JP"/>
              </w:rPr>
            </w:pPr>
            <w:r w:rsidRPr="00AB3D1C">
              <w:rPr>
                <w:lang w:eastAsia="ja-JP"/>
              </w:rPr>
              <w:t>Kufe ve Bağdat Nahiv Mektepleri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TİB7140</w:t>
            </w:r>
          </w:p>
        </w:tc>
        <w:tc>
          <w:tcPr>
            <w:tcW w:w="4188" w:type="dxa"/>
          </w:tcPr>
          <w:p w:rsidR="00135F1A" w:rsidRPr="00AB3D1C" w:rsidRDefault="00135F1A" w:rsidP="00DA2961">
            <w:pPr>
              <w:contextualSpacing/>
              <w:jc w:val="both"/>
              <w:rPr>
                <w:lang w:eastAsia="ja-JP"/>
              </w:rPr>
            </w:pPr>
            <w:r w:rsidRPr="00AB3D1C">
              <w:rPr>
                <w:lang w:eastAsia="ja-JP"/>
              </w:rPr>
              <w:t>Kur’an’ın İrabı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TİB7150</w:t>
            </w:r>
          </w:p>
        </w:tc>
        <w:tc>
          <w:tcPr>
            <w:tcW w:w="4188" w:type="dxa"/>
          </w:tcPr>
          <w:p w:rsidR="00135F1A" w:rsidRPr="00AB3D1C" w:rsidRDefault="00135F1A" w:rsidP="00DA2961">
            <w:pPr>
              <w:contextualSpacing/>
              <w:jc w:val="both"/>
              <w:rPr>
                <w:lang w:eastAsia="ja-JP"/>
              </w:rPr>
            </w:pPr>
            <w:r w:rsidRPr="00AB3D1C">
              <w:rPr>
                <w:lang w:eastAsia="en-US"/>
              </w:rPr>
              <w:t>Nahiv Usulü</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TİB7160</w:t>
            </w:r>
          </w:p>
        </w:tc>
        <w:tc>
          <w:tcPr>
            <w:tcW w:w="4188" w:type="dxa"/>
          </w:tcPr>
          <w:p w:rsidR="00135F1A" w:rsidRPr="00AB3D1C" w:rsidRDefault="00135F1A" w:rsidP="00DA2961">
            <w:pPr>
              <w:contextualSpacing/>
              <w:jc w:val="both"/>
              <w:rPr>
                <w:lang w:eastAsia="ja-JP"/>
              </w:rPr>
            </w:pPr>
            <w:r w:rsidRPr="00AB3D1C">
              <w:rPr>
                <w:rFonts w:eastAsia="Calibri"/>
                <w:lang w:eastAsia="en-US"/>
              </w:rPr>
              <w:t>Modern Arap Edebiyatına Giriş</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TİB7170</w:t>
            </w:r>
          </w:p>
        </w:tc>
        <w:tc>
          <w:tcPr>
            <w:tcW w:w="4188" w:type="dxa"/>
          </w:tcPr>
          <w:p w:rsidR="00135F1A" w:rsidRPr="00AB3D1C" w:rsidRDefault="00135F1A" w:rsidP="00DA2961">
            <w:pPr>
              <w:contextualSpacing/>
              <w:jc w:val="both"/>
              <w:rPr>
                <w:lang w:eastAsia="ja-JP"/>
              </w:rPr>
            </w:pPr>
            <w:r w:rsidRPr="00AB3D1C">
              <w:rPr>
                <w:bCs/>
              </w:rPr>
              <w:t>Takriri Sünnet</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TİB7180</w:t>
            </w:r>
          </w:p>
        </w:tc>
        <w:tc>
          <w:tcPr>
            <w:tcW w:w="4188" w:type="dxa"/>
          </w:tcPr>
          <w:p w:rsidR="00135F1A" w:rsidRPr="00AB3D1C" w:rsidRDefault="00135F1A" w:rsidP="00DA2961">
            <w:pPr>
              <w:contextualSpacing/>
              <w:jc w:val="both"/>
              <w:rPr>
                <w:lang w:eastAsia="ja-JP"/>
              </w:rPr>
            </w:pPr>
            <w:r w:rsidRPr="00AB3D1C">
              <w:rPr>
                <w:bCs/>
              </w:rPr>
              <w:t>Hadis Kültür İlişkisi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TİB7190</w:t>
            </w:r>
          </w:p>
        </w:tc>
        <w:tc>
          <w:tcPr>
            <w:tcW w:w="4188" w:type="dxa"/>
          </w:tcPr>
          <w:p w:rsidR="00135F1A" w:rsidRPr="00AB3D1C" w:rsidRDefault="00135F1A" w:rsidP="00DA2961">
            <w:pPr>
              <w:contextualSpacing/>
              <w:jc w:val="both"/>
              <w:rPr>
                <w:lang w:eastAsia="ja-JP"/>
              </w:rPr>
            </w:pPr>
            <w:r w:rsidRPr="00AB3D1C">
              <w:rPr>
                <w:rFonts w:eastAsia="Calibri"/>
              </w:rPr>
              <w:t>Fiten Hadisleri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TİB7200</w:t>
            </w:r>
          </w:p>
        </w:tc>
        <w:tc>
          <w:tcPr>
            <w:tcW w:w="4188" w:type="dxa"/>
          </w:tcPr>
          <w:p w:rsidR="00135F1A" w:rsidRPr="00AB3D1C" w:rsidRDefault="00135F1A" w:rsidP="00DA2961">
            <w:pPr>
              <w:contextualSpacing/>
              <w:jc w:val="both"/>
              <w:rPr>
                <w:lang w:eastAsia="ja-JP"/>
              </w:rPr>
            </w:pPr>
            <w:r w:rsidRPr="00AB3D1C">
              <w:rPr>
                <w:lang w:eastAsia="ja-JP"/>
              </w:rPr>
              <w:t>Mübhematü’l-Hadis İlmi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TİB7210</w:t>
            </w:r>
          </w:p>
        </w:tc>
        <w:tc>
          <w:tcPr>
            <w:tcW w:w="4188" w:type="dxa"/>
          </w:tcPr>
          <w:p w:rsidR="00135F1A" w:rsidRPr="00AB3D1C" w:rsidRDefault="00135F1A" w:rsidP="00DA2961">
            <w:pPr>
              <w:contextualSpacing/>
              <w:jc w:val="both"/>
              <w:rPr>
                <w:lang w:eastAsia="ja-JP"/>
              </w:rPr>
            </w:pPr>
            <w:r w:rsidRPr="00AB3D1C">
              <w:t>Garîbu’l-Hadis İlmi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TİB7220</w:t>
            </w:r>
          </w:p>
        </w:tc>
        <w:tc>
          <w:tcPr>
            <w:tcW w:w="4188" w:type="dxa"/>
          </w:tcPr>
          <w:p w:rsidR="00135F1A" w:rsidRPr="00AB3D1C" w:rsidRDefault="00135F1A" w:rsidP="00DA2961">
            <w:pPr>
              <w:contextualSpacing/>
              <w:jc w:val="both"/>
              <w:rPr>
                <w:lang w:eastAsia="ja-JP"/>
              </w:rPr>
            </w:pPr>
            <w:r w:rsidRPr="00AB3D1C">
              <w:rPr>
                <w:bCs/>
                <w:lang w:eastAsia="en-US"/>
              </w:rPr>
              <w:t>Hadisleri Anlama ve Yorumlama Metodolojisi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TİB7230</w:t>
            </w:r>
          </w:p>
        </w:tc>
        <w:tc>
          <w:tcPr>
            <w:tcW w:w="4188" w:type="dxa"/>
          </w:tcPr>
          <w:p w:rsidR="00135F1A" w:rsidRPr="00AB3D1C" w:rsidRDefault="00135F1A" w:rsidP="00DA2961">
            <w:pPr>
              <w:contextualSpacing/>
              <w:jc w:val="both"/>
              <w:rPr>
                <w:bCs/>
              </w:rPr>
            </w:pPr>
            <w:r w:rsidRPr="00AB3D1C">
              <w:rPr>
                <w:bCs/>
              </w:rPr>
              <w:t>Endülüs’te Hadis</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TİB7240</w:t>
            </w:r>
          </w:p>
        </w:tc>
        <w:tc>
          <w:tcPr>
            <w:tcW w:w="4188" w:type="dxa"/>
          </w:tcPr>
          <w:p w:rsidR="00135F1A" w:rsidRPr="00AB3D1C" w:rsidRDefault="00135F1A" w:rsidP="00DA2961">
            <w:pPr>
              <w:contextualSpacing/>
              <w:jc w:val="both"/>
              <w:rPr>
                <w:bCs/>
              </w:rPr>
            </w:pPr>
            <w:r w:rsidRPr="00AB3D1C">
              <w:rPr>
                <w:bCs/>
              </w:rPr>
              <w:t>Tarihten Günümüze Hadis ve Sünnet Anlayışı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TİB7250</w:t>
            </w:r>
          </w:p>
        </w:tc>
        <w:tc>
          <w:tcPr>
            <w:tcW w:w="4188" w:type="dxa"/>
          </w:tcPr>
          <w:p w:rsidR="00135F1A" w:rsidRPr="00AB3D1C" w:rsidRDefault="00135F1A" w:rsidP="00DA2961">
            <w:pPr>
              <w:contextualSpacing/>
              <w:jc w:val="both"/>
              <w:rPr>
                <w:bCs/>
              </w:rPr>
            </w:pPr>
            <w:r w:rsidRPr="00AB3D1C">
              <w:rPr>
                <w:bCs/>
              </w:rPr>
              <w:t>Sünnetin Teşri Değeri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TİB7260</w:t>
            </w:r>
          </w:p>
        </w:tc>
        <w:tc>
          <w:tcPr>
            <w:tcW w:w="4188" w:type="dxa"/>
          </w:tcPr>
          <w:p w:rsidR="00135F1A" w:rsidRPr="00AB3D1C" w:rsidRDefault="00135F1A" w:rsidP="00DA2961">
            <w:pPr>
              <w:contextualSpacing/>
              <w:jc w:val="both"/>
              <w:rPr>
                <w:bCs/>
              </w:rPr>
            </w:pPr>
            <w:r w:rsidRPr="00AB3D1C">
              <w:rPr>
                <w:bCs/>
              </w:rPr>
              <w:t xml:space="preserve">Hadiste Senet ve Metin Tenkidi </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TİB7270</w:t>
            </w:r>
          </w:p>
        </w:tc>
        <w:tc>
          <w:tcPr>
            <w:tcW w:w="4188" w:type="dxa"/>
          </w:tcPr>
          <w:p w:rsidR="00135F1A" w:rsidRPr="00AB3D1C" w:rsidRDefault="00135F1A" w:rsidP="00DA2961">
            <w:pPr>
              <w:contextualSpacing/>
              <w:jc w:val="both"/>
              <w:rPr>
                <w:bCs/>
              </w:rPr>
            </w:pPr>
            <w:r w:rsidRPr="00AB3D1C">
              <w:rPr>
                <w:rFonts w:eastAsia="SimSun"/>
                <w:lang w:eastAsia="ja-JP"/>
              </w:rPr>
              <w:t>Hadis Problemleri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TİB7280</w:t>
            </w:r>
          </w:p>
        </w:tc>
        <w:tc>
          <w:tcPr>
            <w:tcW w:w="4188" w:type="dxa"/>
          </w:tcPr>
          <w:p w:rsidR="00135F1A" w:rsidRPr="00AB3D1C" w:rsidRDefault="00135F1A" w:rsidP="00DA2961">
            <w:pPr>
              <w:contextualSpacing/>
              <w:jc w:val="both"/>
              <w:rPr>
                <w:bCs/>
              </w:rPr>
            </w:pPr>
            <w:r w:rsidRPr="00AB3D1C">
              <w:rPr>
                <w:bCs/>
              </w:rPr>
              <w:t>Oryantalist Hadis Anlayışı ve Eleştirisi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TİB7290</w:t>
            </w:r>
          </w:p>
        </w:tc>
        <w:tc>
          <w:tcPr>
            <w:tcW w:w="4188" w:type="dxa"/>
          </w:tcPr>
          <w:p w:rsidR="00135F1A" w:rsidRPr="00AB3D1C" w:rsidRDefault="00135F1A" w:rsidP="00DA2961">
            <w:pPr>
              <w:contextualSpacing/>
              <w:jc w:val="both"/>
              <w:rPr>
                <w:bCs/>
              </w:rPr>
            </w:pPr>
            <w:r w:rsidRPr="00AB3D1C">
              <w:rPr>
                <w:bCs/>
              </w:rPr>
              <w:t>İlelü’l-Hadîs ve Literatürü</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TİB7300</w:t>
            </w:r>
          </w:p>
        </w:tc>
        <w:tc>
          <w:tcPr>
            <w:tcW w:w="4188" w:type="dxa"/>
          </w:tcPr>
          <w:p w:rsidR="00135F1A" w:rsidRPr="00AB3D1C" w:rsidRDefault="00135F1A" w:rsidP="00DA2961">
            <w:pPr>
              <w:contextualSpacing/>
              <w:jc w:val="both"/>
              <w:rPr>
                <w:lang w:eastAsia="ja-JP"/>
              </w:rPr>
            </w:pPr>
            <w:r w:rsidRPr="00AB3D1C">
              <w:rPr>
                <w:lang w:eastAsia="ja-JP"/>
              </w:rPr>
              <w:t>Karşılaştırmalı Füru Fıkıh Metinleri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TİB7310</w:t>
            </w:r>
          </w:p>
        </w:tc>
        <w:tc>
          <w:tcPr>
            <w:tcW w:w="4188" w:type="dxa"/>
          </w:tcPr>
          <w:p w:rsidR="00135F1A" w:rsidRPr="00AB3D1C" w:rsidRDefault="00135F1A" w:rsidP="00DA2961">
            <w:pPr>
              <w:contextualSpacing/>
              <w:jc w:val="both"/>
              <w:rPr>
                <w:lang w:eastAsia="ja-JP"/>
              </w:rPr>
            </w:pPr>
            <w:r w:rsidRPr="00AB3D1C">
              <w:rPr>
                <w:lang w:eastAsia="ja-JP"/>
              </w:rPr>
              <w:t>Fıkıh Havzaları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TİB7320</w:t>
            </w:r>
          </w:p>
        </w:tc>
        <w:tc>
          <w:tcPr>
            <w:tcW w:w="4188" w:type="dxa"/>
          </w:tcPr>
          <w:p w:rsidR="00135F1A" w:rsidRPr="00AB3D1C" w:rsidRDefault="00135F1A" w:rsidP="00DA2961">
            <w:pPr>
              <w:contextualSpacing/>
              <w:jc w:val="both"/>
            </w:pPr>
            <w:r w:rsidRPr="00AB3D1C">
              <w:rPr>
                <w:rFonts w:eastAsia="Calibri"/>
              </w:rPr>
              <w:t>Beyan İçtihadı: Filolojik İlkeler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TİB7330</w:t>
            </w:r>
          </w:p>
        </w:tc>
        <w:tc>
          <w:tcPr>
            <w:tcW w:w="4188" w:type="dxa"/>
          </w:tcPr>
          <w:p w:rsidR="00135F1A" w:rsidRPr="00AB3D1C" w:rsidRDefault="00135F1A" w:rsidP="00DA2961">
            <w:pPr>
              <w:contextualSpacing/>
              <w:jc w:val="both"/>
            </w:pPr>
            <w:r w:rsidRPr="00AB3D1C">
              <w:rPr>
                <w:rFonts w:eastAsia="Calibri"/>
              </w:rPr>
              <w:t>İllet İçtihadı: Kıyas Nazariyesi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TİB7340</w:t>
            </w:r>
          </w:p>
        </w:tc>
        <w:tc>
          <w:tcPr>
            <w:tcW w:w="4188" w:type="dxa"/>
          </w:tcPr>
          <w:p w:rsidR="00135F1A" w:rsidRPr="00AB3D1C" w:rsidRDefault="00135F1A" w:rsidP="00DA2961">
            <w:pPr>
              <w:contextualSpacing/>
              <w:jc w:val="both"/>
              <w:rPr>
                <w:bCs/>
              </w:rPr>
            </w:pPr>
            <w:r w:rsidRPr="00AB3D1C">
              <w:rPr>
                <w:lang w:eastAsia="ja-JP"/>
              </w:rPr>
              <w:t>İslam Hukuku ve Etik</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TİB7350</w:t>
            </w:r>
          </w:p>
        </w:tc>
        <w:tc>
          <w:tcPr>
            <w:tcW w:w="4188" w:type="dxa"/>
          </w:tcPr>
          <w:p w:rsidR="00135F1A" w:rsidRPr="00AB3D1C" w:rsidRDefault="00135F1A" w:rsidP="00DA2961">
            <w:pPr>
              <w:contextualSpacing/>
              <w:jc w:val="both"/>
              <w:rPr>
                <w:lang w:eastAsia="ja-JP"/>
              </w:rPr>
            </w:pPr>
            <w:r w:rsidRPr="00AB3D1C">
              <w:rPr>
                <w:lang w:eastAsia="ja-JP"/>
              </w:rPr>
              <w:t>Oryantalizm ve İslam Hukuku</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TİB7360</w:t>
            </w:r>
          </w:p>
        </w:tc>
        <w:tc>
          <w:tcPr>
            <w:tcW w:w="4188" w:type="dxa"/>
          </w:tcPr>
          <w:p w:rsidR="00135F1A" w:rsidRPr="00AB3D1C" w:rsidRDefault="00135F1A" w:rsidP="00DA2961">
            <w:pPr>
              <w:contextualSpacing/>
              <w:jc w:val="both"/>
              <w:rPr>
                <w:lang w:eastAsia="ja-JP"/>
              </w:rPr>
            </w:pPr>
            <w:r w:rsidRPr="00AB3D1C">
              <w:rPr>
                <w:lang w:eastAsia="ja-JP"/>
              </w:rPr>
              <w:t>İslam İktisadının Problemleri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TİB7370</w:t>
            </w:r>
          </w:p>
        </w:tc>
        <w:tc>
          <w:tcPr>
            <w:tcW w:w="4188" w:type="dxa"/>
          </w:tcPr>
          <w:p w:rsidR="00135F1A" w:rsidRPr="00AB3D1C" w:rsidRDefault="00135F1A" w:rsidP="00DA2961">
            <w:pPr>
              <w:contextualSpacing/>
              <w:jc w:val="both"/>
              <w:rPr>
                <w:rFonts w:eastAsia="Calibri"/>
              </w:rPr>
            </w:pPr>
            <w:r w:rsidRPr="00AB3D1C">
              <w:rPr>
                <w:rFonts w:eastAsia="Calibri"/>
              </w:rPr>
              <w:t>Ahvâl-i Şahsiyye</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TİB7380</w:t>
            </w:r>
          </w:p>
        </w:tc>
        <w:tc>
          <w:tcPr>
            <w:tcW w:w="4188" w:type="dxa"/>
          </w:tcPr>
          <w:p w:rsidR="00135F1A" w:rsidRPr="00AB3D1C" w:rsidRDefault="00135F1A" w:rsidP="00DA2961">
            <w:pPr>
              <w:contextualSpacing/>
              <w:jc w:val="both"/>
              <w:rPr>
                <w:lang w:eastAsia="ja-JP"/>
              </w:rPr>
            </w:pPr>
            <w:r w:rsidRPr="00AB3D1C">
              <w:rPr>
                <w:lang w:eastAsia="ja-JP"/>
              </w:rPr>
              <w:t>Fıkhi Metinlerin İçerik Analizi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TİB7390</w:t>
            </w:r>
          </w:p>
        </w:tc>
        <w:tc>
          <w:tcPr>
            <w:tcW w:w="4188" w:type="dxa"/>
          </w:tcPr>
          <w:p w:rsidR="00135F1A" w:rsidRPr="00AB3D1C" w:rsidRDefault="00135F1A" w:rsidP="00DA2961">
            <w:pPr>
              <w:contextualSpacing/>
              <w:jc w:val="both"/>
              <w:rPr>
                <w:lang w:eastAsia="ja-JP"/>
              </w:rPr>
            </w:pPr>
            <w:r w:rsidRPr="00AB3D1C">
              <w:t>Fıkıh Usulünün Gelişimi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TİB7400</w:t>
            </w:r>
          </w:p>
        </w:tc>
        <w:tc>
          <w:tcPr>
            <w:tcW w:w="4188" w:type="dxa"/>
          </w:tcPr>
          <w:p w:rsidR="00135F1A" w:rsidRPr="00AB3D1C" w:rsidRDefault="00135F1A" w:rsidP="00DA2961">
            <w:pPr>
              <w:contextualSpacing/>
              <w:jc w:val="both"/>
              <w:rPr>
                <w:rFonts w:eastAsia="Calibri"/>
              </w:rPr>
            </w:pPr>
            <w:r w:rsidRPr="00AB3D1C">
              <w:rPr>
                <w:rFonts w:eastAsia="Calibri"/>
              </w:rPr>
              <w:t>Makasıd İçtihadı: Teleolojik Yorum İlkeleri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TİB7410</w:t>
            </w:r>
          </w:p>
        </w:tc>
        <w:tc>
          <w:tcPr>
            <w:tcW w:w="4188" w:type="dxa"/>
          </w:tcPr>
          <w:p w:rsidR="00135F1A" w:rsidRPr="00AB3D1C" w:rsidRDefault="00135F1A" w:rsidP="00DA2961">
            <w:pPr>
              <w:contextualSpacing/>
              <w:jc w:val="both"/>
              <w:rPr>
                <w:lang w:eastAsia="ja-JP"/>
              </w:rPr>
            </w:pPr>
            <w:r w:rsidRPr="00AB3D1C">
              <w:t>İslam Hukuk Sosyolojisi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lastRenderedPageBreak/>
              <w:t>TİB7420</w:t>
            </w:r>
          </w:p>
        </w:tc>
        <w:tc>
          <w:tcPr>
            <w:tcW w:w="4188" w:type="dxa"/>
          </w:tcPr>
          <w:p w:rsidR="00135F1A" w:rsidRPr="00AB3D1C" w:rsidRDefault="00135F1A" w:rsidP="00DA2961">
            <w:pPr>
              <w:contextualSpacing/>
              <w:jc w:val="both"/>
              <w:rPr>
                <w:lang w:eastAsia="ja-JP"/>
              </w:rPr>
            </w:pPr>
            <w:r w:rsidRPr="00AB3D1C">
              <w:rPr>
                <w:rFonts w:eastAsia="Calibri"/>
              </w:rPr>
              <w:t>Modern Felsefi Teoriler ve İslam Hukuku</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TİB7430</w:t>
            </w:r>
          </w:p>
        </w:tc>
        <w:tc>
          <w:tcPr>
            <w:tcW w:w="4188" w:type="dxa"/>
          </w:tcPr>
          <w:p w:rsidR="00135F1A" w:rsidRPr="00AB3D1C" w:rsidRDefault="00135F1A" w:rsidP="00DA2961">
            <w:pPr>
              <w:contextualSpacing/>
              <w:jc w:val="both"/>
              <w:rPr>
                <w:lang w:eastAsia="ja-JP"/>
              </w:rPr>
            </w:pPr>
            <w:r w:rsidRPr="00AB3D1C">
              <w:rPr>
                <w:lang w:eastAsia="ja-JP"/>
              </w:rPr>
              <w:t>Fıkıh Eksenli Çağdaş Kurumsal Yapılar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TİB7440</w:t>
            </w:r>
          </w:p>
        </w:tc>
        <w:tc>
          <w:tcPr>
            <w:tcW w:w="4188" w:type="dxa"/>
          </w:tcPr>
          <w:p w:rsidR="00135F1A" w:rsidRPr="00AB3D1C" w:rsidRDefault="00135F1A" w:rsidP="00DA2961">
            <w:pPr>
              <w:contextualSpacing/>
              <w:jc w:val="both"/>
              <w:rPr>
                <w:lang w:eastAsia="ja-JP"/>
              </w:rPr>
            </w:pPr>
            <w:r w:rsidRPr="00AB3D1C">
              <w:rPr>
                <w:lang w:eastAsia="ja-JP"/>
              </w:rPr>
              <w:t>Dijitalleşme ve Fıkıh</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TİB7450</w:t>
            </w:r>
          </w:p>
        </w:tc>
        <w:tc>
          <w:tcPr>
            <w:tcW w:w="4188" w:type="dxa"/>
          </w:tcPr>
          <w:p w:rsidR="00135F1A" w:rsidRPr="00AB3D1C" w:rsidRDefault="00135F1A" w:rsidP="00DA2961">
            <w:pPr>
              <w:contextualSpacing/>
              <w:jc w:val="both"/>
              <w:rPr>
                <w:lang w:eastAsia="ja-JP"/>
              </w:rPr>
            </w:pPr>
            <w:r w:rsidRPr="00AB3D1C">
              <w:rPr>
                <w:rFonts w:eastAsia="Calibri"/>
              </w:rPr>
              <w:t>Ahkâmü’s-Sultaniyye</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TİB7460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 xml:space="preserve">Tarihte Selefilik </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TİB7470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İslam Mezhepleri Zihniyet Tahlilleri</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TİB7480</w:t>
            </w:r>
          </w:p>
        </w:tc>
        <w:tc>
          <w:tcPr>
            <w:tcW w:w="4188" w:type="dxa"/>
          </w:tcPr>
          <w:p w:rsidR="00135F1A" w:rsidRPr="00AB3D1C" w:rsidRDefault="00135F1A" w:rsidP="00DA2961">
            <w:pPr>
              <w:contextualSpacing/>
              <w:jc w:val="both"/>
              <w:rPr>
                <w:lang w:eastAsia="ja-JP"/>
              </w:rPr>
            </w:pPr>
            <w:proofErr w:type="gramStart"/>
            <w:r w:rsidRPr="00AB3D1C">
              <w:rPr>
                <w:rFonts w:eastAsiaTheme="minorHAnsi"/>
                <w:lang w:eastAsia="en-US"/>
              </w:rPr>
              <w:t>Batıni</w:t>
            </w:r>
            <w:proofErr w:type="gramEnd"/>
            <w:r w:rsidRPr="00AB3D1C">
              <w:rPr>
                <w:rFonts w:eastAsiaTheme="minorHAnsi"/>
                <w:lang w:eastAsia="en-US"/>
              </w:rPr>
              <w:t xml:space="preserve"> Mezhepler</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TİB7490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Dini Düşüncenin Kaynakları</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TİB7500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Şarkiyatçılık ve İslam Mezhepleri Tarihi</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TİB7510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Hint Alt Kıtasında İslami Hareketler</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TİB7520</w:t>
            </w:r>
          </w:p>
        </w:tc>
        <w:tc>
          <w:tcPr>
            <w:tcW w:w="4188" w:type="dxa"/>
          </w:tcPr>
          <w:p w:rsidR="00135F1A" w:rsidRPr="00AB3D1C" w:rsidRDefault="00135F1A" w:rsidP="00DA2961">
            <w:pPr>
              <w:contextualSpacing/>
              <w:jc w:val="both"/>
            </w:pPr>
            <w:r w:rsidRPr="00AB3D1C">
              <w:t>Şiiliğin Teşekkül Süreci</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TİB7530</w:t>
            </w:r>
          </w:p>
        </w:tc>
        <w:tc>
          <w:tcPr>
            <w:tcW w:w="4188" w:type="dxa"/>
          </w:tcPr>
          <w:p w:rsidR="00135F1A" w:rsidRPr="00AB3D1C" w:rsidRDefault="00135F1A" w:rsidP="00DA2961">
            <w:pPr>
              <w:contextualSpacing/>
              <w:jc w:val="both"/>
            </w:pPr>
            <w:r w:rsidRPr="00AB3D1C">
              <w:t>Tarihte ve Günümüzde Şiilik</w:t>
            </w:r>
          </w:p>
        </w:tc>
        <w:tc>
          <w:tcPr>
            <w:tcW w:w="797" w:type="dxa"/>
          </w:tcPr>
          <w:p w:rsidR="00135F1A" w:rsidRPr="00AB3D1C" w:rsidRDefault="00135F1A" w:rsidP="00DA2961">
            <w:pPr>
              <w:jc w:val="center"/>
            </w:pPr>
            <w:r w:rsidRPr="00AB3D1C">
              <w:rPr>
                <w:rFonts w:eastAsiaTheme="minorHAnsi"/>
                <w:lang w:eastAsia="en-US"/>
              </w:rPr>
              <w:t>S</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TİB7540</w:t>
            </w:r>
          </w:p>
        </w:tc>
        <w:tc>
          <w:tcPr>
            <w:tcW w:w="4188" w:type="dxa"/>
          </w:tcPr>
          <w:p w:rsidR="00135F1A" w:rsidRPr="00AB3D1C" w:rsidRDefault="00135F1A" w:rsidP="00DA2961">
            <w:pPr>
              <w:contextualSpacing/>
              <w:jc w:val="both"/>
              <w:rPr>
                <w:lang w:eastAsia="ja-JP"/>
              </w:rPr>
            </w:pPr>
            <w:r w:rsidRPr="00AB3D1C">
              <w:rPr>
                <w:bCs/>
              </w:rPr>
              <w:t>Osmanlı Dönemi Kelam Çalışmaları</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TİB7550</w:t>
            </w:r>
          </w:p>
        </w:tc>
        <w:tc>
          <w:tcPr>
            <w:tcW w:w="4188" w:type="dxa"/>
          </w:tcPr>
          <w:p w:rsidR="00135F1A" w:rsidRPr="00AB3D1C" w:rsidRDefault="00135F1A" w:rsidP="00DA2961">
            <w:pPr>
              <w:contextualSpacing/>
              <w:jc w:val="both"/>
              <w:rPr>
                <w:lang w:eastAsia="ja-JP"/>
              </w:rPr>
            </w:pPr>
            <w:r w:rsidRPr="00AB3D1C">
              <w:rPr>
                <w:bCs/>
                <w:lang w:eastAsia="en-US"/>
              </w:rPr>
              <w:t>Kelam ve Kozmoloji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TİB7560</w:t>
            </w:r>
          </w:p>
        </w:tc>
        <w:tc>
          <w:tcPr>
            <w:tcW w:w="4188" w:type="dxa"/>
          </w:tcPr>
          <w:p w:rsidR="00135F1A" w:rsidRPr="00AB3D1C" w:rsidRDefault="00135F1A" w:rsidP="00DA2961">
            <w:pPr>
              <w:contextualSpacing/>
              <w:jc w:val="both"/>
              <w:rPr>
                <w:lang w:eastAsia="ja-JP"/>
              </w:rPr>
            </w:pPr>
            <w:r w:rsidRPr="00AB3D1C">
              <w:rPr>
                <w:bCs/>
              </w:rPr>
              <w:t>Teolojik Hermenötik</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TİB7570</w:t>
            </w:r>
          </w:p>
        </w:tc>
        <w:tc>
          <w:tcPr>
            <w:tcW w:w="4188" w:type="dxa"/>
          </w:tcPr>
          <w:p w:rsidR="00135F1A" w:rsidRPr="00AB3D1C" w:rsidRDefault="00135F1A" w:rsidP="00DA2961">
            <w:pPr>
              <w:contextualSpacing/>
              <w:jc w:val="both"/>
              <w:rPr>
                <w:lang w:eastAsia="ja-JP"/>
              </w:rPr>
            </w:pPr>
            <w:r w:rsidRPr="00AB3D1C">
              <w:rPr>
                <w:bCs/>
              </w:rPr>
              <w:t>Karşılaştırmalı Sistematik Kelam</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TİB7580</w:t>
            </w:r>
          </w:p>
        </w:tc>
        <w:tc>
          <w:tcPr>
            <w:tcW w:w="4188" w:type="dxa"/>
          </w:tcPr>
          <w:p w:rsidR="00135F1A" w:rsidRPr="00AB3D1C" w:rsidRDefault="00135F1A" w:rsidP="00DA2961">
            <w:pPr>
              <w:contextualSpacing/>
              <w:jc w:val="both"/>
              <w:rPr>
                <w:lang w:eastAsia="ja-JP"/>
              </w:rPr>
            </w:pPr>
            <w:r w:rsidRPr="00AB3D1C">
              <w:rPr>
                <w:bCs/>
              </w:rPr>
              <w:t>Cumhuriyet Dönemi Kelam Çalışmaları</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TİB7590</w:t>
            </w:r>
          </w:p>
        </w:tc>
        <w:tc>
          <w:tcPr>
            <w:tcW w:w="4188" w:type="dxa"/>
          </w:tcPr>
          <w:p w:rsidR="00135F1A" w:rsidRPr="00AB3D1C" w:rsidRDefault="00135F1A" w:rsidP="00DA2961">
            <w:pPr>
              <w:contextualSpacing/>
              <w:jc w:val="both"/>
              <w:rPr>
                <w:lang w:eastAsia="ja-JP"/>
              </w:rPr>
            </w:pPr>
            <w:r w:rsidRPr="00AB3D1C">
              <w:rPr>
                <w:bCs/>
                <w:lang w:eastAsia="en-US"/>
              </w:rPr>
              <w:t>Kelam’da Siyaset Teorileri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TİB7600</w:t>
            </w:r>
          </w:p>
        </w:tc>
        <w:tc>
          <w:tcPr>
            <w:tcW w:w="4188" w:type="dxa"/>
          </w:tcPr>
          <w:p w:rsidR="00135F1A" w:rsidRPr="00AB3D1C" w:rsidRDefault="00135F1A" w:rsidP="00DA2961">
            <w:pPr>
              <w:contextualSpacing/>
              <w:jc w:val="both"/>
              <w:rPr>
                <w:lang w:eastAsia="ja-JP"/>
              </w:rPr>
            </w:pPr>
            <w:r w:rsidRPr="00AB3D1C">
              <w:rPr>
                <w:bCs/>
              </w:rPr>
              <w:t>Müslüman Kelamında İnsan Öğretileri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TİB7610</w:t>
            </w:r>
          </w:p>
        </w:tc>
        <w:tc>
          <w:tcPr>
            <w:tcW w:w="4188" w:type="dxa"/>
          </w:tcPr>
          <w:p w:rsidR="00135F1A" w:rsidRPr="00AB3D1C" w:rsidRDefault="00135F1A" w:rsidP="00DA2961">
            <w:pPr>
              <w:contextualSpacing/>
              <w:jc w:val="both"/>
              <w:rPr>
                <w:lang w:eastAsia="ja-JP"/>
              </w:rPr>
            </w:pPr>
            <w:r w:rsidRPr="00AB3D1C">
              <w:rPr>
                <w:lang w:eastAsia="ja-JP"/>
              </w:rPr>
              <w:t>Sosyal Teoloji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TİB7620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lang w:eastAsia="ja-JP"/>
              </w:rPr>
            </w:pPr>
            <w:r w:rsidRPr="00AB3D1C">
              <w:rPr>
                <w:bCs/>
              </w:rPr>
              <w:t>Kelam Tarihi ve Düşüncesi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TİB7630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lang w:eastAsia="ja-JP"/>
              </w:rPr>
            </w:pPr>
            <w:r w:rsidRPr="00AB3D1C">
              <w:t>Türk Kelamcıları</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TİB7640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lang w:eastAsia="ja-JP"/>
              </w:rPr>
            </w:pPr>
            <w:r w:rsidRPr="00AB3D1C">
              <w:rPr>
                <w:bCs/>
              </w:rPr>
              <w:t>Kelam Okullarında Ahiret Doktrini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TİB7650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lang w:eastAsia="ja-JP"/>
              </w:rPr>
            </w:pPr>
            <w:r w:rsidRPr="00AB3D1C">
              <w:rPr>
                <w:rFonts w:eastAsia="Times New Roman"/>
                <w:bCs/>
              </w:rPr>
              <w:t>Günümüz Kelam Problemleri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TİB7660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rFonts w:eastAsia="Times New Roman"/>
                <w:bCs/>
              </w:rPr>
            </w:pPr>
            <w:r w:rsidRPr="00AB3D1C">
              <w:rPr>
                <w:rFonts w:eastAsia="Times New Roman"/>
                <w:bCs/>
              </w:rPr>
              <w:t>Teolojide Tanrı Tasavvurları</w:t>
            </w:r>
          </w:p>
        </w:tc>
        <w:tc>
          <w:tcPr>
            <w:tcW w:w="797" w:type="dxa"/>
          </w:tcPr>
          <w:p w:rsidR="00135F1A" w:rsidRPr="00AB3D1C" w:rsidRDefault="00135F1A" w:rsidP="00DA2961">
            <w:pPr>
              <w:jc w:val="center"/>
              <w:rPr>
                <w:bCs/>
              </w:rPr>
            </w:pPr>
            <w:r w:rsidRPr="00AB3D1C">
              <w:rPr>
                <w:bCs/>
              </w:rPr>
              <w:t>S</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TİB7670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rFonts w:eastAsia="Times New Roman"/>
                <w:bCs/>
              </w:rPr>
            </w:pPr>
            <w:r w:rsidRPr="00AB3D1C">
              <w:rPr>
                <w:rFonts w:eastAsia="Times New Roman"/>
                <w:bCs/>
              </w:rPr>
              <w:t>Karşılaştırmalı Kelam Metinleri</w:t>
            </w:r>
          </w:p>
        </w:tc>
        <w:tc>
          <w:tcPr>
            <w:tcW w:w="797" w:type="dxa"/>
          </w:tcPr>
          <w:p w:rsidR="00135F1A" w:rsidRPr="00AB3D1C" w:rsidRDefault="00135F1A" w:rsidP="00DA2961">
            <w:pPr>
              <w:jc w:val="center"/>
              <w:rPr>
                <w:bCs/>
              </w:rPr>
            </w:pPr>
            <w:r w:rsidRPr="00AB3D1C">
              <w:rPr>
                <w:bCs/>
              </w:rPr>
              <w:t>S</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TİB7680</w:t>
            </w:r>
          </w:p>
        </w:tc>
        <w:tc>
          <w:tcPr>
            <w:tcW w:w="4188" w:type="dxa"/>
          </w:tcPr>
          <w:p w:rsidR="00135F1A" w:rsidRPr="00AB3D1C" w:rsidRDefault="00135F1A" w:rsidP="00DA2961">
            <w:pPr>
              <w:contextualSpacing/>
              <w:jc w:val="both"/>
              <w:rPr>
                <w:lang w:eastAsia="ja-JP"/>
              </w:rPr>
            </w:pPr>
            <w:r w:rsidRPr="00AB3D1C">
              <w:rPr>
                <w:bCs/>
                <w:lang w:eastAsia="ja-JP"/>
              </w:rPr>
              <w:t xml:space="preserve">Aşere, Takrib ve Tayyibe </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TİB7690</w:t>
            </w:r>
          </w:p>
        </w:tc>
        <w:tc>
          <w:tcPr>
            <w:tcW w:w="4188" w:type="dxa"/>
          </w:tcPr>
          <w:p w:rsidR="00135F1A" w:rsidRPr="00AB3D1C" w:rsidRDefault="00135F1A" w:rsidP="00DA2961">
            <w:pPr>
              <w:contextualSpacing/>
              <w:jc w:val="both"/>
              <w:rPr>
                <w:lang w:eastAsia="ja-JP"/>
              </w:rPr>
            </w:pPr>
            <w:r w:rsidRPr="00AB3D1C">
              <w:rPr>
                <w:bCs/>
                <w:lang w:eastAsia="en-US"/>
              </w:rPr>
              <w:t>Kıraatlerin Tevatürü Meselesi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TİB7700</w:t>
            </w:r>
          </w:p>
        </w:tc>
        <w:tc>
          <w:tcPr>
            <w:tcW w:w="4188" w:type="dxa"/>
          </w:tcPr>
          <w:p w:rsidR="00135F1A" w:rsidRPr="00AB3D1C" w:rsidRDefault="00135F1A" w:rsidP="00DA2961">
            <w:pPr>
              <w:contextualSpacing/>
              <w:jc w:val="both"/>
              <w:rPr>
                <w:lang w:eastAsia="ja-JP"/>
              </w:rPr>
            </w:pPr>
            <w:r w:rsidRPr="00AB3D1C">
              <w:rPr>
                <w:bCs/>
                <w:lang w:eastAsia="en-US"/>
              </w:rPr>
              <w:t>Mukayeseli Kıraat Vecihleri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TİB7710</w:t>
            </w:r>
          </w:p>
        </w:tc>
        <w:tc>
          <w:tcPr>
            <w:tcW w:w="4188" w:type="dxa"/>
          </w:tcPr>
          <w:p w:rsidR="00135F1A" w:rsidRPr="00AB3D1C" w:rsidRDefault="00135F1A" w:rsidP="00DA2961">
            <w:pPr>
              <w:contextualSpacing/>
              <w:jc w:val="both"/>
              <w:rPr>
                <w:lang w:eastAsia="ja-JP"/>
              </w:rPr>
            </w:pPr>
            <w:r w:rsidRPr="00AB3D1C">
              <w:rPr>
                <w:bCs/>
                <w:lang w:eastAsia="ja-JP"/>
              </w:rPr>
              <w:t>Oryantalist Düşünce ve Kıraat</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TİB7720</w:t>
            </w:r>
          </w:p>
        </w:tc>
        <w:tc>
          <w:tcPr>
            <w:tcW w:w="4188" w:type="dxa"/>
          </w:tcPr>
          <w:p w:rsidR="00135F1A" w:rsidRPr="00AB3D1C" w:rsidRDefault="00135F1A" w:rsidP="00DA2961">
            <w:pPr>
              <w:contextualSpacing/>
              <w:jc w:val="both"/>
              <w:rPr>
                <w:lang w:eastAsia="ja-JP"/>
              </w:rPr>
            </w:pPr>
            <w:r w:rsidRPr="00AB3D1C">
              <w:rPr>
                <w:bCs/>
              </w:rPr>
              <w:t>Kıraat Farklılıklarının Yoruma Etkisi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TİB7730</w:t>
            </w:r>
          </w:p>
        </w:tc>
        <w:tc>
          <w:tcPr>
            <w:tcW w:w="4188" w:type="dxa"/>
          </w:tcPr>
          <w:p w:rsidR="00135F1A" w:rsidRPr="00AB3D1C" w:rsidRDefault="00135F1A" w:rsidP="00DA2961">
            <w:pPr>
              <w:contextualSpacing/>
              <w:jc w:val="both"/>
              <w:rPr>
                <w:lang w:eastAsia="ja-JP"/>
              </w:rPr>
            </w:pPr>
            <w:r w:rsidRPr="00AB3D1C">
              <w:t>Tasavvufta Tabakat Eserleri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TİB7740</w:t>
            </w:r>
          </w:p>
        </w:tc>
        <w:tc>
          <w:tcPr>
            <w:tcW w:w="4188" w:type="dxa"/>
          </w:tcPr>
          <w:p w:rsidR="00135F1A" w:rsidRPr="00AB3D1C" w:rsidRDefault="00135F1A" w:rsidP="00DA2961">
            <w:pPr>
              <w:contextualSpacing/>
              <w:jc w:val="both"/>
              <w:rPr>
                <w:lang w:eastAsia="ja-JP"/>
              </w:rPr>
            </w:pPr>
            <w:r w:rsidRPr="00AB3D1C">
              <w:t>Tasavvuf ve İnsan</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TİB7750</w:t>
            </w:r>
          </w:p>
        </w:tc>
        <w:tc>
          <w:tcPr>
            <w:tcW w:w="4188" w:type="dxa"/>
          </w:tcPr>
          <w:p w:rsidR="00135F1A" w:rsidRPr="00AB3D1C" w:rsidRDefault="00135F1A" w:rsidP="00DA2961">
            <w:pPr>
              <w:contextualSpacing/>
              <w:jc w:val="both"/>
              <w:rPr>
                <w:lang w:eastAsia="ja-JP"/>
              </w:rPr>
            </w:pPr>
            <w:r w:rsidRPr="00AB3D1C">
              <w:t>Osmanlıca Tasavvuf Metinleri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TİB7760</w:t>
            </w:r>
          </w:p>
        </w:tc>
        <w:tc>
          <w:tcPr>
            <w:tcW w:w="4188" w:type="dxa"/>
          </w:tcPr>
          <w:p w:rsidR="00135F1A" w:rsidRPr="00AB3D1C" w:rsidRDefault="00135F1A" w:rsidP="00DA2961">
            <w:pPr>
              <w:contextualSpacing/>
              <w:jc w:val="both"/>
              <w:rPr>
                <w:lang w:eastAsia="ja-JP"/>
              </w:rPr>
            </w:pPr>
            <w:r w:rsidRPr="00AB3D1C">
              <w:t>Tasavvufun Dönemleri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TİB7770</w:t>
            </w:r>
          </w:p>
        </w:tc>
        <w:tc>
          <w:tcPr>
            <w:tcW w:w="4188" w:type="dxa"/>
          </w:tcPr>
          <w:p w:rsidR="00135F1A" w:rsidRPr="00AB3D1C" w:rsidRDefault="00135F1A" w:rsidP="00DA2961">
            <w:pPr>
              <w:contextualSpacing/>
              <w:jc w:val="both"/>
            </w:pPr>
            <w:r w:rsidRPr="00AB3D1C">
              <w:t>Tasavvuf ve Hadis</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TİB7780</w:t>
            </w:r>
          </w:p>
        </w:tc>
        <w:tc>
          <w:tcPr>
            <w:tcW w:w="4188" w:type="dxa"/>
          </w:tcPr>
          <w:p w:rsidR="00135F1A" w:rsidRPr="00AB3D1C" w:rsidRDefault="00135F1A" w:rsidP="00DA2961">
            <w:pPr>
              <w:contextualSpacing/>
              <w:jc w:val="both"/>
              <w:rPr>
                <w:lang w:eastAsia="ja-JP"/>
              </w:rPr>
            </w:pPr>
            <w:r w:rsidRPr="00AB3D1C">
              <w:t>Tasavvufun Meselelerine Çözümler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TİB7790</w:t>
            </w:r>
          </w:p>
        </w:tc>
        <w:tc>
          <w:tcPr>
            <w:tcW w:w="4188" w:type="dxa"/>
          </w:tcPr>
          <w:p w:rsidR="00135F1A" w:rsidRPr="00AB3D1C" w:rsidRDefault="00135F1A" w:rsidP="00DA2961">
            <w:pPr>
              <w:contextualSpacing/>
              <w:jc w:val="both"/>
              <w:rPr>
                <w:lang w:eastAsia="ja-JP"/>
              </w:rPr>
            </w:pPr>
            <w:r w:rsidRPr="00AB3D1C">
              <w:t>Tasavvufî Bilgi Anlayışı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TİB7800</w:t>
            </w:r>
          </w:p>
        </w:tc>
        <w:tc>
          <w:tcPr>
            <w:tcW w:w="4188" w:type="dxa"/>
          </w:tcPr>
          <w:p w:rsidR="00135F1A" w:rsidRPr="00AB3D1C" w:rsidRDefault="00135F1A" w:rsidP="00DA2961">
            <w:pPr>
              <w:contextualSpacing/>
              <w:jc w:val="both"/>
              <w:rPr>
                <w:lang w:eastAsia="ja-JP"/>
              </w:rPr>
            </w:pPr>
            <w:r w:rsidRPr="00AB3D1C">
              <w:rPr>
                <w:lang w:eastAsia="ja-JP"/>
              </w:rPr>
              <w:t>Mesnevi’de Tasavvufî Unsurlar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TİB7810</w:t>
            </w:r>
          </w:p>
        </w:tc>
        <w:tc>
          <w:tcPr>
            <w:tcW w:w="4188" w:type="dxa"/>
          </w:tcPr>
          <w:p w:rsidR="00135F1A" w:rsidRPr="00AB3D1C" w:rsidRDefault="00135F1A" w:rsidP="00DA2961">
            <w:pPr>
              <w:contextualSpacing/>
              <w:jc w:val="both"/>
              <w:rPr>
                <w:lang w:eastAsia="ja-JP"/>
              </w:rPr>
            </w:pPr>
            <w:r w:rsidRPr="00AB3D1C">
              <w:t>Tasavvuf ve Kur’an</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TİB7820</w:t>
            </w:r>
          </w:p>
        </w:tc>
        <w:tc>
          <w:tcPr>
            <w:tcW w:w="4188" w:type="dxa"/>
          </w:tcPr>
          <w:p w:rsidR="00135F1A" w:rsidRPr="00AB3D1C" w:rsidRDefault="00135F1A" w:rsidP="00DA2961">
            <w:pPr>
              <w:contextualSpacing/>
              <w:jc w:val="both"/>
            </w:pPr>
            <w:r w:rsidRPr="00AB3D1C">
              <w:t>Tasavvuf ve Varlık Anlayışı</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TİB7830</w:t>
            </w:r>
          </w:p>
        </w:tc>
        <w:tc>
          <w:tcPr>
            <w:tcW w:w="4188" w:type="dxa"/>
          </w:tcPr>
          <w:p w:rsidR="00135F1A" w:rsidRPr="00AB3D1C" w:rsidRDefault="00135F1A" w:rsidP="00DA2961">
            <w:pPr>
              <w:contextualSpacing/>
              <w:jc w:val="both"/>
              <w:rPr>
                <w:lang w:eastAsia="ja-JP"/>
              </w:rPr>
            </w:pPr>
            <w:r w:rsidRPr="00AB3D1C">
              <w:rPr>
                <w:lang w:eastAsia="en-US"/>
              </w:rPr>
              <w:t>Kur’an Tarihine Oryantalist Yaklaşımlar</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TİB7840</w:t>
            </w:r>
          </w:p>
        </w:tc>
        <w:tc>
          <w:tcPr>
            <w:tcW w:w="4188" w:type="dxa"/>
          </w:tcPr>
          <w:p w:rsidR="00135F1A" w:rsidRPr="00AB3D1C" w:rsidRDefault="00135F1A" w:rsidP="00DA2961">
            <w:pPr>
              <w:contextualSpacing/>
              <w:jc w:val="both"/>
              <w:rPr>
                <w:lang w:eastAsia="ja-JP"/>
              </w:rPr>
            </w:pPr>
            <w:r w:rsidRPr="00AB3D1C">
              <w:rPr>
                <w:bCs/>
                <w:lang w:eastAsia="ja-JP"/>
              </w:rPr>
              <w:t>Erken Dönem Tefsiri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TİB7850</w:t>
            </w:r>
          </w:p>
        </w:tc>
        <w:tc>
          <w:tcPr>
            <w:tcW w:w="4188" w:type="dxa"/>
          </w:tcPr>
          <w:p w:rsidR="00135F1A" w:rsidRPr="00AB3D1C" w:rsidRDefault="00135F1A" w:rsidP="00DA2961">
            <w:pPr>
              <w:contextualSpacing/>
              <w:jc w:val="both"/>
              <w:rPr>
                <w:lang w:eastAsia="ja-JP"/>
              </w:rPr>
            </w:pPr>
            <w:r w:rsidRPr="00AB3D1C">
              <w:rPr>
                <w:lang w:val="en-US" w:eastAsia="ja-JP"/>
              </w:rPr>
              <w:t>Klâsik Tefsir Metinleri</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TİB7860</w:t>
            </w:r>
          </w:p>
        </w:tc>
        <w:tc>
          <w:tcPr>
            <w:tcW w:w="4188" w:type="dxa"/>
          </w:tcPr>
          <w:p w:rsidR="00135F1A" w:rsidRPr="00AB3D1C" w:rsidRDefault="00135F1A" w:rsidP="00DA2961">
            <w:pPr>
              <w:contextualSpacing/>
              <w:jc w:val="both"/>
              <w:rPr>
                <w:lang w:eastAsia="ja-JP"/>
              </w:rPr>
            </w:pPr>
            <w:r w:rsidRPr="00AB3D1C">
              <w:rPr>
                <w:lang w:eastAsia="en-US"/>
              </w:rPr>
              <w:t>Kelamî Tefsir Ekolü</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TİB7870</w:t>
            </w:r>
          </w:p>
        </w:tc>
        <w:tc>
          <w:tcPr>
            <w:tcW w:w="4188" w:type="dxa"/>
          </w:tcPr>
          <w:p w:rsidR="00135F1A" w:rsidRPr="00AB3D1C" w:rsidRDefault="00135F1A" w:rsidP="00DA2961">
            <w:pPr>
              <w:contextualSpacing/>
              <w:jc w:val="both"/>
              <w:rPr>
                <w:lang w:eastAsia="ja-JP"/>
              </w:rPr>
            </w:pPr>
            <w:r w:rsidRPr="00AB3D1C">
              <w:rPr>
                <w:lang w:eastAsia="en-US"/>
              </w:rPr>
              <w:t>Kur’an Kronolojisine Oryantalist Yaklaşımlar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TİB7880</w:t>
            </w:r>
          </w:p>
        </w:tc>
        <w:tc>
          <w:tcPr>
            <w:tcW w:w="4188" w:type="dxa"/>
          </w:tcPr>
          <w:p w:rsidR="00135F1A" w:rsidRPr="00AB3D1C" w:rsidRDefault="00135F1A" w:rsidP="00DA2961">
            <w:pPr>
              <w:contextualSpacing/>
              <w:jc w:val="both"/>
              <w:rPr>
                <w:lang w:eastAsia="ja-JP"/>
              </w:rPr>
            </w:pPr>
            <w:r w:rsidRPr="00AB3D1C">
              <w:rPr>
                <w:bCs/>
                <w:lang w:eastAsia="ja-JP"/>
              </w:rPr>
              <w:t>Şii Tefsir Geleneği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TİB7890</w:t>
            </w:r>
          </w:p>
        </w:tc>
        <w:tc>
          <w:tcPr>
            <w:tcW w:w="4188" w:type="dxa"/>
          </w:tcPr>
          <w:p w:rsidR="00135F1A" w:rsidRPr="00AB3D1C" w:rsidRDefault="00135F1A" w:rsidP="00DA2961">
            <w:pPr>
              <w:contextualSpacing/>
              <w:jc w:val="both"/>
              <w:rPr>
                <w:lang w:eastAsia="ja-JP"/>
              </w:rPr>
            </w:pPr>
            <w:r w:rsidRPr="00AB3D1C">
              <w:rPr>
                <w:lang w:val="en-US" w:eastAsia="ja-JP"/>
              </w:rPr>
              <w:t>Modern Dönemde Kur’an’a Yaklaşımlar</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TİB7900</w:t>
            </w:r>
          </w:p>
        </w:tc>
        <w:tc>
          <w:tcPr>
            <w:tcW w:w="4188" w:type="dxa"/>
          </w:tcPr>
          <w:p w:rsidR="00135F1A" w:rsidRPr="00AB3D1C" w:rsidRDefault="00135F1A" w:rsidP="00DA2961">
            <w:pPr>
              <w:contextualSpacing/>
              <w:jc w:val="both"/>
              <w:rPr>
                <w:lang w:eastAsia="ja-JP"/>
              </w:rPr>
            </w:pPr>
            <w:r w:rsidRPr="00AB3D1C">
              <w:rPr>
                <w:lang w:eastAsia="en-US"/>
              </w:rPr>
              <w:t>Fıkhî Tefsir Ekolü</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TİB7910</w:t>
            </w:r>
          </w:p>
        </w:tc>
        <w:tc>
          <w:tcPr>
            <w:tcW w:w="4188" w:type="dxa"/>
          </w:tcPr>
          <w:p w:rsidR="00135F1A" w:rsidRPr="00AB3D1C" w:rsidRDefault="00135F1A" w:rsidP="00DA2961">
            <w:pPr>
              <w:contextualSpacing/>
              <w:jc w:val="both"/>
              <w:rPr>
                <w:lang w:eastAsia="ja-JP"/>
              </w:rPr>
            </w:pPr>
            <w:r w:rsidRPr="00AB3D1C">
              <w:rPr>
                <w:lang w:eastAsia="ja-JP"/>
              </w:rPr>
              <w:t>Kur’an’ın İ’câz ve Belagatı</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lastRenderedPageBreak/>
              <w:t>TİB7920</w:t>
            </w:r>
          </w:p>
        </w:tc>
        <w:tc>
          <w:tcPr>
            <w:tcW w:w="4188" w:type="dxa"/>
          </w:tcPr>
          <w:p w:rsidR="00135F1A" w:rsidRPr="00AB3D1C" w:rsidRDefault="00135F1A" w:rsidP="00DA2961">
            <w:pPr>
              <w:contextualSpacing/>
              <w:jc w:val="both"/>
              <w:rPr>
                <w:lang w:eastAsia="ja-JP"/>
              </w:rPr>
            </w:pPr>
            <w:r w:rsidRPr="00AB3D1C">
              <w:rPr>
                <w:lang w:eastAsia="ja-JP"/>
              </w:rPr>
              <w:t>Türk Müfessirler ve Kur’ân Çalışmaları</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TİB7930</w:t>
            </w:r>
          </w:p>
        </w:tc>
        <w:tc>
          <w:tcPr>
            <w:tcW w:w="4188" w:type="dxa"/>
          </w:tcPr>
          <w:p w:rsidR="00135F1A" w:rsidRPr="00AB3D1C" w:rsidRDefault="00135F1A" w:rsidP="00DA2961">
            <w:pPr>
              <w:contextualSpacing/>
              <w:jc w:val="both"/>
              <w:rPr>
                <w:lang w:eastAsia="ja-JP"/>
              </w:rPr>
            </w:pPr>
            <w:r w:rsidRPr="00AB3D1C">
              <w:rPr>
                <w:lang w:eastAsia="en-US"/>
              </w:rPr>
              <w:t>Dilbilimsel Tefsir</w:t>
            </w:r>
          </w:p>
        </w:tc>
        <w:tc>
          <w:tcPr>
            <w:tcW w:w="797" w:type="dxa"/>
          </w:tcPr>
          <w:p w:rsidR="00135F1A" w:rsidRPr="00AB3D1C" w:rsidRDefault="00135F1A" w:rsidP="00DA2961">
            <w:pPr>
              <w:jc w:val="center"/>
            </w:pPr>
            <w:r w:rsidRPr="00AB3D1C">
              <w:rPr>
                <w:bCs/>
              </w:rPr>
              <w:t>S</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TİB7940</w:t>
            </w:r>
          </w:p>
        </w:tc>
        <w:tc>
          <w:tcPr>
            <w:tcW w:w="4188" w:type="dxa"/>
          </w:tcPr>
          <w:p w:rsidR="00135F1A" w:rsidRPr="00AB3D1C" w:rsidRDefault="00135F1A" w:rsidP="00DA2961">
            <w:pPr>
              <w:contextualSpacing/>
              <w:jc w:val="both"/>
              <w:rPr>
                <w:lang w:eastAsia="ja-JP"/>
              </w:rPr>
            </w:pPr>
            <w:r w:rsidRPr="00AB3D1C">
              <w:rPr>
                <w:lang w:eastAsia="ja-JP"/>
              </w:rPr>
              <w:t>Kur’an’ı Anlama Yöntemleri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TİB7950</w:t>
            </w:r>
          </w:p>
        </w:tc>
        <w:tc>
          <w:tcPr>
            <w:tcW w:w="4188" w:type="dxa"/>
          </w:tcPr>
          <w:p w:rsidR="00135F1A" w:rsidRPr="00AB3D1C" w:rsidRDefault="00135F1A" w:rsidP="00DA2961">
            <w:pPr>
              <w:contextualSpacing/>
              <w:jc w:val="both"/>
              <w:rPr>
                <w:lang w:eastAsia="ja-JP"/>
              </w:rPr>
            </w:pPr>
            <w:r w:rsidRPr="00AB3D1C">
              <w:rPr>
                <w:lang w:eastAsia="en-US"/>
              </w:rPr>
              <w:t>Çağdaş Tefsir Metinleri</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TİB7960</w:t>
            </w:r>
          </w:p>
        </w:tc>
        <w:tc>
          <w:tcPr>
            <w:tcW w:w="4188" w:type="dxa"/>
          </w:tcPr>
          <w:p w:rsidR="00135F1A" w:rsidRPr="00AB3D1C" w:rsidRDefault="00135F1A" w:rsidP="00DA2961">
            <w:pPr>
              <w:contextualSpacing/>
              <w:jc w:val="both"/>
              <w:rPr>
                <w:lang w:eastAsia="ja-JP"/>
              </w:rPr>
            </w:pPr>
            <w:r w:rsidRPr="00AB3D1C">
              <w:rPr>
                <w:rFonts w:eastAsia="Calibri"/>
                <w:lang w:eastAsia="en-US"/>
              </w:rPr>
              <w:t>Tasavvufî Tefsir Ekolü</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TİB7970</w:t>
            </w:r>
          </w:p>
        </w:tc>
        <w:tc>
          <w:tcPr>
            <w:tcW w:w="4188" w:type="dxa"/>
          </w:tcPr>
          <w:p w:rsidR="00135F1A" w:rsidRPr="00AB3D1C" w:rsidRDefault="00135F1A" w:rsidP="00DA2961">
            <w:pPr>
              <w:contextualSpacing/>
              <w:jc w:val="both"/>
              <w:rPr>
                <w:lang w:eastAsia="ja-JP"/>
              </w:rPr>
            </w:pPr>
            <w:r w:rsidRPr="00AB3D1C">
              <w:rPr>
                <w:rFonts w:eastAsia="Calibri"/>
                <w:lang w:eastAsia="en-US"/>
              </w:rPr>
              <w:t xml:space="preserve">Tefsirde Kıraat İmamları ve Usulleri </w:t>
            </w:r>
          </w:p>
        </w:tc>
        <w:tc>
          <w:tcPr>
            <w:tcW w:w="797" w:type="dxa"/>
          </w:tcPr>
          <w:p w:rsidR="00135F1A" w:rsidRPr="00AB3D1C" w:rsidRDefault="00135F1A" w:rsidP="00DA2961">
            <w:pPr>
              <w:jc w:val="center"/>
            </w:pPr>
            <w:r w:rsidRPr="00AB3D1C">
              <w:t>S</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bl>
    <w:p w:rsidR="00135F1A" w:rsidRDefault="00135F1A" w:rsidP="00135F1A">
      <w:pPr>
        <w:spacing w:line="240" w:lineRule="auto"/>
        <w:jc w:val="center"/>
        <w:rPr>
          <w:rFonts w:ascii="Times New Roman" w:hAnsi="Times New Roman" w:cs="Times New Roman"/>
          <w:sz w:val="20"/>
          <w:szCs w:val="20"/>
        </w:rPr>
      </w:pPr>
    </w:p>
    <w:p w:rsidR="00135F1A" w:rsidRPr="00AB3D1C" w:rsidRDefault="00135F1A" w:rsidP="00135F1A">
      <w:pPr>
        <w:tabs>
          <w:tab w:val="left" w:pos="1164"/>
        </w:tabs>
        <w:spacing w:line="240" w:lineRule="auto"/>
        <w:jc w:val="center"/>
        <w:rPr>
          <w:rFonts w:ascii="Times New Roman" w:eastAsia="Calibri" w:hAnsi="Times New Roman" w:cs="Times New Roman"/>
          <w:b/>
          <w:sz w:val="20"/>
          <w:szCs w:val="20"/>
        </w:rPr>
      </w:pPr>
      <w:r w:rsidRPr="00AB3D1C">
        <w:rPr>
          <w:rFonts w:ascii="Times New Roman" w:eastAsia="Calibri" w:hAnsi="Times New Roman" w:cs="Times New Roman"/>
          <w:b/>
          <w:sz w:val="20"/>
          <w:szCs w:val="20"/>
        </w:rPr>
        <w:t>BASIC ISLAMIC SCIENCES DEPARTMENT DOCTORAL PROGRAMME COURSES AND COURSE CONTENTS</w:t>
      </w:r>
    </w:p>
    <w:tbl>
      <w:tblPr>
        <w:tblStyle w:val="TabloKlavuzu2"/>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4188"/>
        <w:gridCol w:w="797"/>
        <w:gridCol w:w="538"/>
        <w:gridCol w:w="567"/>
        <w:gridCol w:w="567"/>
        <w:gridCol w:w="1293"/>
      </w:tblGrid>
      <w:tr w:rsidR="00135F1A" w:rsidRPr="00AB3D1C" w:rsidTr="00DA2961">
        <w:trPr>
          <w:trHeight w:val="300"/>
        </w:trPr>
        <w:tc>
          <w:tcPr>
            <w:tcW w:w="9640" w:type="dxa"/>
            <w:gridSpan w:val="7"/>
          </w:tcPr>
          <w:p w:rsidR="00135F1A" w:rsidRPr="00AB3D1C" w:rsidRDefault="00135F1A" w:rsidP="00DA2961">
            <w:pPr>
              <w:jc w:val="center"/>
              <w:rPr>
                <w:b/>
              </w:rPr>
            </w:pPr>
            <w:r w:rsidRPr="00AB3D1C">
              <w:rPr>
                <w:b/>
              </w:rPr>
              <w:t>BASIC ISLAMIC SCIENCES DEPARTMENT DOCTORAL PROGRAMME COURSES</w:t>
            </w:r>
          </w:p>
        </w:tc>
      </w:tr>
      <w:tr w:rsidR="00135F1A" w:rsidRPr="00AB3D1C" w:rsidTr="00DA2961">
        <w:trPr>
          <w:trHeight w:val="498"/>
        </w:trPr>
        <w:tc>
          <w:tcPr>
            <w:tcW w:w="1690" w:type="dxa"/>
            <w:vMerge w:val="restart"/>
          </w:tcPr>
          <w:p w:rsidR="00135F1A" w:rsidRPr="00AB3D1C" w:rsidRDefault="00135F1A" w:rsidP="00DA2961">
            <w:pPr>
              <w:jc w:val="center"/>
              <w:rPr>
                <w:b/>
                <w:lang w:eastAsia="en-US"/>
              </w:rPr>
            </w:pPr>
          </w:p>
          <w:p w:rsidR="00135F1A" w:rsidRPr="00AB3D1C" w:rsidRDefault="00135F1A" w:rsidP="00DA2961">
            <w:pPr>
              <w:jc w:val="center"/>
              <w:rPr>
                <w:b/>
                <w:lang w:eastAsia="en-US"/>
              </w:rPr>
            </w:pPr>
            <w:r w:rsidRPr="00AB3D1C">
              <w:rPr>
                <w:b/>
                <w:lang w:eastAsia="en-US"/>
              </w:rPr>
              <w:t>Course Code</w:t>
            </w:r>
          </w:p>
        </w:tc>
        <w:tc>
          <w:tcPr>
            <w:tcW w:w="4188" w:type="dxa"/>
            <w:vMerge w:val="restart"/>
          </w:tcPr>
          <w:p w:rsidR="00135F1A" w:rsidRPr="00AB3D1C" w:rsidRDefault="00135F1A" w:rsidP="00DA2961">
            <w:pPr>
              <w:rPr>
                <w:b/>
                <w:lang w:eastAsia="en-US"/>
              </w:rPr>
            </w:pPr>
          </w:p>
          <w:p w:rsidR="00135F1A" w:rsidRPr="00AB3D1C" w:rsidRDefault="00135F1A" w:rsidP="00DA2961">
            <w:pPr>
              <w:jc w:val="center"/>
              <w:rPr>
                <w:b/>
                <w:lang w:eastAsia="en-US"/>
              </w:rPr>
            </w:pPr>
            <w:r w:rsidRPr="00AB3D1C">
              <w:rPr>
                <w:b/>
                <w:lang w:eastAsia="en-US"/>
              </w:rPr>
              <w:t>Course Name</w:t>
            </w:r>
          </w:p>
        </w:tc>
        <w:tc>
          <w:tcPr>
            <w:tcW w:w="797" w:type="dxa"/>
          </w:tcPr>
          <w:p w:rsidR="00135F1A" w:rsidRPr="00AB3D1C" w:rsidRDefault="00135F1A" w:rsidP="00DA2961">
            <w:pPr>
              <w:jc w:val="center"/>
              <w:rPr>
                <w:b/>
                <w:i/>
                <w:lang w:eastAsia="en-US"/>
              </w:rPr>
            </w:pPr>
          </w:p>
        </w:tc>
        <w:tc>
          <w:tcPr>
            <w:tcW w:w="1672" w:type="dxa"/>
            <w:gridSpan w:val="3"/>
          </w:tcPr>
          <w:p w:rsidR="00135F1A" w:rsidRPr="00AB3D1C" w:rsidRDefault="00135F1A" w:rsidP="00DA2961">
            <w:pPr>
              <w:jc w:val="center"/>
              <w:rPr>
                <w:b/>
                <w:lang w:eastAsia="en-US"/>
              </w:rPr>
            </w:pPr>
            <w:r w:rsidRPr="00AB3D1C">
              <w:rPr>
                <w:b/>
                <w:lang w:eastAsia="en-US"/>
              </w:rPr>
              <w:t>Weekly Course Hours</w:t>
            </w:r>
          </w:p>
        </w:tc>
        <w:tc>
          <w:tcPr>
            <w:tcW w:w="1293" w:type="dxa"/>
          </w:tcPr>
          <w:p w:rsidR="00135F1A" w:rsidRPr="00AB3D1C" w:rsidRDefault="00135F1A" w:rsidP="00DA2961">
            <w:pPr>
              <w:jc w:val="center"/>
              <w:rPr>
                <w:b/>
                <w:lang w:eastAsia="en-US"/>
              </w:rPr>
            </w:pPr>
          </w:p>
        </w:tc>
      </w:tr>
      <w:tr w:rsidR="00135F1A" w:rsidRPr="00AB3D1C" w:rsidTr="00DA2961">
        <w:trPr>
          <w:trHeight w:val="392"/>
        </w:trPr>
        <w:tc>
          <w:tcPr>
            <w:tcW w:w="1690" w:type="dxa"/>
            <w:vMerge/>
          </w:tcPr>
          <w:p w:rsidR="00135F1A" w:rsidRPr="00AB3D1C" w:rsidRDefault="00135F1A" w:rsidP="00DA2961">
            <w:pPr>
              <w:jc w:val="center"/>
              <w:rPr>
                <w:b/>
                <w:lang w:eastAsia="en-US"/>
              </w:rPr>
            </w:pPr>
          </w:p>
        </w:tc>
        <w:tc>
          <w:tcPr>
            <w:tcW w:w="4188" w:type="dxa"/>
            <w:vMerge/>
          </w:tcPr>
          <w:p w:rsidR="00135F1A" w:rsidRPr="00AB3D1C" w:rsidRDefault="00135F1A" w:rsidP="00DA2961">
            <w:pPr>
              <w:jc w:val="center"/>
              <w:rPr>
                <w:lang w:eastAsia="en-US"/>
              </w:rPr>
            </w:pPr>
          </w:p>
        </w:tc>
        <w:tc>
          <w:tcPr>
            <w:tcW w:w="797" w:type="dxa"/>
          </w:tcPr>
          <w:p w:rsidR="00135F1A" w:rsidRPr="00AB3D1C" w:rsidRDefault="00135F1A" w:rsidP="00DA2961">
            <w:pPr>
              <w:jc w:val="center"/>
              <w:rPr>
                <w:b/>
                <w:i/>
                <w:lang w:eastAsia="en-US"/>
              </w:rPr>
            </w:pPr>
            <w:r w:rsidRPr="00AB3D1C">
              <w:rPr>
                <w:b/>
                <w:i/>
                <w:lang w:eastAsia="en-US"/>
              </w:rPr>
              <w:t>C/E</w:t>
            </w:r>
          </w:p>
        </w:tc>
        <w:tc>
          <w:tcPr>
            <w:tcW w:w="538" w:type="dxa"/>
          </w:tcPr>
          <w:p w:rsidR="00135F1A" w:rsidRPr="00AB3D1C" w:rsidRDefault="00135F1A" w:rsidP="00DA2961">
            <w:pPr>
              <w:jc w:val="center"/>
              <w:rPr>
                <w:b/>
                <w:lang w:eastAsia="en-US"/>
              </w:rPr>
            </w:pPr>
            <w:r w:rsidRPr="00AB3D1C">
              <w:rPr>
                <w:b/>
                <w:lang w:eastAsia="en-US"/>
              </w:rPr>
              <w:t>T</w:t>
            </w:r>
          </w:p>
        </w:tc>
        <w:tc>
          <w:tcPr>
            <w:tcW w:w="567" w:type="dxa"/>
          </w:tcPr>
          <w:p w:rsidR="00135F1A" w:rsidRPr="00AB3D1C" w:rsidRDefault="00135F1A" w:rsidP="00DA2961">
            <w:pPr>
              <w:jc w:val="center"/>
              <w:rPr>
                <w:b/>
                <w:lang w:eastAsia="en-US"/>
              </w:rPr>
            </w:pPr>
            <w:r w:rsidRPr="00AB3D1C">
              <w:rPr>
                <w:b/>
                <w:lang w:eastAsia="en-US"/>
              </w:rPr>
              <w:t>U</w:t>
            </w:r>
          </w:p>
        </w:tc>
        <w:tc>
          <w:tcPr>
            <w:tcW w:w="567" w:type="dxa"/>
          </w:tcPr>
          <w:p w:rsidR="00135F1A" w:rsidRPr="00AB3D1C" w:rsidRDefault="00135F1A" w:rsidP="00DA2961">
            <w:pPr>
              <w:jc w:val="center"/>
              <w:rPr>
                <w:b/>
                <w:lang w:eastAsia="en-US"/>
              </w:rPr>
            </w:pPr>
            <w:r w:rsidRPr="00AB3D1C">
              <w:rPr>
                <w:b/>
                <w:lang w:eastAsia="en-US"/>
              </w:rPr>
              <w:t>T</w:t>
            </w:r>
          </w:p>
        </w:tc>
        <w:tc>
          <w:tcPr>
            <w:tcW w:w="1293" w:type="dxa"/>
          </w:tcPr>
          <w:p w:rsidR="00135F1A" w:rsidRPr="00AB3D1C" w:rsidRDefault="00135F1A" w:rsidP="00DA2961">
            <w:pPr>
              <w:jc w:val="center"/>
              <w:rPr>
                <w:b/>
                <w:lang w:eastAsia="en-US"/>
              </w:rPr>
            </w:pPr>
            <w:r w:rsidRPr="00AB3D1C">
              <w:rPr>
                <w:b/>
                <w:lang w:eastAsia="en-US"/>
              </w:rPr>
              <w:t>ECTS Credit</w:t>
            </w:r>
          </w:p>
        </w:tc>
      </w:tr>
      <w:tr w:rsidR="00135F1A" w:rsidRPr="00AB3D1C" w:rsidTr="00DA2961">
        <w:trPr>
          <w:trHeight w:val="262"/>
        </w:trPr>
        <w:tc>
          <w:tcPr>
            <w:tcW w:w="1690" w:type="dxa"/>
          </w:tcPr>
          <w:p w:rsidR="00135F1A" w:rsidRPr="00AB3D1C" w:rsidRDefault="00135F1A" w:rsidP="00DA2961">
            <w:r w:rsidRPr="00AB3D1C">
              <w:rPr>
                <w:bCs/>
              </w:rPr>
              <w:t>BIS1002</w:t>
            </w:r>
          </w:p>
        </w:tc>
        <w:tc>
          <w:tcPr>
            <w:tcW w:w="4188" w:type="dxa"/>
          </w:tcPr>
          <w:p w:rsidR="00135F1A" w:rsidRPr="00AB3D1C" w:rsidRDefault="00135F1A" w:rsidP="00DA2961">
            <w:pPr>
              <w:contextualSpacing/>
              <w:jc w:val="both"/>
              <w:rPr>
                <w:lang w:eastAsia="ja-JP"/>
              </w:rPr>
            </w:pPr>
            <w:r w:rsidRPr="00AB3D1C">
              <w:rPr>
                <w:bCs/>
              </w:rPr>
              <w:t>Specialization Field Course</w:t>
            </w:r>
          </w:p>
        </w:tc>
        <w:tc>
          <w:tcPr>
            <w:tcW w:w="797" w:type="dxa"/>
          </w:tcPr>
          <w:p w:rsidR="00135F1A" w:rsidRPr="00AB3D1C" w:rsidRDefault="00135F1A" w:rsidP="00DA2961">
            <w:pPr>
              <w:jc w:val="center"/>
            </w:pPr>
            <w:r w:rsidRPr="00AB3D1C">
              <w:rPr>
                <w:bCs/>
              </w:rPr>
              <w:t>C</w:t>
            </w:r>
          </w:p>
        </w:tc>
        <w:tc>
          <w:tcPr>
            <w:tcW w:w="538" w:type="dxa"/>
          </w:tcPr>
          <w:p w:rsidR="00135F1A" w:rsidRPr="00AB3D1C" w:rsidRDefault="00135F1A" w:rsidP="00DA2961">
            <w:pPr>
              <w:jc w:val="center"/>
            </w:pPr>
            <w:r>
              <w:rPr>
                <w:bCs/>
              </w:rPr>
              <w:t>8</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0</w:t>
            </w:r>
          </w:p>
        </w:tc>
        <w:tc>
          <w:tcPr>
            <w:tcW w:w="1293" w:type="dxa"/>
          </w:tcPr>
          <w:p w:rsidR="00135F1A" w:rsidRPr="00AB3D1C" w:rsidRDefault="00135F1A" w:rsidP="00DA2961">
            <w:pPr>
              <w:jc w:val="center"/>
            </w:pPr>
            <w:r>
              <w:rPr>
                <w:bCs/>
              </w:rPr>
              <w:t>8</w:t>
            </w:r>
          </w:p>
        </w:tc>
      </w:tr>
      <w:tr w:rsidR="00135F1A" w:rsidRPr="00AB3D1C" w:rsidTr="00DA2961">
        <w:trPr>
          <w:trHeight w:val="262"/>
        </w:trPr>
        <w:tc>
          <w:tcPr>
            <w:tcW w:w="1690" w:type="dxa"/>
          </w:tcPr>
          <w:p w:rsidR="00135F1A" w:rsidRPr="00AB3D1C" w:rsidRDefault="00135F1A" w:rsidP="00DA2961">
            <w:r w:rsidRPr="00AB3D1C">
              <w:rPr>
                <w:bCs/>
              </w:rPr>
              <w:t>BIS7000</w:t>
            </w:r>
          </w:p>
        </w:tc>
        <w:tc>
          <w:tcPr>
            <w:tcW w:w="4188" w:type="dxa"/>
          </w:tcPr>
          <w:p w:rsidR="00135F1A" w:rsidRPr="00AB3D1C" w:rsidRDefault="00135F1A" w:rsidP="00DA2961">
            <w:pPr>
              <w:contextualSpacing/>
              <w:jc w:val="both"/>
              <w:rPr>
                <w:lang w:eastAsia="ja-JP"/>
              </w:rPr>
            </w:pPr>
            <w:r w:rsidRPr="00AB3D1C">
              <w:rPr>
                <w:bCs/>
              </w:rPr>
              <w:t>Doctoral Seminar</w:t>
            </w:r>
          </w:p>
        </w:tc>
        <w:tc>
          <w:tcPr>
            <w:tcW w:w="797" w:type="dxa"/>
          </w:tcPr>
          <w:p w:rsidR="00135F1A" w:rsidRPr="00AB3D1C" w:rsidRDefault="00135F1A" w:rsidP="00DA2961">
            <w:pPr>
              <w:jc w:val="center"/>
            </w:pPr>
            <w:r w:rsidRPr="00AB3D1C">
              <w:rPr>
                <w:bCs/>
              </w:rPr>
              <w:t>C</w:t>
            </w:r>
          </w:p>
        </w:tc>
        <w:tc>
          <w:tcPr>
            <w:tcW w:w="538" w:type="dxa"/>
          </w:tcPr>
          <w:p w:rsidR="00135F1A" w:rsidRPr="00AB3D1C" w:rsidRDefault="00135F1A" w:rsidP="00DA2961">
            <w:pPr>
              <w:jc w:val="center"/>
            </w:pPr>
            <w:r w:rsidRPr="00AB3D1C">
              <w:rPr>
                <w:bCs/>
              </w:rPr>
              <w:t>6</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rPr>
                <w:bCs/>
              </w:rPr>
              <w:t>BIS7010</w:t>
            </w:r>
          </w:p>
        </w:tc>
        <w:tc>
          <w:tcPr>
            <w:tcW w:w="4188" w:type="dxa"/>
          </w:tcPr>
          <w:p w:rsidR="00135F1A" w:rsidRPr="00AB3D1C" w:rsidRDefault="00135F1A" w:rsidP="00DA2961">
            <w:pPr>
              <w:contextualSpacing/>
              <w:jc w:val="both"/>
              <w:rPr>
                <w:lang w:eastAsia="ja-JP"/>
              </w:rPr>
            </w:pPr>
            <w:r w:rsidRPr="00AB3D1C">
              <w:rPr>
                <w:bCs/>
              </w:rPr>
              <w:t>Doktoral Qualification</w:t>
            </w:r>
          </w:p>
        </w:tc>
        <w:tc>
          <w:tcPr>
            <w:tcW w:w="797" w:type="dxa"/>
          </w:tcPr>
          <w:p w:rsidR="00135F1A" w:rsidRPr="00AB3D1C" w:rsidRDefault="00135F1A" w:rsidP="00DA2961">
            <w:pPr>
              <w:jc w:val="center"/>
            </w:pPr>
            <w:r w:rsidRPr="00AB3D1C">
              <w:rPr>
                <w:bCs/>
              </w:rPr>
              <w:t>C</w:t>
            </w:r>
          </w:p>
        </w:tc>
        <w:tc>
          <w:tcPr>
            <w:tcW w:w="538"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1</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Pr>
                <w:bCs/>
              </w:rPr>
              <w:t>24</w:t>
            </w:r>
          </w:p>
        </w:tc>
      </w:tr>
      <w:tr w:rsidR="00135F1A" w:rsidRPr="00AB3D1C" w:rsidTr="00DA2961">
        <w:trPr>
          <w:trHeight w:val="262"/>
        </w:trPr>
        <w:tc>
          <w:tcPr>
            <w:tcW w:w="1690" w:type="dxa"/>
          </w:tcPr>
          <w:p w:rsidR="00135F1A" w:rsidRPr="00AB3D1C" w:rsidRDefault="00135F1A" w:rsidP="00DA2961">
            <w:r w:rsidRPr="00AB3D1C">
              <w:rPr>
                <w:bCs/>
              </w:rPr>
              <w:t>BIS7020</w:t>
            </w:r>
          </w:p>
        </w:tc>
        <w:tc>
          <w:tcPr>
            <w:tcW w:w="4188" w:type="dxa"/>
          </w:tcPr>
          <w:p w:rsidR="00135F1A" w:rsidRPr="00AB3D1C" w:rsidRDefault="00135F1A" w:rsidP="00DA2961">
            <w:pPr>
              <w:contextualSpacing/>
              <w:jc w:val="both"/>
              <w:rPr>
                <w:lang w:eastAsia="ja-JP"/>
              </w:rPr>
            </w:pPr>
            <w:r w:rsidRPr="00AB3D1C">
              <w:rPr>
                <w:bCs/>
              </w:rPr>
              <w:t>Doktoral Thesis</w:t>
            </w:r>
          </w:p>
        </w:tc>
        <w:tc>
          <w:tcPr>
            <w:tcW w:w="797" w:type="dxa"/>
          </w:tcPr>
          <w:p w:rsidR="00135F1A" w:rsidRPr="00AB3D1C" w:rsidRDefault="00135F1A" w:rsidP="00DA2961">
            <w:pPr>
              <w:jc w:val="center"/>
            </w:pPr>
            <w:r w:rsidRPr="00AB3D1C">
              <w:rPr>
                <w:bCs/>
              </w:rPr>
              <w:t>C</w:t>
            </w:r>
          </w:p>
        </w:tc>
        <w:tc>
          <w:tcPr>
            <w:tcW w:w="538"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Pr>
                <w:bCs/>
              </w:rPr>
              <w:t>1</w:t>
            </w:r>
          </w:p>
        </w:tc>
        <w:tc>
          <w:tcPr>
            <w:tcW w:w="567" w:type="dxa"/>
          </w:tcPr>
          <w:p w:rsidR="00135F1A" w:rsidRPr="00AB3D1C" w:rsidRDefault="00135F1A" w:rsidP="00DA2961">
            <w:pPr>
              <w:jc w:val="center"/>
            </w:pPr>
            <w:r w:rsidRPr="00AB3D1C">
              <w:rPr>
                <w:bCs/>
              </w:rPr>
              <w:t>0</w:t>
            </w:r>
          </w:p>
        </w:tc>
        <w:tc>
          <w:tcPr>
            <w:tcW w:w="1293" w:type="dxa"/>
          </w:tcPr>
          <w:p w:rsidR="00135F1A" w:rsidRPr="00AB3D1C" w:rsidRDefault="00135F1A" w:rsidP="00DA2961">
            <w:pPr>
              <w:jc w:val="center"/>
            </w:pPr>
            <w:r w:rsidRPr="00AB3D1C">
              <w:rPr>
                <w:bCs/>
              </w:rPr>
              <w:t>24</w:t>
            </w:r>
          </w:p>
        </w:tc>
      </w:tr>
      <w:tr w:rsidR="00135F1A" w:rsidRPr="00AB3D1C" w:rsidTr="00DA2961">
        <w:trPr>
          <w:trHeight w:val="262"/>
        </w:trPr>
        <w:tc>
          <w:tcPr>
            <w:tcW w:w="1690" w:type="dxa"/>
          </w:tcPr>
          <w:p w:rsidR="00135F1A" w:rsidRPr="00AB3D1C" w:rsidRDefault="00135F1A" w:rsidP="00DA2961">
            <w:r w:rsidRPr="00AB3D1C">
              <w:t>BIS7030</w:t>
            </w:r>
          </w:p>
        </w:tc>
        <w:tc>
          <w:tcPr>
            <w:tcW w:w="4188" w:type="dxa"/>
          </w:tcPr>
          <w:p w:rsidR="00135F1A" w:rsidRPr="00AB3D1C" w:rsidRDefault="00135F1A" w:rsidP="00DA2961">
            <w:pPr>
              <w:contextualSpacing/>
              <w:jc w:val="both"/>
              <w:rPr>
                <w:lang w:eastAsia="ja-JP"/>
              </w:rPr>
            </w:pPr>
            <w:r w:rsidRPr="00AB3D1C">
              <w:rPr>
                <w:lang w:eastAsia="ja-JP"/>
              </w:rPr>
              <w:t>Linguistics and Language Methodology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BIS7040</w:t>
            </w:r>
          </w:p>
        </w:tc>
        <w:tc>
          <w:tcPr>
            <w:tcW w:w="4188" w:type="dxa"/>
          </w:tcPr>
          <w:p w:rsidR="00135F1A" w:rsidRPr="00AB3D1C" w:rsidRDefault="00135F1A" w:rsidP="00DA2961">
            <w:pPr>
              <w:contextualSpacing/>
              <w:jc w:val="both"/>
              <w:rPr>
                <w:lang w:eastAsia="ja-JP"/>
              </w:rPr>
            </w:pPr>
            <w:r w:rsidRPr="00AB3D1C">
              <w:rPr>
                <w:lang w:eastAsia="en-US"/>
              </w:rPr>
              <w:t>Modern Linguistic Text Readings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BIS7050</w:t>
            </w:r>
          </w:p>
        </w:tc>
        <w:tc>
          <w:tcPr>
            <w:tcW w:w="4188" w:type="dxa"/>
          </w:tcPr>
          <w:p w:rsidR="00135F1A" w:rsidRPr="00AB3D1C" w:rsidRDefault="00135F1A" w:rsidP="00DA2961">
            <w:pPr>
              <w:contextualSpacing/>
              <w:jc w:val="both"/>
              <w:rPr>
                <w:lang w:eastAsia="ja-JP"/>
              </w:rPr>
            </w:pPr>
            <w:r w:rsidRPr="00AB3D1C">
              <w:rPr>
                <w:lang w:eastAsia="ja-JP"/>
              </w:rPr>
              <w:t>Basra Nahw School</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BIS7060</w:t>
            </w:r>
          </w:p>
        </w:tc>
        <w:tc>
          <w:tcPr>
            <w:tcW w:w="4188" w:type="dxa"/>
          </w:tcPr>
          <w:p w:rsidR="00135F1A" w:rsidRPr="00AB3D1C" w:rsidRDefault="00135F1A" w:rsidP="00DA2961">
            <w:pPr>
              <w:contextualSpacing/>
              <w:rPr>
                <w:lang w:eastAsia="ja-JP"/>
              </w:rPr>
            </w:pPr>
            <w:r w:rsidRPr="00AB3D1C">
              <w:rPr>
                <w:lang w:eastAsia="ja-JP"/>
              </w:rPr>
              <w:t>The History of Rhetoric from the Beginning to the 12th Century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BIS7070</w:t>
            </w:r>
          </w:p>
        </w:tc>
        <w:tc>
          <w:tcPr>
            <w:tcW w:w="4188" w:type="dxa"/>
          </w:tcPr>
          <w:p w:rsidR="00135F1A" w:rsidRPr="00AB3D1C" w:rsidRDefault="00135F1A" w:rsidP="00DA2961">
            <w:pPr>
              <w:contextualSpacing/>
              <w:jc w:val="both"/>
              <w:rPr>
                <w:lang w:eastAsia="ja-JP"/>
              </w:rPr>
            </w:pPr>
            <w:r w:rsidRPr="00AB3D1C">
              <w:rPr>
                <w:lang w:eastAsia="ja-JP"/>
              </w:rPr>
              <w:t xml:space="preserve">Arabic Rhetoric Classical Text Readings </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BIS7080</w:t>
            </w:r>
          </w:p>
        </w:tc>
        <w:tc>
          <w:tcPr>
            <w:tcW w:w="4188" w:type="dxa"/>
          </w:tcPr>
          <w:p w:rsidR="00135F1A" w:rsidRPr="00AB3D1C" w:rsidRDefault="00135F1A" w:rsidP="00DA2961">
            <w:pPr>
              <w:contextualSpacing/>
              <w:jc w:val="both"/>
              <w:rPr>
                <w:lang w:eastAsia="ja-JP"/>
              </w:rPr>
            </w:pPr>
            <w:r w:rsidRPr="00AB3D1C">
              <w:rPr>
                <w:lang w:eastAsia="en-US"/>
              </w:rPr>
              <w:t>Arabic Literary Information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BIS7090</w:t>
            </w:r>
          </w:p>
        </w:tc>
        <w:tc>
          <w:tcPr>
            <w:tcW w:w="4188" w:type="dxa"/>
          </w:tcPr>
          <w:p w:rsidR="00135F1A" w:rsidRPr="00AB3D1C" w:rsidRDefault="00135F1A" w:rsidP="00DA2961">
            <w:pPr>
              <w:contextualSpacing/>
              <w:jc w:val="both"/>
              <w:rPr>
                <w:lang w:eastAsia="ja-JP"/>
              </w:rPr>
            </w:pPr>
            <w:r w:rsidRPr="00AB3D1C">
              <w:rPr>
                <w:rFonts w:eastAsia="Calibri"/>
                <w:lang w:eastAsia="en-US"/>
              </w:rPr>
              <w:t>Classical Arabic Poetry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BIS7100</w:t>
            </w:r>
          </w:p>
        </w:tc>
        <w:tc>
          <w:tcPr>
            <w:tcW w:w="4188" w:type="dxa"/>
          </w:tcPr>
          <w:p w:rsidR="00135F1A" w:rsidRPr="00AB3D1C" w:rsidRDefault="00135F1A" w:rsidP="00DA2961">
            <w:pPr>
              <w:contextualSpacing/>
              <w:rPr>
                <w:lang w:eastAsia="ja-JP"/>
              </w:rPr>
            </w:pPr>
            <w:r w:rsidRPr="00AB3D1C">
              <w:rPr>
                <w:lang w:eastAsia="ja-JP"/>
              </w:rPr>
              <w:t>History of Rhetoric from the 12th Century to the Present</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BIS7110</w:t>
            </w:r>
          </w:p>
        </w:tc>
        <w:tc>
          <w:tcPr>
            <w:tcW w:w="4188" w:type="dxa"/>
          </w:tcPr>
          <w:p w:rsidR="00135F1A" w:rsidRPr="00AB3D1C" w:rsidRDefault="00135F1A" w:rsidP="00DA2961">
            <w:pPr>
              <w:contextualSpacing/>
              <w:jc w:val="both"/>
              <w:rPr>
                <w:lang w:eastAsia="ja-JP"/>
              </w:rPr>
            </w:pPr>
            <w:r w:rsidRPr="00AB3D1C">
              <w:rPr>
                <w:lang w:eastAsia="en-US"/>
              </w:rPr>
              <w:t>Semantics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BIS7120</w:t>
            </w:r>
          </w:p>
        </w:tc>
        <w:tc>
          <w:tcPr>
            <w:tcW w:w="4188" w:type="dxa"/>
          </w:tcPr>
          <w:p w:rsidR="00135F1A" w:rsidRPr="00AB3D1C" w:rsidRDefault="00135F1A" w:rsidP="00DA2961">
            <w:pPr>
              <w:contextualSpacing/>
              <w:jc w:val="both"/>
              <w:rPr>
                <w:lang w:eastAsia="ja-JP"/>
              </w:rPr>
            </w:pPr>
            <w:r w:rsidRPr="00AB3D1C">
              <w:rPr>
                <w:lang w:eastAsia="ja-JP"/>
              </w:rPr>
              <w:t>Classic Arabic Text Analysis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BIS7130</w:t>
            </w:r>
          </w:p>
        </w:tc>
        <w:tc>
          <w:tcPr>
            <w:tcW w:w="4188" w:type="dxa"/>
          </w:tcPr>
          <w:p w:rsidR="00135F1A" w:rsidRPr="00AB3D1C" w:rsidRDefault="00135F1A" w:rsidP="00DA2961">
            <w:pPr>
              <w:contextualSpacing/>
              <w:jc w:val="both"/>
              <w:rPr>
                <w:lang w:eastAsia="ja-JP"/>
              </w:rPr>
            </w:pPr>
            <w:r w:rsidRPr="00AB3D1C">
              <w:rPr>
                <w:lang w:eastAsia="ja-JP"/>
              </w:rPr>
              <w:t>Kufa and Baghdad Nahw Schools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BIS7140</w:t>
            </w:r>
          </w:p>
        </w:tc>
        <w:tc>
          <w:tcPr>
            <w:tcW w:w="4188" w:type="dxa"/>
          </w:tcPr>
          <w:p w:rsidR="00135F1A" w:rsidRPr="00AB3D1C" w:rsidRDefault="00135F1A" w:rsidP="00DA2961">
            <w:pPr>
              <w:contextualSpacing/>
              <w:jc w:val="both"/>
              <w:rPr>
                <w:lang w:eastAsia="ja-JP"/>
              </w:rPr>
            </w:pPr>
            <w:r w:rsidRPr="00AB3D1C">
              <w:rPr>
                <w:lang w:eastAsia="ja-JP"/>
              </w:rPr>
              <w:t>Grammatical Expression of Qur’an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BIS7150</w:t>
            </w:r>
          </w:p>
        </w:tc>
        <w:tc>
          <w:tcPr>
            <w:tcW w:w="4188" w:type="dxa"/>
          </w:tcPr>
          <w:p w:rsidR="00135F1A" w:rsidRPr="00AB3D1C" w:rsidRDefault="00135F1A" w:rsidP="00DA2961">
            <w:pPr>
              <w:contextualSpacing/>
              <w:jc w:val="both"/>
              <w:rPr>
                <w:lang w:eastAsia="ja-JP"/>
              </w:rPr>
            </w:pPr>
            <w:r w:rsidRPr="00AB3D1C">
              <w:rPr>
                <w:lang w:eastAsia="en-US"/>
              </w:rPr>
              <w:t>Nahw Methodology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BIS7160</w:t>
            </w:r>
          </w:p>
        </w:tc>
        <w:tc>
          <w:tcPr>
            <w:tcW w:w="4188" w:type="dxa"/>
          </w:tcPr>
          <w:p w:rsidR="00135F1A" w:rsidRPr="00AB3D1C" w:rsidRDefault="00135F1A" w:rsidP="00DA2961">
            <w:pPr>
              <w:contextualSpacing/>
              <w:jc w:val="both"/>
              <w:rPr>
                <w:lang w:eastAsia="ja-JP"/>
              </w:rPr>
            </w:pPr>
            <w:r w:rsidRPr="00AB3D1C">
              <w:rPr>
                <w:rFonts w:eastAsia="Calibri"/>
                <w:lang w:eastAsia="en-US"/>
              </w:rPr>
              <w:t>Introduction to the Modern Arab Literature</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BIS7170</w:t>
            </w:r>
          </w:p>
        </w:tc>
        <w:tc>
          <w:tcPr>
            <w:tcW w:w="4188" w:type="dxa"/>
          </w:tcPr>
          <w:p w:rsidR="00135F1A" w:rsidRPr="00AB3D1C" w:rsidRDefault="00135F1A" w:rsidP="00DA2961">
            <w:pPr>
              <w:contextualSpacing/>
              <w:jc w:val="both"/>
              <w:rPr>
                <w:lang w:eastAsia="ja-JP"/>
              </w:rPr>
            </w:pPr>
            <w:r w:rsidRPr="00AB3D1C">
              <w:rPr>
                <w:lang w:eastAsia="ja-JP"/>
              </w:rPr>
              <w:t xml:space="preserve">Tacit Sunnah </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BIS7180</w:t>
            </w:r>
          </w:p>
        </w:tc>
        <w:tc>
          <w:tcPr>
            <w:tcW w:w="4188" w:type="dxa"/>
          </w:tcPr>
          <w:p w:rsidR="00135F1A" w:rsidRPr="00AB3D1C" w:rsidRDefault="00135F1A" w:rsidP="00DA2961">
            <w:pPr>
              <w:contextualSpacing/>
              <w:jc w:val="both"/>
              <w:rPr>
                <w:lang w:eastAsia="ja-JP"/>
              </w:rPr>
            </w:pPr>
            <w:r w:rsidRPr="00AB3D1C">
              <w:rPr>
                <w:lang w:val="en-US" w:eastAsia="ja-JP"/>
              </w:rPr>
              <w:t>Relationship Between Hadith and Culture</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BIS7190</w:t>
            </w:r>
          </w:p>
        </w:tc>
        <w:tc>
          <w:tcPr>
            <w:tcW w:w="4188" w:type="dxa"/>
          </w:tcPr>
          <w:p w:rsidR="00135F1A" w:rsidRPr="00AB3D1C" w:rsidRDefault="00135F1A" w:rsidP="00DA2961">
            <w:pPr>
              <w:contextualSpacing/>
              <w:jc w:val="both"/>
              <w:rPr>
                <w:lang w:eastAsia="ja-JP"/>
              </w:rPr>
            </w:pPr>
            <w:r w:rsidRPr="00AB3D1C">
              <w:rPr>
                <w:lang w:val="en-US" w:eastAsia="ja-JP"/>
              </w:rPr>
              <w:t>Eschatological Hadiths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BIS7200</w:t>
            </w:r>
          </w:p>
        </w:tc>
        <w:tc>
          <w:tcPr>
            <w:tcW w:w="4188" w:type="dxa"/>
          </w:tcPr>
          <w:p w:rsidR="00135F1A" w:rsidRPr="00AB3D1C" w:rsidRDefault="00135F1A" w:rsidP="00DA2961">
            <w:pPr>
              <w:contextualSpacing/>
              <w:jc w:val="both"/>
              <w:rPr>
                <w:lang w:eastAsia="ja-JP"/>
              </w:rPr>
            </w:pPr>
            <w:r w:rsidRPr="00AB3D1C">
              <w:rPr>
                <w:lang w:eastAsia="ja-JP"/>
              </w:rPr>
              <w:t>Science of Obscure References Hadith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BIS7210</w:t>
            </w:r>
          </w:p>
        </w:tc>
        <w:tc>
          <w:tcPr>
            <w:tcW w:w="4188" w:type="dxa"/>
          </w:tcPr>
          <w:p w:rsidR="00135F1A" w:rsidRPr="00AB3D1C" w:rsidRDefault="00135F1A" w:rsidP="00DA2961">
            <w:pPr>
              <w:contextualSpacing/>
              <w:jc w:val="both"/>
              <w:rPr>
                <w:lang w:eastAsia="ja-JP"/>
              </w:rPr>
            </w:pPr>
            <w:r w:rsidRPr="00AB3D1C">
              <w:rPr>
                <w:lang w:val="en-US" w:eastAsia="ja-JP"/>
              </w:rPr>
              <w:t>Science of Strange Hadith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BIS7220</w:t>
            </w:r>
          </w:p>
        </w:tc>
        <w:tc>
          <w:tcPr>
            <w:tcW w:w="4188" w:type="dxa"/>
          </w:tcPr>
          <w:p w:rsidR="00135F1A" w:rsidRPr="00AB3D1C" w:rsidRDefault="00135F1A" w:rsidP="00DA2961">
            <w:pPr>
              <w:contextualSpacing/>
              <w:rPr>
                <w:lang w:eastAsia="ja-JP"/>
              </w:rPr>
            </w:pPr>
            <w:r w:rsidRPr="00AB3D1C">
              <w:rPr>
                <w:lang w:val="en-US" w:eastAsia="ja-JP"/>
              </w:rPr>
              <w:t>Methodology of Hadiths Understanding and Interpreting</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BIS7230</w:t>
            </w:r>
          </w:p>
        </w:tc>
        <w:tc>
          <w:tcPr>
            <w:tcW w:w="4188" w:type="dxa"/>
          </w:tcPr>
          <w:p w:rsidR="00135F1A" w:rsidRPr="00AB3D1C" w:rsidRDefault="00135F1A" w:rsidP="00DA2961">
            <w:pPr>
              <w:contextualSpacing/>
              <w:jc w:val="both"/>
              <w:rPr>
                <w:lang w:val="en-US" w:eastAsia="ja-JP"/>
              </w:rPr>
            </w:pPr>
            <w:r w:rsidRPr="00AB3D1C">
              <w:rPr>
                <w:lang w:val="en-US" w:eastAsia="ja-JP"/>
              </w:rPr>
              <w:t>Hadith in Andalusia</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BIS7240</w:t>
            </w:r>
          </w:p>
        </w:tc>
        <w:tc>
          <w:tcPr>
            <w:tcW w:w="4188" w:type="dxa"/>
          </w:tcPr>
          <w:p w:rsidR="00135F1A" w:rsidRPr="00AB3D1C" w:rsidRDefault="00135F1A" w:rsidP="00DA2961">
            <w:pPr>
              <w:contextualSpacing/>
              <w:rPr>
                <w:lang w:val="en-US" w:eastAsia="ja-JP"/>
              </w:rPr>
            </w:pPr>
            <w:r w:rsidRPr="00AB3D1C">
              <w:rPr>
                <w:lang w:val="en-US" w:eastAsia="ja-JP"/>
              </w:rPr>
              <w:t>Understanding of Hadith and Sunnah from History to Today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BIS7250</w:t>
            </w:r>
          </w:p>
        </w:tc>
        <w:tc>
          <w:tcPr>
            <w:tcW w:w="4188" w:type="dxa"/>
          </w:tcPr>
          <w:p w:rsidR="00135F1A" w:rsidRPr="00AB3D1C" w:rsidRDefault="00135F1A" w:rsidP="00DA2961">
            <w:pPr>
              <w:contextualSpacing/>
              <w:jc w:val="both"/>
              <w:rPr>
                <w:lang w:val="en-US" w:eastAsia="ja-JP"/>
              </w:rPr>
            </w:pPr>
            <w:r w:rsidRPr="00AB3D1C">
              <w:rPr>
                <w:lang w:val="en-US" w:eastAsia="ja-JP"/>
              </w:rPr>
              <w:t>The Sharī'ah Value of Sunnah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BIS7260</w:t>
            </w:r>
          </w:p>
        </w:tc>
        <w:tc>
          <w:tcPr>
            <w:tcW w:w="4188" w:type="dxa"/>
          </w:tcPr>
          <w:p w:rsidR="00135F1A" w:rsidRPr="00AB3D1C" w:rsidRDefault="00135F1A" w:rsidP="00DA2961">
            <w:pPr>
              <w:contextualSpacing/>
              <w:jc w:val="both"/>
              <w:rPr>
                <w:lang w:val="en-US" w:eastAsia="ja-JP"/>
              </w:rPr>
            </w:pPr>
            <w:r w:rsidRPr="00AB3D1C">
              <w:rPr>
                <w:bCs/>
                <w:lang w:val="en-GB"/>
              </w:rPr>
              <w:t>Script and Text Criticism in the Hadith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BIS7270</w:t>
            </w:r>
          </w:p>
        </w:tc>
        <w:tc>
          <w:tcPr>
            <w:tcW w:w="4188" w:type="dxa"/>
          </w:tcPr>
          <w:p w:rsidR="00135F1A" w:rsidRPr="00AB3D1C" w:rsidRDefault="00135F1A" w:rsidP="00DA2961">
            <w:pPr>
              <w:contextualSpacing/>
              <w:jc w:val="both"/>
              <w:rPr>
                <w:bCs/>
                <w:lang w:val="en-GB"/>
              </w:rPr>
            </w:pPr>
            <w:r w:rsidRPr="00AB3D1C">
              <w:rPr>
                <w:bCs/>
                <w:lang w:val="en"/>
              </w:rPr>
              <w:t>Hadith Problems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BIS7280</w:t>
            </w:r>
          </w:p>
        </w:tc>
        <w:tc>
          <w:tcPr>
            <w:tcW w:w="4188" w:type="dxa"/>
          </w:tcPr>
          <w:p w:rsidR="00135F1A" w:rsidRPr="00AB3D1C" w:rsidRDefault="00135F1A" w:rsidP="00DA2961">
            <w:pPr>
              <w:contextualSpacing/>
              <w:jc w:val="both"/>
              <w:rPr>
                <w:bCs/>
                <w:lang w:val="en-GB"/>
              </w:rPr>
            </w:pPr>
            <w:r w:rsidRPr="00AB3D1C">
              <w:rPr>
                <w:bCs/>
                <w:lang w:val="en"/>
              </w:rPr>
              <w:t>Orientalist Understanding and Criticism of Hadith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BIS7290</w:t>
            </w:r>
          </w:p>
        </w:tc>
        <w:tc>
          <w:tcPr>
            <w:tcW w:w="4188" w:type="dxa"/>
          </w:tcPr>
          <w:p w:rsidR="00135F1A" w:rsidRPr="00AB3D1C" w:rsidRDefault="00135F1A" w:rsidP="00DA2961">
            <w:pPr>
              <w:contextualSpacing/>
              <w:jc w:val="both"/>
              <w:rPr>
                <w:bCs/>
                <w:lang w:val="en-GB"/>
              </w:rPr>
            </w:pPr>
            <w:r w:rsidRPr="00AB3D1C">
              <w:rPr>
                <w:lang w:val="en-US" w:eastAsia="ja-JP"/>
              </w:rPr>
              <w:t>Science of</w:t>
            </w:r>
            <w:r w:rsidRPr="00AB3D1C">
              <w:rPr>
                <w:lang w:eastAsia="ja-JP"/>
              </w:rPr>
              <w:t xml:space="preserve"> Defects of Hadīth and its Literature</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73"/>
        </w:trPr>
        <w:tc>
          <w:tcPr>
            <w:tcW w:w="1690" w:type="dxa"/>
          </w:tcPr>
          <w:p w:rsidR="00135F1A" w:rsidRPr="00AB3D1C" w:rsidRDefault="00135F1A" w:rsidP="00DA2961">
            <w:r w:rsidRPr="00AB3D1C">
              <w:t>BIS7300</w:t>
            </w:r>
          </w:p>
        </w:tc>
        <w:tc>
          <w:tcPr>
            <w:tcW w:w="4188" w:type="dxa"/>
          </w:tcPr>
          <w:p w:rsidR="00135F1A" w:rsidRPr="00AB3D1C" w:rsidRDefault="00135F1A" w:rsidP="00DA2961">
            <w:pPr>
              <w:rPr>
                <w:lang w:eastAsia="ja-JP"/>
              </w:rPr>
            </w:pPr>
            <w:r w:rsidRPr="00AB3D1C">
              <w:rPr>
                <w:lang w:val="en-US" w:eastAsia="ja-JP"/>
              </w:rPr>
              <w:t>Comparative Fiqh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73"/>
        </w:trPr>
        <w:tc>
          <w:tcPr>
            <w:tcW w:w="1690" w:type="dxa"/>
          </w:tcPr>
          <w:p w:rsidR="00135F1A" w:rsidRPr="00AB3D1C" w:rsidRDefault="00135F1A" w:rsidP="00DA2961">
            <w:r w:rsidRPr="00AB3D1C">
              <w:lastRenderedPageBreak/>
              <w:t>BIS7310</w:t>
            </w:r>
          </w:p>
        </w:tc>
        <w:tc>
          <w:tcPr>
            <w:tcW w:w="4188" w:type="dxa"/>
          </w:tcPr>
          <w:p w:rsidR="00135F1A" w:rsidRPr="00AB3D1C" w:rsidRDefault="00135F1A" w:rsidP="00DA2961">
            <w:pPr>
              <w:rPr>
                <w:lang w:eastAsia="ja-JP"/>
              </w:rPr>
            </w:pPr>
            <w:r w:rsidRPr="00AB3D1C">
              <w:rPr>
                <w:lang w:val="en-US"/>
              </w:rPr>
              <w:t>Fiqh Basins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73"/>
        </w:trPr>
        <w:tc>
          <w:tcPr>
            <w:tcW w:w="1690" w:type="dxa"/>
          </w:tcPr>
          <w:p w:rsidR="00135F1A" w:rsidRPr="00AB3D1C" w:rsidRDefault="00135F1A" w:rsidP="00DA2961">
            <w:r w:rsidRPr="00AB3D1C">
              <w:t>BIS7320</w:t>
            </w:r>
          </w:p>
        </w:tc>
        <w:tc>
          <w:tcPr>
            <w:tcW w:w="4188" w:type="dxa"/>
          </w:tcPr>
          <w:p w:rsidR="00135F1A" w:rsidRPr="00AB3D1C" w:rsidRDefault="00135F1A" w:rsidP="00DA2961">
            <w:pPr>
              <w:rPr>
                <w:lang w:eastAsia="ja-JP"/>
              </w:rPr>
            </w:pPr>
            <w:r w:rsidRPr="00AB3D1C">
              <w:rPr>
                <w:lang w:val="en-US" w:eastAsia="ja-JP"/>
              </w:rPr>
              <w:t>al-Ijtihād al-Bayānī: Philological Principles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48"/>
        </w:trPr>
        <w:tc>
          <w:tcPr>
            <w:tcW w:w="1690" w:type="dxa"/>
          </w:tcPr>
          <w:p w:rsidR="00135F1A" w:rsidRPr="00AB3D1C" w:rsidRDefault="00135F1A" w:rsidP="00DA2961">
            <w:r w:rsidRPr="00AB3D1C">
              <w:t>BIS7330</w:t>
            </w:r>
          </w:p>
        </w:tc>
        <w:tc>
          <w:tcPr>
            <w:tcW w:w="4188" w:type="dxa"/>
          </w:tcPr>
          <w:p w:rsidR="00135F1A" w:rsidRPr="00AB3D1C" w:rsidRDefault="00135F1A" w:rsidP="00DA2961">
            <w:pPr>
              <w:rPr>
                <w:bCs/>
                <w:lang w:eastAsia="en-US"/>
              </w:rPr>
            </w:pPr>
            <w:proofErr w:type="gramStart"/>
            <w:r w:rsidRPr="00AB3D1C">
              <w:rPr>
                <w:lang w:eastAsia="ja-JP"/>
              </w:rPr>
              <w:t>al</w:t>
            </w:r>
            <w:proofErr w:type="gramEnd"/>
            <w:r w:rsidRPr="00AB3D1C">
              <w:rPr>
                <w:lang w:eastAsia="ja-JP"/>
              </w:rPr>
              <w:t>-Ijtihād al-Ta'līlī: Qiyās Theory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BIS7340</w:t>
            </w:r>
          </w:p>
        </w:tc>
        <w:tc>
          <w:tcPr>
            <w:tcW w:w="4188" w:type="dxa"/>
          </w:tcPr>
          <w:p w:rsidR="00135F1A" w:rsidRPr="00AB3D1C" w:rsidRDefault="00135F1A" w:rsidP="00DA2961">
            <w:pPr>
              <w:rPr>
                <w:lang w:eastAsia="ja-JP"/>
              </w:rPr>
            </w:pPr>
            <w:r w:rsidRPr="00AB3D1C">
              <w:rPr>
                <w:lang w:val="en-US" w:eastAsia="ja-JP"/>
              </w:rPr>
              <w:t>Islamic Law and Ethics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BIS7350</w:t>
            </w:r>
          </w:p>
        </w:tc>
        <w:tc>
          <w:tcPr>
            <w:tcW w:w="4188" w:type="dxa"/>
          </w:tcPr>
          <w:p w:rsidR="00135F1A" w:rsidRPr="00AB3D1C" w:rsidRDefault="00135F1A" w:rsidP="00DA2961">
            <w:pPr>
              <w:contextualSpacing/>
              <w:jc w:val="both"/>
              <w:rPr>
                <w:lang w:eastAsia="ja-JP"/>
              </w:rPr>
            </w:pPr>
            <w:r w:rsidRPr="00AB3D1C">
              <w:rPr>
                <w:lang w:val="en-US"/>
              </w:rPr>
              <w:t>Orientalism and Islamic Law</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BIS7360</w:t>
            </w:r>
          </w:p>
        </w:tc>
        <w:tc>
          <w:tcPr>
            <w:tcW w:w="4188" w:type="dxa"/>
          </w:tcPr>
          <w:p w:rsidR="00135F1A" w:rsidRPr="00AB3D1C" w:rsidRDefault="00135F1A" w:rsidP="00DA2961">
            <w:pPr>
              <w:contextualSpacing/>
              <w:rPr>
                <w:lang w:eastAsia="ja-JP"/>
              </w:rPr>
            </w:pPr>
            <w:r w:rsidRPr="00AB3D1C">
              <w:rPr>
                <w:rFonts w:eastAsia="Calibri"/>
                <w:lang w:val="en-US"/>
              </w:rPr>
              <w:t>Problems of Islamic Economics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BIS7370</w:t>
            </w:r>
          </w:p>
        </w:tc>
        <w:tc>
          <w:tcPr>
            <w:tcW w:w="4188" w:type="dxa"/>
          </w:tcPr>
          <w:p w:rsidR="00135F1A" w:rsidRPr="00AB3D1C" w:rsidRDefault="00135F1A" w:rsidP="00DA2961">
            <w:pPr>
              <w:jc w:val="both"/>
              <w:rPr>
                <w:rFonts w:eastAsia="Calibri"/>
                <w:lang w:eastAsia="en-US"/>
              </w:rPr>
            </w:pPr>
            <w:r w:rsidRPr="00AB3D1C">
              <w:rPr>
                <w:rFonts w:eastAsia="Calibri"/>
                <w:lang w:val="en-US"/>
              </w:rPr>
              <w:t>al-Aḥvāl al-Shakhṣiyya</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BIS7380</w:t>
            </w:r>
          </w:p>
        </w:tc>
        <w:tc>
          <w:tcPr>
            <w:tcW w:w="4188" w:type="dxa"/>
          </w:tcPr>
          <w:p w:rsidR="00135F1A" w:rsidRPr="00AB3D1C" w:rsidRDefault="00135F1A" w:rsidP="00DA2961">
            <w:pPr>
              <w:jc w:val="both"/>
              <w:rPr>
                <w:rFonts w:eastAsia="Calibri"/>
                <w:lang w:eastAsia="en-US"/>
              </w:rPr>
            </w:pPr>
            <w:r w:rsidRPr="00AB3D1C">
              <w:rPr>
                <w:lang w:val="en-US" w:eastAsia="ja-JP"/>
              </w:rPr>
              <w:t>Content Analysis of Fiqh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BIS7390</w:t>
            </w:r>
          </w:p>
        </w:tc>
        <w:tc>
          <w:tcPr>
            <w:tcW w:w="4188" w:type="dxa"/>
          </w:tcPr>
          <w:p w:rsidR="00135F1A" w:rsidRPr="00AB3D1C" w:rsidRDefault="00135F1A" w:rsidP="00DA2961">
            <w:pPr>
              <w:jc w:val="both"/>
              <w:rPr>
                <w:rFonts w:eastAsia="Calibri"/>
                <w:lang w:eastAsia="en-US"/>
              </w:rPr>
            </w:pPr>
            <w:r w:rsidRPr="00AB3D1C">
              <w:rPr>
                <w:lang w:val="en-US"/>
              </w:rPr>
              <w:t>Development of Uṣūl al-Fiqh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BIS7400</w:t>
            </w:r>
          </w:p>
        </w:tc>
        <w:tc>
          <w:tcPr>
            <w:tcW w:w="4188" w:type="dxa"/>
          </w:tcPr>
          <w:p w:rsidR="00135F1A" w:rsidRPr="00AB3D1C" w:rsidRDefault="00135F1A" w:rsidP="00DA2961">
            <w:pPr>
              <w:contextualSpacing/>
              <w:jc w:val="both"/>
              <w:rPr>
                <w:lang w:eastAsia="ja-JP"/>
              </w:rPr>
            </w:pPr>
            <w:r w:rsidRPr="00AB3D1C">
              <w:rPr>
                <w:lang w:val="en-US" w:eastAsia="ja-JP"/>
              </w:rPr>
              <w:t>al-Ijtihād al-Maqāṣidī: Teleological Principles of Interpretation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BIS7410</w:t>
            </w:r>
          </w:p>
        </w:tc>
        <w:tc>
          <w:tcPr>
            <w:tcW w:w="4188" w:type="dxa"/>
          </w:tcPr>
          <w:p w:rsidR="00135F1A" w:rsidRPr="00AB3D1C" w:rsidRDefault="00135F1A" w:rsidP="00DA2961">
            <w:pPr>
              <w:contextualSpacing/>
              <w:jc w:val="both"/>
            </w:pPr>
            <w:r w:rsidRPr="00AB3D1C">
              <w:rPr>
                <w:lang w:val="en-US" w:eastAsia="ja-JP"/>
              </w:rPr>
              <w:t>Sociology of Islamic Law</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BIS7420</w:t>
            </w:r>
          </w:p>
        </w:tc>
        <w:tc>
          <w:tcPr>
            <w:tcW w:w="4188" w:type="dxa"/>
          </w:tcPr>
          <w:p w:rsidR="00135F1A" w:rsidRPr="00AB3D1C" w:rsidRDefault="00135F1A" w:rsidP="00DA2961">
            <w:pPr>
              <w:contextualSpacing/>
              <w:jc w:val="both"/>
              <w:rPr>
                <w:lang w:eastAsia="ja-JP"/>
              </w:rPr>
            </w:pPr>
            <w:r w:rsidRPr="00AB3D1C">
              <w:rPr>
                <w:lang w:val="en-US" w:eastAsia="ja-JP"/>
              </w:rPr>
              <w:t>Modern Philosophical Theories and Islamic Law</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BIS7430</w:t>
            </w:r>
          </w:p>
        </w:tc>
        <w:tc>
          <w:tcPr>
            <w:tcW w:w="4188" w:type="dxa"/>
          </w:tcPr>
          <w:p w:rsidR="00135F1A" w:rsidRPr="00AB3D1C" w:rsidRDefault="00135F1A" w:rsidP="00DA2961">
            <w:pPr>
              <w:contextualSpacing/>
              <w:jc w:val="both"/>
              <w:rPr>
                <w:lang w:eastAsia="ja-JP"/>
              </w:rPr>
            </w:pPr>
            <w:r w:rsidRPr="00AB3D1C">
              <w:rPr>
                <w:lang w:val="en-US"/>
              </w:rPr>
              <w:t>Contemporary Institutional Structures Based on Fiqh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BIS7440</w:t>
            </w:r>
          </w:p>
        </w:tc>
        <w:tc>
          <w:tcPr>
            <w:tcW w:w="4188" w:type="dxa"/>
          </w:tcPr>
          <w:p w:rsidR="00135F1A" w:rsidRPr="00AB3D1C" w:rsidRDefault="00135F1A" w:rsidP="00DA2961">
            <w:pPr>
              <w:contextualSpacing/>
              <w:jc w:val="both"/>
              <w:rPr>
                <w:lang w:eastAsia="ja-JP"/>
              </w:rPr>
            </w:pPr>
            <w:r w:rsidRPr="00AB3D1C">
              <w:rPr>
                <w:rFonts w:eastAsia="Calibri"/>
                <w:lang w:val="en-US"/>
              </w:rPr>
              <w:t>Digitalization and Fiqh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BIS7450</w:t>
            </w:r>
          </w:p>
        </w:tc>
        <w:tc>
          <w:tcPr>
            <w:tcW w:w="4188" w:type="dxa"/>
          </w:tcPr>
          <w:p w:rsidR="00135F1A" w:rsidRPr="00AB3D1C" w:rsidRDefault="00135F1A" w:rsidP="00DA2961">
            <w:pPr>
              <w:contextualSpacing/>
              <w:jc w:val="both"/>
              <w:rPr>
                <w:lang w:eastAsia="ja-JP"/>
              </w:rPr>
            </w:pPr>
            <w:r w:rsidRPr="00AB3D1C">
              <w:rPr>
                <w:rFonts w:eastAsia="Calibri"/>
                <w:lang w:val="en-US"/>
              </w:rPr>
              <w:t>al-Aḥkām al-Sulṭāniyya</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p>
        </w:tc>
        <w:tc>
          <w:tcPr>
            <w:tcW w:w="567" w:type="dxa"/>
          </w:tcPr>
          <w:p w:rsidR="00135F1A" w:rsidRPr="00AB3D1C" w:rsidRDefault="00135F1A" w:rsidP="00DA2961">
            <w:pPr>
              <w:jc w:val="center"/>
            </w:pPr>
          </w:p>
        </w:tc>
        <w:tc>
          <w:tcPr>
            <w:tcW w:w="567" w:type="dxa"/>
          </w:tcPr>
          <w:p w:rsidR="00135F1A" w:rsidRPr="00AB3D1C" w:rsidRDefault="00135F1A" w:rsidP="00DA2961">
            <w:pPr>
              <w:jc w:val="center"/>
            </w:pPr>
          </w:p>
        </w:tc>
        <w:tc>
          <w:tcPr>
            <w:tcW w:w="1293" w:type="dxa"/>
          </w:tcPr>
          <w:p w:rsidR="00135F1A" w:rsidRPr="00AB3D1C" w:rsidRDefault="00135F1A" w:rsidP="00DA2961">
            <w:pPr>
              <w:jc w:val="center"/>
            </w:pPr>
          </w:p>
        </w:tc>
      </w:tr>
      <w:tr w:rsidR="00135F1A" w:rsidRPr="00AB3D1C" w:rsidTr="00DA2961">
        <w:trPr>
          <w:trHeight w:val="262"/>
        </w:trPr>
        <w:tc>
          <w:tcPr>
            <w:tcW w:w="1690" w:type="dxa"/>
          </w:tcPr>
          <w:p w:rsidR="00135F1A" w:rsidRPr="00AB3D1C" w:rsidRDefault="00135F1A" w:rsidP="00DA2961">
            <w:r w:rsidRPr="00AB3D1C">
              <w:t>BIS7460</w:t>
            </w:r>
          </w:p>
        </w:tc>
        <w:tc>
          <w:tcPr>
            <w:tcW w:w="4188" w:type="dxa"/>
          </w:tcPr>
          <w:p w:rsidR="00135F1A" w:rsidRPr="00AB3D1C" w:rsidRDefault="00135F1A" w:rsidP="00DA2961">
            <w:pPr>
              <w:contextualSpacing/>
              <w:jc w:val="both"/>
              <w:rPr>
                <w:lang w:eastAsia="ja-JP"/>
              </w:rPr>
            </w:pPr>
            <w:r w:rsidRPr="00AB3D1C">
              <w:rPr>
                <w:lang w:val="en"/>
              </w:rPr>
              <w:t>Salafism in History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rFonts w:eastAsiaTheme="minorHAnsi"/>
                <w:lang w:eastAsia="en-US"/>
              </w:rPr>
              <w:t>3</w:t>
            </w:r>
          </w:p>
        </w:tc>
        <w:tc>
          <w:tcPr>
            <w:tcW w:w="567" w:type="dxa"/>
          </w:tcPr>
          <w:p w:rsidR="00135F1A" w:rsidRPr="00AB3D1C" w:rsidRDefault="00135F1A" w:rsidP="00DA2961">
            <w:pPr>
              <w:jc w:val="center"/>
            </w:pPr>
            <w:r w:rsidRPr="00AB3D1C">
              <w:rPr>
                <w:rFonts w:eastAsiaTheme="minorHAnsi"/>
                <w:lang w:eastAsia="en-US"/>
              </w:rPr>
              <w:t>0</w:t>
            </w:r>
          </w:p>
        </w:tc>
        <w:tc>
          <w:tcPr>
            <w:tcW w:w="567" w:type="dxa"/>
          </w:tcPr>
          <w:p w:rsidR="00135F1A" w:rsidRPr="00AB3D1C" w:rsidRDefault="00135F1A" w:rsidP="00DA2961">
            <w:pPr>
              <w:jc w:val="center"/>
            </w:pPr>
            <w:r w:rsidRPr="00AB3D1C">
              <w:rPr>
                <w:rFonts w:eastAsiaTheme="minorHAnsi"/>
                <w:lang w:eastAsia="en-US"/>
              </w:rPr>
              <w:t>3</w:t>
            </w:r>
          </w:p>
        </w:tc>
        <w:tc>
          <w:tcPr>
            <w:tcW w:w="1293" w:type="dxa"/>
          </w:tcPr>
          <w:p w:rsidR="00135F1A" w:rsidRPr="00AB3D1C" w:rsidRDefault="00135F1A" w:rsidP="00DA2961">
            <w:pPr>
              <w:jc w:val="center"/>
            </w:pPr>
            <w:r w:rsidRPr="00AB3D1C">
              <w:rPr>
                <w:rFonts w:eastAsiaTheme="minorHAnsi"/>
                <w:lang w:eastAsia="en-US"/>
              </w:rPr>
              <w:t>6</w:t>
            </w:r>
          </w:p>
        </w:tc>
      </w:tr>
      <w:tr w:rsidR="00135F1A" w:rsidRPr="00AB3D1C" w:rsidTr="00DA2961">
        <w:trPr>
          <w:trHeight w:val="262"/>
        </w:trPr>
        <w:tc>
          <w:tcPr>
            <w:tcW w:w="1690" w:type="dxa"/>
          </w:tcPr>
          <w:p w:rsidR="00135F1A" w:rsidRPr="00AB3D1C" w:rsidRDefault="00135F1A" w:rsidP="00DA2961">
            <w:r w:rsidRPr="00AB3D1C">
              <w:t>BIS7470</w:t>
            </w:r>
          </w:p>
        </w:tc>
        <w:tc>
          <w:tcPr>
            <w:tcW w:w="4188" w:type="dxa"/>
          </w:tcPr>
          <w:p w:rsidR="00135F1A" w:rsidRPr="00AB3D1C" w:rsidRDefault="00135F1A" w:rsidP="00DA2961">
            <w:pPr>
              <w:contextualSpacing/>
              <w:jc w:val="both"/>
              <w:rPr>
                <w:lang w:eastAsia="ja-JP"/>
              </w:rPr>
            </w:pPr>
            <w:r w:rsidRPr="00AB3D1C">
              <w:rPr>
                <w:lang w:eastAsia="ja-JP"/>
              </w:rPr>
              <w:t>Mental Analysis of Islamic Sects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BIS7480</w:t>
            </w:r>
          </w:p>
        </w:tc>
        <w:tc>
          <w:tcPr>
            <w:tcW w:w="4188" w:type="dxa"/>
          </w:tcPr>
          <w:p w:rsidR="00135F1A" w:rsidRPr="00AB3D1C" w:rsidRDefault="00135F1A" w:rsidP="00DA2961">
            <w:pPr>
              <w:contextualSpacing/>
              <w:jc w:val="both"/>
              <w:rPr>
                <w:lang w:eastAsia="ja-JP"/>
              </w:rPr>
            </w:pPr>
            <w:r w:rsidRPr="00AB3D1C">
              <w:rPr>
                <w:lang w:eastAsia="ja-JP"/>
              </w:rPr>
              <w:t>Esoteric Sects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BIS7490</w:t>
            </w:r>
          </w:p>
        </w:tc>
        <w:tc>
          <w:tcPr>
            <w:tcW w:w="4188" w:type="dxa"/>
          </w:tcPr>
          <w:p w:rsidR="00135F1A" w:rsidRPr="00AB3D1C" w:rsidRDefault="00135F1A" w:rsidP="00DA2961">
            <w:pPr>
              <w:contextualSpacing/>
              <w:jc w:val="both"/>
              <w:rPr>
                <w:lang w:eastAsia="ja-JP"/>
              </w:rPr>
            </w:pPr>
            <w:r w:rsidRPr="00AB3D1C">
              <w:rPr>
                <w:lang w:eastAsia="ja-JP"/>
              </w:rPr>
              <w:t>Sources of Religious Thought</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BIS7500</w:t>
            </w:r>
          </w:p>
        </w:tc>
        <w:tc>
          <w:tcPr>
            <w:tcW w:w="4188" w:type="dxa"/>
          </w:tcPr>
          <w:p w:rsidR="00135F1A" w:rsidRPr="00AB3D1C" w:rsidRDefault="00135F1A" w:rsidP="00DA2961">
            <w:pPr>
              <w:contextualSpacing/>
              <w:jc w:val="both"/>
              <w:rPr>
                <w:lang w:eastAsia="ja-JP"/>
              </w:rPr>
            </w:pPr>
            <w:r w:rsidRPr="00AB3D1C">
              <w:rPr>
                <w:lang w:eastAsia="ja-JP"/>
              </w:rPr>
              <w:t>Orientalism and the History of Islamic Sects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BIS7510</w:t>
            </w:r>
          </w:p>
        </w:tc>
        <w:tc>
          <w:tcPr>
            <w:tcW w:w="4188" w:type="dxa"/>
          </w:tcPr>
          <w:p w:rsidR="00135F1A" w:rsidRPr="00AB3D1C" w:rsidRDefault="00135F1A" w:rsidP="00DA2961">
            <w:pPr>
              <w:contextualSpacing/>
              <w:jc w:val="both"/>
              <w:rPr>
                <w:lang w:eastAsia="ja-JP"/>
              </w:rPr>
            </w:pPr>
            <w:r w:rsidRPr="00AB3D1C">
              <w:rPr>
                <w:lang w:eastAsia="ja-JP"/>
              </w:rPr>
              <w:t>Islamic Movements in the Indian Sub-continent</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BIS7520</w:t>
            </w:r>
          </w:p>
        </w:tc>
        <w:tc>
          <w:tcPr>
            <w:tcW w:w="4188" w:type="dxa"/>
          </w:tcPr>
          <w:p w:rsidR="00135F1A" w:rsidRPr="00AB3D1C" w:rsidRDefault="00135F1A" w:rsidP="00DA2961">
            <w:pPr>
              <w:contextualSpacing/>
              <w:jc w:val="both"/>
              <w:rPr>
                <w:lang w:eastAsia="ja-JP"/>
              </w:rPr>
            </w:pPr>
            <w:r w:rsidRPr="00AB3D1C">
              <w:rPr>
                <w:lang w:val="en"/>
              </w:rPr>
              <w:t>The Formation Process of Shiism</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BIS7530</w:t>
            </w:r>
          </w:p>
        </w:tc>
        <w:tc>
          <w:tcPr>
            <w:tcW w:w="4188" w:type="dxa"/>
          </w:tcPr>
          <w:p w:rsidR="00135F1A" w:rsidRPr="00AB3D1C" w:rsidRDefault="00135F1A" w:rsidP="00DA2961">
            <w:pPr>
              <w:contextualSpacing/>
              <w:jc w:val="both"/>
              <w:rPr>
                <w:lang w:eastAsia="ja-JP"/>
              </w:rPr>
            </w:pPr>
            <w:r w:rsidRPr="00AB3D1C">
              <w:rPr>
                <w:rFonts w:eastAsiaTheme="minorHAnsi"/>
                <w:lang w:eastAsia="en-US"/>
              </w:rPr>
              <w:t>Shiism in History and Today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BIS7540</w:t>
            </w:r>
          </w:p>
        </w:tc>
        <w:tc>
          <w:tcPr>
            <w:tcW w:w="4188" w:type="dxa"/>
          </w:tcPr>
          <w:p w:rsidR="00135F1A" w:rsidRPr="00AB3D1C" w:rsidRDefault="00135F1A" w:rsidP="00DA2961">
            <w:pPr>
              <w:contextualSpacing/>
              <w:jc w:val="both"/>
              <w:rPr>
                <w:bCs/>
                <w:lang w:eastAsia="ja-JP"/>
              </w:rPr>
            </w:pPr>
            <w:r w:rsidRPr="00AB3D1C">
              <w:rPr>
                <w:bCs/>
                <w:lang w:eastAsia="ja-JP"/>
              </w:rPr>
              <w:t>Ottoman Period Theology Studies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BIS7550</w:t>
            </w:r>
          </w:p>
        </w:tc>
        <w:tc>
          <w:tcPr>
            <w:tcW w:w="4188" w:type="dxa"/>
          </w:tcPr>
          <w:p w:rsidR="00135F1A" w:rsidRPr="00AB3D1C" w:rsidRDefault="00135F1A" w:rsidP="00DA2961">
            <w:pPr>
              <w:contextualSpacing/>
              <w:jc w:val="both"/>
              <w:rPr>
                <w:bCs/>
                <w:lang w:eastAsia="ja-JP"/>
              </w:rPr>
            </w:pPr>
            <w:r w:rsidRPr="00AB3D1C">
              <w:rPr>
                <w:bCs/>
                <w:lang w:eastAsia="en-US"/>
              </w:rPr>
              <w:t>Theology and Cosmology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BIS7560</w:t>
            </w:r>
          </w:p>
        </w:tc>
        <w:tc>
          <w:tcPr>
            <w:tcW w:w="4188" w:type="dxa"/>
          </w:tcPr>
          <w:p w:rsidR="00135F1A" w:rsidRPr="00AB3D1C" w:rsidRDefault="00135F1A" w:rsidP="00DA2961">
            <w:pPr>
              <w:contextualSpacing/>
              <w:jc w:val="both"/>
              <w:rPr>
                <w:bCs/>
                <w:lang w:eastAsia="ja-JP"/>
              </w:rPr>
            </w:pPr>
            <w:r w:rsidRPr="00AB3D1C">
              <w:rPr>
                <w:bCs/>
                <w:lang w:eastAsia="ja-JP"/>
              </w:rPr>
              <w:t>Theological Hermeneutics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BIS7570</w:t>
            </w:r>
          </w:p>
        </w:tc>
        <w:tc>
          <w:tcPr>
            <w:tcW w:w="4188" w:type="dxa"/>
          </w:tcPr>
          <w:p w:rsidR="00135F1A" w:rsidRPr="00AB3D1C" w:rsidRDefault="00135F1A" w:rsidP="00DA2961">
            <w:pPr>
              <w:contextualSpacing/>
              <w:jc w:val="both"/>
              <w:rPr>
                <w:bCs/>
                <w:lang w:eastAsia="ja-JP"/>
              </w:rPr>
            </w:pPr>
            <w:r w:rsidRPr="00AB3D1C">
              <w:rPr>
                <w:bCs/>
                <w:lang w:eastAsia="ja-JP"/>
              </w:rPr>
              <w:t>Comparative Systematic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BIS7580</w:t>
            </w:r>
          </w:p>
        </w:tc>
        <w:tc>
          <w:tcPr>
            <w:tcW w:w="4188" w:type="dxa"/>
          </w:tcPr>
          <w:p w:rsidR="00135F1A" w:rsidRPr="00AB3D1C" w:rsidRDefault="00135F1A" w:rsidP="00DA2961">
            <w:pPr>
              <w:contextualSpacing/>
              <w:jc w:val="both"/>
              <w:rPr>
                <w:lang w:eastAsia="ja-JP"/>
              </w:rPr>
            </w:pPr>
            <w:r w:rsidRPr="00AB3D1C">
              <w:rPr>
                <w:bCs/>
                <w:lang w:eastAsia="ja-JP"/>
              </w:rPr>
              <w:t>Republican Period Theology Studies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BIS7590</w:t>
            </w:r>
          </w:p>
        </w:tc>
        <w:tc>
          <w:tcPr>
            <w:tcW w:w="4188" w:type="dxa"/>
          </w:tcPr>
          <w:p w:rsidR="00135F1A" w:rsidRPr="00AB3D1C" w:rsidRDefault="00135F1A" w:rsidP="00DA2961">
            <w:pPr>
              <w:contextualSpacing/>
              <w:jc w:val="both"/>
              <w:rPr>
                <w:lang w:eastAsia="ja-JP"/>
              </w:rPr>
            </w:pPr>
            <w:r w:rsidRPr="00AB3D1C">
              <w:rPr>
                <w:bCs/>
                <w:lang w:eastAsia="en-US"/>
              </w:rPr>
              <w:t>Political Theories in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BIS7600</w:t>
            </w:r>
          </w:p>
        </w:tc>
        <w:tc>
          <w:tcPr>
            <w:tcW w:w="4188" w:type="dxa"/>
          </w:tcPr>
          <w:p w:rsidR="00135F1A" w:rsidRPr="00AB3D1C" w:rsidRDefault="00135F1A" w:rsidP="00DA2961">
            <w:pPr>
              <w:contextualSpacing/>
              <w:jc w:val="both"/>
              <w:rPr>
                <w:lang w:eastAsia="ja-JP"/>
              </w:rPr>
            </w:pPr>
            <w:r w:rsidRPr="00AB3D1C">
              <w:rPr>
                <w:bCs/>
                <w:lang w:eastAsia="ja-JP"/>
              </w:rPr>
              <w:t>Human Teachings in Muslim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BIS7610</w:t>
            </w:r>
          </w:p>
        </w:tc>
        <w:tc>
          <w:tcPr>
            <w:tcW w:w="4188" w:type="dxa"/>
          </w:tcPr>
          <w:p w:rsidR="00135F1A" w:rsidRPr="00AB3D1C" w:rsidRDefault="00135F1A" w:rsidP="00DA2961">
            <w:pPr>
              <w:contextualSpacing/>
              <w:jc w:val="both"/>
              <w:rPr>
                <w:bCs/>
                <w:lang w:eastAsia="ja-JP"/>
              </w:rPr>
            </w:pPr>
            <w:r w:rsidRPr="00AB3D1C">
              <w:rPr>
                <w:bCs/>
                <w:lang w:eastAsia="ja-JP"/>
              </w:rPr>
              <w:t>Social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BIS7620</w:t>
            </w:r>
          </w:p>
        </w:tc>
        <w:tc>
          <w:tcPr>
            <w:tcW w:w="4188" w:type="dxa"/>
          </w:tcPr>
          <w:p w:rsidR="00135F1A" w:rsidRPr="00AB3D1C" w:rsidRDefault="00135F1A" w:rsidP="00DA2961">
            <w:pPr>
              <w:contextualSpacing/>
              <w:jc w:val="both"/>
              <w:rPr>
                <w:bCs/>
                <w:lang w:eastAsia="ja-JP"/>
              </w:rPr>
            </w:pPr>
            <w:r w:rsidRPr="00AB3D1C">
              <w:rPr>
                <w:bCs/>
                <w:lang w:eastAsia="ja-JP"/>
              </w:rPr>
              <w:t>The History and Thought of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BIS7630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bCs/>
                <w:lang w:eastAsia="ja-JP"/>
              </w:rPr>
            </w:pPr>
            <w:r w:rsidRPr="00AB3D1C">
              <w:t>Turkish Theologians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BIS7640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rPr>
                <w:bCs/>
                <w:lang w:eastAsia="ja-JP"/>
              </w:rPr>
            </w:pPr>
            <w:r w:rsidRPr="00AB3D1C">
              <w:t>The Doctrine of the Afterlife in the Theology Schools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BIS7650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rPr>
                <w:bCs/>
                <w:lang w:eastAsia="ja-JP"/>
              </w:rPr>
            </w:pPr>
            <w:r w:rsidRPr="00AB3D1C">
              <w:t>Today’s Theological Problems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BIS7660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pPr>
            <w:r w:rsidRPr="00AB3D1C">
              <w:t>God Conceptions in Theology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BIS7670</w:t>
            </w:r>
          </w:p>
        </w:tc>
        <w:tc>
          <w:tcPr>
            <w:tcW w:w="4188" w:type="dxa"/>
            <w:tcBorders>
              <w:top w:val="single" w:sz="6" w:space="0" w:color="000000"/>
              <w:left w:val="single" w:sz="6" w:space="0" w:color="000000"/>
              <w:bottom w:val="single" w:sz="6" w:space="0" w:color="000000"/>
              <w:right w:val="nil"/>
            </w:tcBorders>
          </w:tcPr>
          <w:p w:rsidR="00135F1A" w:rsidRPr="00AB3D1C" w:rsidRDefault="00135F1A" w:rsidP="00DA2961">
            <w:pPr>
              <w:contextualSpacing/>
              <w:jc w:val="both"/>
            </w:pPr>
            <w:r w:rsidRPr="00AB3D1C">
              <w:t>Comparative Theology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BIS7680</w:t>
            </w:r>
          </w:p>
        </w:tc>
        <w:tc>
          <w:tcPr>
            <w:tcW w:w="4188" w:type="dxa"/>
          </w:tcPr>
          <w:p w:rsidR="00135F1A" w:rsidRPr="00AB3D1C" w:rsidRDefault="00135F1A" w:rsidP="00DA2961">
            <w:pPr>
              <w:contextualSpacing/>
              <w:jc w:val="both"/>
              <w:rPr>
                <w:lang w:eastAsia="ja-JP"/>
              </w:rPr>
            </w:pPr>
            <w:r w:rsidRPr="00AB3D1C">
              <w:rPr>
                <w:lang w:eastAsia="ja-JP"/>
              </w:rPr>
              <w:t>Ashara, Taqrib, Tayyeba</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BIS7690</w:t>
            </w:r>
          </w:p>
        </w:tc>
        <w:tc>
          <w:tcPr>
            <w:tcW w:w="4188" w:type="dxa"/>
          </w:tcPr>
          <w:p w:rsidR="00135F1A" w:rsidRPr="00AB3D1C" w:rsidRDefault="00135F1A" w:rsidP="00DA2961">
            <w:pPr>
              <w:contextualSpacing/>
              <w:jc w:val="both"/>
              <w:rPr>
                <w:lang w:eastAsia="ja-JP"/>
              </w:rPr>
            </w:pPr>
            <w:r w:rsidRPr="00AB3D1C">
              <w:rPr>
                <w:lang w:eastAsia="en-US"/>
              </w:rPr>
              <w:t>Subject of Tawatur of Qiraats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BIS7700</w:t>
            </w:r>
          </w:p>
        </w:tc>
        <w:tc>
          <w:tcPr>
            <w:tcW w:w="4188" w:type="dxa"/>
          </w:tcPr>
          <w:p w:rsidR="00135F1A" w:rsidRPr="00AB3D1C" w:rsidRDefault="00135F1A" w:rsidP="00DA2961">
            <w:pPr>
              <w:contextualSpacing/>
              <w:jc w:val="both"/>
              <w:rPr>
                <w:lang w:eastAsia="ja-JP"/>
              </w:rPr>
            </w:pPr>
            <w:r w:rsidRPr="00AB3D1C">
              <w:rPr>
                <w:lang w:eastAsia="ja-JP"/>
              </w:rPr>
              <w:t>Comparative Wucuuh of Qiraats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BIS7710</w:t>
            </w:r>
          </w:p>
        </w:tc>
        <w:tc>
          <w:tcPr>
            <w:tcW w:w="4188" w:type="dxa"/>
          </w:tcPr>
          <w:p w:rsidR="00135F1A" w:rsidRPr="00AB3D1C" w:rsidRDefault="00135F1A" w:rsidP="00DA2961">
            <w:pPr>
              <w:contextualSpacing/>
              <w:jc w:val="both"/>
              <w:rPr>
                <w:lang w:eastAsia="ja-JP"/>
              </w:rPr>
            </w:pPr>
            <w:r w:rsidRPr="00AB3D1C">
              <w:rPr>
                <w:lang w:eastAsia="ja-JP"/>
              </w:rPr>
              <w:t>Orientalist Thought and Qiraat</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BIS7720</w:t>
            </w:r>
          </w:p>
        </w:tc>
        <w:tc>
          <w:tcPr>
            <w:tcW w:w="4188" w:type="dxa"/>
          </w:tcPr>
          <w:p w:rsidR="00135F1A" w:rsidRPr="00AB3D1C" w:rsidRDefault="00135F1A" w:rsidP="00DA2961">
            <w:pPr>
              <w:contextualSpacing/>
              <w:jc w:val="both"/>
              <w:rPr>
                <w:lang w:eastAsia="ja-JP"/>
              </w:rPr>
            </w:pPr>
            <w:r w:rsidRPr="00AB3D1C">
              <w:rPr>
                <w:lang w:eastAsia="en-US"/>
              </w:rPr>
              <w:t>The Influence of Qiraat on Interpretation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BIS7730</w:t>
            </w:r>
          </w:p>
        </w:tc>
        <w:tc>
          <w:tcPr>
            <w:tcW w:w="4188" w:type="dxa"/>
          </w:tcPr>
          <w:p w:rsidR="00135F1A" w:rsidRPr="00AB3D1C" w:rsidRDefault="00135F1A" w:rsidP="00DA2961">
            <w:pPr>
              <w:contextualSpacing/>
              <w:jc w:val="both"/>
              <w:rPr>
                <w:lang w:eastAsia="ja-JP"/>
              </w:rPr>
            </w:pPr>
            <w:r w:rsidRPr="00AB3D1C">
              <w:rPr>
                <w:lang w:eastAsia="ja-JP"/>
              </w:rPr>
              <w:t>Tabakat Works in Sufism</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BIS7740</w:t>
            </w:r>
          </w:p>
        </w:tc>
        <w:tc>
          <w:tcPr>
            <w:tcW w:w="4188" w:type="dxa"/>
          </w:tcPr>
          <w:p w:rsidR="00135F1A" w:rsidRPr="00AB3D1C" w:rsidRDefault="00135F1A" w:rsidP="00DA2961">
            <w:pPr>
              <w:contextualSpacing/>
              <w:jc w:val="both"/>
              <w:rPr>
                <w:lang w:eastAsia="ja-JP"/>
              </w:rPr>
            </w:pPr>
            <w:r w:rsidRPr="00AB3D1C">
              <w:t>Sufism and Human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BIS7750</w:t>
            </w:r>
          </w:p>
        </w:tc>
        <w:tc>
          <w:tcPr>
            <w:tcW w:w="4188" w:type="dxa"/>
          </w:tcPr>
          <w:p w:rsidR="00135F1A" w:rsidRPr="00AB3D1C" w:rsidRDefault="00135F1A" w:rsidP="00DA2961">
            <w:pPr>
              <w:contextualSpacing/>
              <w:jc w:val="both"/>
              <w:rPr>
                <w:lang w:eastAsia="ja-JP"/>
              </w:rPr>
            </w:pPr>
            <w:r w:rsidRPr="00AB3D1C">
              <w:rPr>
                <w:lang w:eastAsia="ja-JP"/>
              </w:rPr>
              <w:t>Ottoman Sufi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BIS7760</w:t>
            </w:r>
          </w:p>
        </w:tc>
        <w:tc>
          <w:tcPr>
            <w:tcW w:w="4188" w:type="dxa"/>
          </w:tcPr>
          <w:p w:rsidR="00135F1A" w:rsidRPr="00AB3D1C" w:rsidRDefault="00135F1A" w:rsidP="00DA2961">
            <w:pPr>
              <w:contextualSpacing/>
              <w:jc w:val="both"/>
              <w:rPr>
                <w:lang w:eastAsia="ja-JP"/>
              </w:rPr>
            </w:pPr>
            <w:r w:rsidRPr="00AB3D1C">
              <w:rPr>
                <w:lang w:eastAsia="ja-JP"/>
              </w:rPr>
              <w:t>The Periods of Sufism</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BIS7770</w:t>
            </w:r>
          </w:p>
        </w:tc>
        <w:tc>
          <w:tcPr>
            <w:tcW w:w="4188" w:type="dxa"/>
          </w:tcPr>
          <w:p w:rsidR="00135F1A" w:rsidRPr="00AB3D1C" w:rsidRDefault="00135F1A" w:rsidP="00DA2961">
            <w:pPr>
              <w:contextualSpacing/>
              <w:jc w:val="both"/>
              <w:rPr>
                <w:lang w:eastAsia="ja-JP"/>
              </w:rPr>
            </w:pPr>
            <w:r w:rsidRPr="00AB3D1C">
              <w:rPr>
                <w:lang w:eastAsia="ja-JP"/>
              </w:rPr>
              <w:t>Sufism and Hadith</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BIS7780</w:t>
            </w:r>
          </w:p>
        </w:tc>
        <w:tc>
          <w:tcPr>
            <w:tcW w:w="4188" w:type="dxa"/>
          </w:tcPr>
          <w:p w:rsidR="00135F1A" w:rsidRPr="00AB3D1C" w:rsidRDefault="00135F1A" w:rsidP="00DA2961">
            <w:pPr>
              <w:contextualSpacing/>
              <w:jc w:val="both"/>
              <w:rPr>
                <w:lang w:eastAsia="ja-JP"/>
              </w:rPr>
            </w:pPr>
            <w:r w:rsidRPr="00AB3D1C">
              <w:rPr>
                <w:lang w:eastAsia="ja-JP"/>
              </w:rPr>
              <w:t>Solutions to Sufism Issues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lastRenderedPageBreak/>
              <w:t>BIS7790</w:t>
            </w:r>
          </w:p>
        </w:tc>
        <w:tc>
          <w:tcPr>
            <w:tcW w:w="4188" w:type="dxa"/>
          </w:tcPr>
          <w:p w:rsidR="00135F1A" w:rsidRPr="00AB3D1C" w:rsidRDefault="00135F1A" w:rsidP="00DA2961">
            <w:pPr>
              <w:contextualSpacing/>
              <w:jc w:val="both"/>
              <w:rPr>
                <w:lang w:eastAsia="ja-JP"/>
              </w:rPr>
            </w:pPr>
            <w:r w:rsidRPr="00AB3D1C">
              <w:t>Sufi Understanding of Knowledge</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BIS7800</w:t>
            </w:r>
          </w:p>
        </w:tc>
        <w:tc>
          <w:tcPr>
            <w:tcW w:w="4188" w:type="dxa"/>
          </w:tcPr>
          <w:p w:rsidR="00135F1A" w:rsidRPr="00AB3D1C" w:rsidRDefault="00135F1A" w:rsidP="00DA2961">
            <w:pPr>
              <w:contextualSpacing/>
              <w:jc w:val="both"/>
              <w:rPr>
                <w:lang w:eastAsia="ja-JP"/>
              </w:rPr>
            </w:pPr>
            <w:r w:rsidRPr="00AB3D1C">
              <w:rPr>
                <w:lang w:eastAsia="ja-JP"/>
              </w:rPr>
              <w:t>Sufi Elements in Masnawi</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BIS7810</w:t>
            </w:r>
          </w:p>
        </w:tc>
        <w:tc>
          <w:tcPr>
            <w:tcW w:w="4188" w:type="dxa"/>
          </w:tcPr>
          <w:p w:rsidR="00135F1A" w:rsidRPr="00AB3D1C" w:rsidRDefault="00135F1A" w:rsidP="00DA2961">
            <w:pPr>
              <w:contextualSpacing/>
              <w:jc w:val="both"/>
              <w:rPr>
                <w:lang w:eastAsia="ja-JP"/>
              </w:rPr>
            </w:pPr>
            <w:r w:rsidRPr="00AB3D1C">
              <w:rPr>
                <w:lang w:eastAsia="ja-JP"/>
              </w:rPr>
              <w:t>Sufism and the Qur’an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BIS7820</w:t>
            </w:r>
          </w:p>
        </w:tc>
        <w:tc>
          <w:tcPr>
            <w:tcW w:w="4188" w:type="dxa"/>
          </w:tcPr>
          <w:p w:rsidR="00135F1A" w:rsidRPr="00AB3D1C" w:rsidRDefault="00135F1A" w:rsidP="00DA2961">
            <w:pPr>
              <w:contextualSpacing/>
              <w:jc w:val="both"/>
              <w:rPr>
                <w:lang w:eastAsia="ja-JP"/>
              </w:rPr>
            </w:pPr>
            <w:r w:rsidRPr="00AB3D1C">
              <w:rPr>
                <w:lang w:eastAsia="ja-JP"/>
              </w:rPr>
              <w:t>Sufism and the Understanding of Being</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t>3</w:t>
            </w:r>
          </w:p>
        </w:tc>
        <w:tc>
          <w:tcPr>
            <w:tcW w:w="567" w:type="dxa"/>
          </w:tcPr>
          <w:p w:rsidR="00135F1A" w:rsidRPr="00AB3D1C" w:rsidRDefault="00135F1A" w:rsidP="00DA2961">
            <w:pPr>
              <w:jc w:val="center"/>
            </w:pPr>
            <w:r w:rsidRPr="00AB3D1C">
              <w:t>0</w:t>
            </w:r>
          </w:p>
        </w:tc>
        <w:tc>
          <w:tcPr>
            <w:tcW w:w="567" w:type="dxa"/>
          </w:tcPr>
          <w:p w:rsidR="00135F1A" w:rsidRPr="00AB3D1C" w:rsidRDefault="00135F1A" w:rsidP="00DA2961">
            <w:pPr>
              <w:jc w:val="center"/>
            </w:pPr>
            <w:r w:rsidRPr="00AB3D1C">
              <w:t>3</w:t>
            </w:r>
          </w:p>
        </w:tc>
        <w:tc>
          <w:tcPr>
            <w:tcW w:w="1293" w:type="dxa"/>
          </w:tcPr>
          <w:p w:rsidR="00135F1A" w:rsidRPr="00AB3D1C" w:rsidRDefault="00135F1A" w:rsidP="00DA2961">
            <w:pPr>
              <w:jc w:val="center"/>
            </w:pPr>
            <w:r w:rsidRPr="00AB3D1C">
              <w:t>6</w:t>
            </w:r>
          </w:p>
        </w:tc>
      </w:tr>
      <w:tr w:rsidR="00135F1A" w:rsidRPr="00AB3D1C" w:rsidTr="00DA2961">
        <w:trPr>
          <w:trHeight w:val="262"/>
        </w:trPr>
        <w:tc>
          <w:tcPr>
            <w:tcW w:w="1690" w:type="dxa"/>
          </w:tcPr>
          <w:p w:rsidR="00135F1A" w:rsidRPr="00AB3D1C" w:rsidRDefault="00135F1A" w:rsidP="00DA2961">
            <w:r w:rsidRPr="00AB3D1C">
              <w:t>BIS7830</w:t>
            </w:r>
          </w:p>
        </w:tc>
        <w:tc>
          <w:tcPr>
            <w:tcW w:w="4188" w:type="dxa"/>
          </w:tcPr>
          <w:p w:rsidR="00135F1A" w:rsidRPr="00AB3D1C" w:rsidRDefault="00135F1A" w:rsidP="00DA2961">
            <w:pPr>
              <w:contextualSpacing/>
              <w:jc w:val="both"/>
              <w:rPr>
                <w:lang w:eastAsia="ja-JP"/>
              </w:rPr>
            </w:pPr>
            <w:r w:rsidRPr="00AB3D1C">
              <w:rPr>
                <w:lang w:eastAsia="en-US"/>
              </w:rPr>
              <w:t>Orientalist Approaches to the History of the Qur’an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BIS7840</w:t>
            </w:r>
          </w:p>
        </w:tc>
        <w:tc>
          <w:tcPr>
            <w:tcW w:w="4188" w:type="dxa"/>
          </w:tcPr>
          <w:p w:rsidR="00135F1A" w:rsidRPr="00AB3D1C" w:rsidRDefault="00135F1A" w:rsidP="00DA2961">
            <w:pPr>
              <w:contextualSpacing/>
              <w:jc w:val="both"/>
              <w:rPr>
                <w:lang w:eastAsia="ja-JP"/>
              </w:rPr>
            </w:pPr>
            <w:r w:rsidRPr="00AB3D1C">
              <w:rPr>
                <w:bCs/>
                <w:lang w:eastAsia="ja-JP"/>
              </w:rPr>
              <w:t>Early Period Tafsir</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BIS7850</w:t>
            </w:r>
          </w:p>
        </w:tc>
        <w:tc>
          <w:tcPr>
            <w:tcW w:w="4188" w:type="dxa"/>
          </w:tcPr>
          <w:p w:rsidR="00135F1A" w:rsidRPr="00AB3D1C" w:rsidRDefault="00135F1A" w:rsidP="00DA2961">
            <w:pPr>
              <w:contextualSpacing/>
              <w:jc w:val="both"/>
              <w:rPr>
                <w:lang w:eastAsia="ja-JP"/>
              </w:rPr>
            </w:pPr>
            <w:r w:rsidRPr="00AB3D1C">
              <w:rPr>
                <w:lang w:val="en-US" w:eastAsia="ja-JP"/>
              </w:rPr>
              <w:t>Classical Tafsir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BIS7860</w:t>
            </w:r>
          </w:p>
        </w:tc>
        <w:tc>
          <w:tcPr>
            <w:tcW w:w="4188" w:type="dxa"/>
          </w:tcPr>
          <w:p w:rsidR="00135F1A" w:rsidRPr="00AB3D1C" w:rsidRDefault="00135F1A" w:rsidP="00DA2961">
            <w:pPr>
              <w:contextualSpacing/>
              <w:jc w:val="both"/>
              <w:rPr>
                <w:lang w:eastAsia="ja-JP"/>
              </w:rPr>
            </w:pPr>
            <w:r w:rsidRPr="00AB3D1C">
              <w:rPr>
                <w:lang w:eastAsia="en-US"/>
              </w:rPr>
              <w:t>The School of Theologic (Kalam) Interpretation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BIS7870</w:t>
            </w:r>
          </w:p>
        </w:tc>
        <w:tc>
          <w:tcPr>
            <w:tcW w:w="4188" w:type="dxa"/>
          </w:tcPr>
          <w:p w:rsidR="00135F1A" w:rsidRPr="00AB3D1C" w:rsidRDefault="00135F1A" w:rsidP="00DA2961">
            <w:pPr>
              <w:contextualSpacing/>
              <w:jc w:val="both"/>
              <w:rPr>
                <w:lang w:eastAsia="ja-JP"/>
              </w:rPr>
            </w:pPr>
            <w:r w:rsidRPr="00AB3D1C">
              <w:rPr>
                <w:lang w:eastAsia="en-US"/>
              </w:rPr>
              <w:t>Orientalist Approaches to the Chronology of the Qur’an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BIS7880</w:t>
            </w:r>
          </w:p>
        </w:tc>
        <w:tc>
          <w:tcPr>
            <w:tcW w:w="4188" w:type="dxa"/>
          </w:tcPr>
          <w:p w:rsidR="00135F1A" w:rsidRPr="00AB3D1C" w:rsidRDefault="00135F1A" w:rsidP="00DA2961">
            <w:pPr>
              <w:contextualSpacing/>
              <w:jc w:val="both"/>
              <w:rPr>
                <w:lang w:eastAsia="ja-JP"/>
              </w:rPr>
            </w:pPr>
            <w:r w:rsidRPr="00AB3D1C">
              <w:rPr>
                <w:bCs/>
                <w:lang w:eastAsia="ja-JP"/>
              </w:rPr>
              <w:t>Shiite Tafsir Tradition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BIS7890</w:t>
            </w:r>
          </w:p>
        </w:tc>
        <w:tc>
          <w:tcPr>
            <w:tcW w:w="4188" w:type="dxa"/>
          </w:tcPr>
          <w:p w:rsidR="00135F1A" w:rsidRPr="00AB3D1C" w:rsidRDefault="00135F1A" w:rsidP="00DA2961">
            <w:pPr>
              <w:contextualSpacing/>
              <w:jc w:val="both"/>
              <w:rPr>
                <w:lang w:eastAsia="ja-JP"/>
              </w:rPr>
            </w:pPr>
            <w:r w:rsidRPr="00AB3D1C">
              <w:rPr>
                <w:lang w:val="en-US" w:eastAsia="ja-JP"/>
              </w:rPr>
              <w:t>Approaches to The Qur’an in Modern Periods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BIS7900</w:t>
            </w:r>
          </w:p>
        </w:tc>
        <w:tc>
          <w:tcPr>
            <w:tcW w:w="4188" w:type="dxa"/>
          </w:tcPr>
          <w:p w:rsidR="00135F1A" w:rsidRPr="00AB3D1C" w:rsidRDefault="00135F1A" w:rsidP="00DA2961">
            <w:pPr>
              <w:contextualSpacing/>
              <w:jc w:val="both"/>
              <w:rPr>
                <w:lang w:eastAsia="ja-JP"/>
              </w:rPr>
            </w:pPr>
            <w:r w:rsidRPr="00AB3D1C">
              <w:rPr>
                <w:lang w:eastAsia="en-US"/>
              </w:rPr>
              <w:t>The School of Islamic Law (Fıqh) Commentary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BIS7910</w:t>
            </w:r>
          </w:p>
        </w:tc>
        <w:tc>
          <w:tcPr>
            <w:tcW w:w="4188" w:type="dxa"/>
          </w:tcPr>
          <w:p w:rsidR="00135F1A" w:rsidRPr="00AB3D1C" w:rsidRDefault="00135F1A" w:rsidP="00DA2961">
            <w:pPr>
              <w:contextualSpacing/>
              <w:jc w:val="both"/>
              <w:rPr>
                <w:lang w:eastAsia="ja-JP"/>
              </w:rPr>
            </w:pPr>
            <w:r w:rsidRPr="00AB3D1C">
              <w:rPr>
                <w:lang w:eastAsia="ja-JP"/>
              </w:rPr>
              <w:t>The Immitability of the Qur’an and Its Rhetoric</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BIS7920</w:t>
            </w:r>
          </w:p>
        </w:tc>
        <w:tc>
          <w:tcPr>
            <w:tcW w:w="4188" w:type="dxa"/>
          </w:tcPr>
          <w:p w:rsidR="00135F1A" w:rsidRPr="00AB3D1C" w:rsidRDefault="00135F1A" w:rsidP="00DA2961">
            <w:pPr>
              <w:contextualSpacing/>
              <w:jc w:val="both"/>
              <w:rPr>
                <w:lang w:eastAsia="ja-JP"/>
              </w:rPr>
            </w:pPr>
            <w:r w:rsidRPr="00AB3D1C">
              <w:rPr>
                <w:lang w:eastAsia="ja-JP"/>
              </w:rPr>
              <w:t>Turkish Commentators and Their Qur'anic Studies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BIS7930</w:t>
            </w:r>
          </w:p>
        </w:tc>
        <w:tc>
          <w:tcPr>
            <w:tcW w:w="4188" w:type="dxa"/>
          </w:tcPr>
          <w:p w:rsidR="00135F1A" w:rsidRPr="00AB3D1C" w:rsidRDefault="00135F1A" w:rsidP="00DA2961">
            <w:pPr>
              <w:contextualSpacing/>
              <w:jc w:val="both"/>
              <w:rPr>
                <w:lang w:eastAsia="ja-JP"/>
              </w:rPr>
            </w:pPr>
            <w:r w:rsidRPr="00AB3D1C">
              <w:rPr>
                <w:lang w:eastAsia="en-US"/>
              </w:rPr>
              <w:t>Linguistic Interpretation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BIS7940</w:t>
            </w:r>
          </w:p>
        </w:tc>
        <w:tc>
          <w:tcPr>
            <w:tcW w:w="4188" w:type="dxa"/>
          </w:tcPr>
          <w:p w:rsidR="00135F1A" w:rsidRPr="00AB3D1C" w:rsidRDefault="00135F1A" w:rsidP="00DA2961">
            <w:pPr>
              <w:contextualSpacing/>
              <w:jc w:val="both"/>
              <w:rPr>
                <w:lang w:eastAsia="ja-JP"/>
              </w:rPr>
            </w:pPr>
            <w:r w:rsidRPr="00AB3D1C">
              <w:t>Methods of Understanding the Qur’an</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BIS7950</w:t>
            </w:r>
          </w:p>
        </w:tc>
        <w:tc>
          <w:tcPr>
            <w:tcW w:w="4188" w:type="dxa"/>
          </w:tcPr>
          <w:p w:rsidR="00135F1A" w:rsidRPr="00AB3D1C" w:rsidRDefault="00135F1A" w:rsidP="00DA2961">
            <w:pPr>
              <w:contextualSpacing/>
              <w:jc w:val="both"/>
              <w:rPr>
                <w:lang w:eastAsia="ja-JP"/>
              </w:rPr>
            </w:pPr>
            <w:r w:rsidRPr="00AB3D1C">
              <w:t>Contemporary Tafsir Texts</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BIS7960</w:t>
            </w:r>
          </w:p>
        </w:tc>
        <w:tc>
          <w:tcPr>
            <w:tcW w:w="4188" w:type="dxa"/>
          </w:tcPr>
          <w:p w:rsidR="00135F1A" w:rsidRPr="00AB3D1C" w:rsidRDefault="00135F1A" w:rsidP="00DA2961">
            <w:pPr>
              <w:contextualSpacing/>
              <w:jc w:val="both"/>
              <w:rPr>
                <w:lang w:eastAsia="ja-JP"/>
              </w:rPr>
            </w:pPr>
            <w:r w:rsidRPr="00AB3D1C">
              <w:t>The School of Mistical Quranic Commentary</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rPr>
                <w:bCs/>
              </w:rPr>
            </w:pPr>
            <w:r w:rsidRPr="00AB3D1C">
              <w:rPr>
                <w:bCs/>
              </w:rPr>
              <w:t>3</w:t>
            </w:r>
          </w:p>
        </w:tc>
        <w:tc>
          <w:tcPr>
            <w:tcW w:w="567" w:type="dxa"/>
          </w:tcPr>
          <w:p w:rsidR="00135F1A" w:rsidRPr="00AB3D1C" w:rsidRDefault="00135F1A" w:rsidP="00DA2961">
            <w:pPr>
              <w:jc w:val="center"/>
              <w:rPr>
                <w:bCs/>
              </w:rPr>
            </w:pPr>
            <w:r w:rsidRPr="00AB3D1C">
              <w:rPr>
                <w:bCs/>
              </w:rPr>
              <w:t>0</w:t>
            </w:r>
          </w:p>
        </w:tc>
        <w:tc>
          <w:tcPr>
            <w:tcW w:w="567" w:type="dxa"/>
          </w:tcPr>
          <w:p w:rsidR="00135F1A" w:rsidRPr="00AB3D1C" w:rsidRDefault="00135F1A" w:rsidP="00DA2961">
            <w:pPr>
              <w:jc w:val="center"/>
              <w:rPr>
                <w:bCs/>
              </w:rPr>
            </w:pPr>
            <w:r w:rsidRPr="00AB3D1C">
              <w:rPr>
                <w:bCs/>
              </w:rPr>
              <w:t>3</w:t>
            </w:r>
          </w:p>
        </w:tc>
        <w:tc>
          <w:tcPr>
            <w:tcW w:w="1293" w:type="dxa"/>
          </w:tcPr>
          <w:p w:rsidR="00135F1A" w:rsidRPr="00AB3D1C" w:rsidRDefault="00135F1A" w:rsidP="00DA2961">
            <w:pPr>
              <w:jc w:val="center"/>
              <w:rPr>
                <w:bCs/>
              </w:rPr>
            </w:pPr>
            <w:r w:rsidRPr="00AB3D1C">
              <w:rPr>
                <w:bCs/>
              </w:rPr>
              <w:t>6</w:t>
            </w:r>
          </w:p>
        </w:tc>
      </w:tr>
      <w:tr w:rsidR="00135F1A" w:rsidRPr="00AB3D1C" w:rsidTr="00DA2961">
        <w:trPr>
          <w:trHeight w:val="262"/>
        </w:trPr>
        <w:tc>
          <w:tcPr>
            <w:tcW w:w="1690" w:type="dxa"/>
          </w:tcPr>
          <w:p w:rsidR="00135F1A" w:rsidRPr="00AB3D1C" w:rsidRDefault="00135F1A" w:rsidP="00DA2961">
            <w:r w:rsidRPr="00AB3D1C">
              <w:t>BIS7970</w:t>
            </w:r>
          </w:p>
        </w:tc>
        <w:tc>
          <w:tcPr>
            <w:tcW w:w="4188" w:type="dxa"/>
          </w:tcPr>
          <w:p w:rsidR="00135F1A" w:rsidRPr="00AB3D1C" w:rsidRDefault="00135F1A" w:rsidP="00DA2961">
            <w:pPr>
              <w:contextualSpacing/>
              <w:jc w:val="both"/>
              <w:rPr>
                <w:lang w:eastAsia="ja-JP"/>
              </w:rPr>
            </w:pPr>
            <w:r w:rsidRPr="00AB3D1C">
              <w:t>Qiraat Imams and Their Methods in Tafsir</w:t>
            </w:r>
          </w:p>
        </w:tc>
        <w:tc>
          <w:tcPr>
            <w:tcW w:w="797" w:type="dxa"/>
          </w:tcPr>
          <w:p w:rsidR="00135F1A" w:rsidRPr="00AB3D1C" w:rsidRDefault="00135F1A" w:rsidP="00DA2961">
            <w:pPr>
              <w:jc w:val="center"/>
            </w:pPr>
            <w:r w:rsidRPr="00AB3D1C">
              <w:t>E</w:t>
            </w:r>
          </w:p>
        </w:tc>
        <w:tc>
          <w:tcPr>
            <w:tcW w:w="538" w:type="dxa"/>
          </w:tcPr>
          <w:p w:rsidR="00135F1A" w:rsidRPr="00AB3D1C" w:rsidRDefault="00135F1A" w:rsidP="00DA2961">
            <w:pPr>
              <w:jc w:val="center"/>
            </w:pPr>
            <w:r w:rsidRPr="00AB3D1C">
              <w:rPr>
                <w:bCs/>
              </w:rPr>
              <w:t>3</w:t>
            </w:r>
          </w:p>
        </w:tc>
        <w:tc>
          <w:tcPr>
            <w:tcW w:w="567" w:type="dxa"/>
          </w:tcPr>
          <w:p w:rsidR="00135F1A" w:rsidRPr="00AB3D1C" w:rsidRDefault="00135F1A" w:rsidP="00DA2961">
            <w:pPr>
              <w:jc w:val="center"/>
            </w:pPr>
            <w:r w:rsidRPr="00AB3D1C">
              <w:rPr>
                <w:bCs/>
              </w:rPr>
              <w:t>0</w:t>
            </w:r>
          </w:p>
        </w:tc>
        <w:tc>
          <w:tcPr>
            <w:tcW w:w="567" w:type="dxa"/>
          </w:tcPr>
          <w:p w:rsidR="00135F1A" w:rsidRPr="00AB3D1C" w:rsidRDefault="00135F1A" w:rsidP="00DA2961">
            <w:pPr>
              <w:jc w:val="center"/>
            </w:pPr>
            <w:r w:rsidRPr="00AB3D1C">
              <w:rPr>
                <w:bCs/>
              </w:rPr>
              <w:t>3</w:t>
            </w:r>
          </w:p>
        </w:tc>
        <w:tc>
          <w:tcPr>
            <w:tcW w:w="1293" w:type="dxa"/>
          </w:tcPr>
          <w:p w:rsidR="00135F1A" w:rsidRPr="00AB3D1C" w:rsidRDefault="00135F1A" w:rsidP="00DA2961">
            <w:pPr>
              <w:jc w:val="center"/>
            </w:pPr>
            <w:r w:rsidRPr="00AB3D1C">
              <w:rPr>
                <w:bCs/>
              </w:rPr>
              <w:t>6</w:t>
            </w:r>
          </w:p>
        </w:tc>
      </w:tr>
    </w:tbl>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135F1A" w:rsidRDefault="00135F1A" w:rsidP="008B658E">
      <w:pPr>
        <w:jc w:val="center"/>
        <w:rPr>
          <w:rFonts w:ascii="Times New Roman" w:hAnsi="Times New Roman" w:cs="Times New Roman"/>
          <w:b/>
          <w:sz w:val="20"/>
          <w:szCs w:val="20"/>
        </w:rPr>
      </w:pPr>
    </w:p>
    <w:p w:rsidR="005E23FE" w:rsidRDefault="005E23FE" w:rsidP="00135F1A">
      <w:pPr>
        <w:spacing w:after="0" w:line="240" w:lineRule="auto"/>
        <w:jc w:val="center"/>
        <w:rPr>
          <w:rFonts w:ascii="Times New Roman" w:hAnsi="Times New Roman" w:cs="Times New Roman"/>
          <w:b/>
          <w:sz w:val="20"/>
          <w:szCs w:val="20"/>
        </w:rPr>
      </w:pPr>
    </w:p>
    <w:p w:rsidR="005E23FE" w:rsidRDefault="00744CB8" w:rsidP="00135F1A">
      <w:pPr>
        <w:spacing w:after="0" w:line="240" w:lineRule="auto"/>
        <w:jc w:val="center"/>
        <w:rPr>
          <w:rFonts w:ascii="Times New Roman" w:eastAsiaTheme="majorEastAsia" w:hAnsi="Times New Roman" w:cs="Times New Roman"/>
          <w:sz w:val="20"/>
          <w:szCs w:val="20"/>
        </w:rPr>
      </w:pPr>
      <w:r w:rsidRPr="00AB3D1C">
        <w:rPr>
          <w:rFonts w:ascii="Times New Roman" w:hAnsi="Times New Roman" w:cs="Times New Roman"/>
          <w:b/>
          <w:sz w:val="20"/>
          <w:szCs w:val="20"/>
        </w:rPr>
        <w:t>TEMEL İSLAM BİLİMLERİ TEZLİ YÜKSEK LİSANS PROGRAMI DERS İÇERİKLERİ</w:t>
      </w:r>
      <w:r w:rsidR="009C2481" w:rsidRPr="00AB3D1C">
        <w:rPr>
          <w:rFonts w:ascii="Times New Roman" w:hAnsi="Times New Roman" w:cs="Times New Roman"/>
          <w:b/>
          <w:sz w:val="20"/>
          <w:szCs w:val="20"/>
        </w:rPr>
        <w:t xml:space="preserve"> </w:t>
      </w:r>
      <w:r w:rsidR="009C2481" w:rsidRPr="00AB3D1C">
        <w:rPr>
          <w:rFonts w:ascii="Times New Roman" w:hAnsi="Times New Roman" w:cs="Times New Roman"/>
          <w:b/>
          <w:color w:val="FF0000"/>
          <w:sz w:val="20"/>
          <w:szCs w:val="20"/>
        </w:rPr>
        <w:t>(YENİ)</w:t>
      </w:r>
    </w:p>
    <w:p w:rsidR="005E23FE" w:rsidRPr="005E23FE" w:rsidRDefault="005E23FE" w:rsidP="005E23FE">
      <w:pPr>
        <w:rPr>
          <w:rFonts w:ascii="Times New Roman" w:eastAsiaTheme="majorEastAsia" w:hAnsi="Times New Roman" w:cs="Times New Roman"/>
          <w:sz w:val="10"/>
          <w:szCs w:val="10"/>
        </w:rPr>
      </w:pPr>
    </w:p>
    <w:p w:rsidR="00F717BB" w:rsidRPr="005E23FE" w:rsidRDefault="00F717BB" w:rsidP="005E23FE">
      <w:pPr>
        <w:tabs>
          <w:tab w:val="left" w:pos="7353"/>
        </w:tabs>
        <w:rPr>
          <w:rFonts w:ascii="Times New Roman" w:eastAsiaTheme="majorEastAsia" w:hAnsi="Times New Roman" w:cs="Times New Roman"/>
          <w:sz w:val="10"/>
          <w:szCs w:val="10"/>
        </w:rPr>
      </w:pPr>
    </w:p>
    <w:tbl>
      <w:tblPr>
        <w:tblStyle w:val="TabloKlavuzu"/>
        <w:tblpPr w:leftFromText="141" w:rightFromText="141" w:horzAnchor="margin" w:tblpXSpec="center" w:tblpY="1070"/>
        <w:tblW w:w="9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5"/>
        <w:gridCol w:w="5586"/>
        <w:gridCol w:w="563"/>
        <w:gridCol w:w="421"/>
        <w:gridCol w:w="422"/>
        <w:gridCol w:w="433"/>
        <w:gridCol w:w="1090"/>
      </w:tblGrid>
      <w:tr w:rsidR="00F717BB" w:rsidRPr="00AB3D1C" w:rsidTr="00082429">
        <w:tc>
          <w:tcPr>
            <w:tcW w:w="1125" w:type="dxa"/>
          </w:tcPr>
          <w:p w:rsidR="00F717BB" w:rsidRPr="00AB3D1C" w:rsidRDefault="00F717BB" w:rsidP="00135F1A">
            <w:pPr>
              <w:contextualSpacing/>
              <w:jc w:val="both"/>
              <w:rPr>
                <w:b/>
                <w:lang w:eastAsia="ja-JP"/>
              </w:rPr>
            </w:pPr>
            <w:r w:rsidRPr="00AB3D1C">
              <w:rPr>
                <w:b/>
                <w:lang w:eastAsia="ja-JP"/>
              </w:rPr>
              <w:t>KOD</w:t>
            </w:r>
          </w:p>
        </w:tc>
        <w:tc>
          <w:tcPr>
            <w:tcW w:w="5586" w:type="dxa"/>
          </w:tcPr>
          <w:p w:rsidR="00F717BB" w:rsidRPr="00AB3D1C" w:rsidRDefault="00F717BB" w:rsidP="00135F1A">
            <w:pPr>
              <w:contextualSpacing/>
              <w:jc w:val="center"/>
              <w:rPr>
                <w:b/>
                <w:lang w:eastAsia="ja-JP"/>
              </w:rPr>
            </w:pPr>
            <w:r w:rsidRPr="00AB3D1C">
              <w:rPr>
                <w:b/>
                <w:lang w:eastAsia="ja-JP"/>
              </w:rPr>
              <w:t>DERSİN ADI</w:t>
            </w:r>
          </w:p>
        </w:tc>
        <w:tc>
          <w:tcPr>
            <w:tcW w:w="563" w:type="dxa"/>
          </w:tcPr>
          <w:p w:rsidR="00F717BB" w:rsidRPr="00AB3D1C" w:rsidRDefault="00F717BB" w:rsidP="00135F1A">
            <w:pPr>
              <w:contextualSpacing/>
              <w:jc w:val="center"/>
              <w:rPr>
                <w:b/>
                <w:i/>
              </w:rPr>
            </w:pPr>
            <w:r w:rsidRPr="00AB3D1C">
              <w:rPr>
                <w:b/>
                <w:i/>
              </w:rPr>
              <w:t>Z/S</w:t>
            </w:r>
          </w:p>
        </w:tc>
        <w:tc>
          <w:tcPr>
            <w:tcW w:w="421" w:type="dxa"/>
          </w:tcPr>
          <w:p w:rsidR="00F717BB" w:rsidRPr="00AB3D1C" w:rsidRDefault="00F717BB" w:rsidP="00135F1A">
            <w:pPr>
              <w:contextualSpacing/>
              <w:jc w:val="center"/>
              <w:rPr>
                <w:b/>
              </w:rPr>
            </w:pPr>
            <w:r w:rsidRPr="00AB3D1C">
              <w:rPr>
                <w:b/>
              </w:rPr>
              <w:t>T</w:t>
            </w:r>
          </w:p>
        </w:tc>
        <w:tc>
          <w:tcPr>
            <w:tcW w:w="422" w:type="dxa"/>
          </w:tcPr>
          <w:p w:rsidR="00F717BB" w:rsidRPr="00AB3D1C" w:rsidRDefault="00F717BB" w:rsidP="00135F1A">
            <w:pPr>
              <w:contextualSpacing/>
              <w:jc w:val="center"/>
              <w:rPr>
                <w:b/>
              </w:rPr>
            </w:pPr>
            <w:r w:rsidRPr="00AB3D1C">
              <w:rPr>
                <w:b/>
              </w:rPr>
              <w:t>U</w:t>
            </w:r>
          </w:p>
        </w:tc>
        <w:tc>
          <w:tcPr>
            <w:tcW w:w="433" w:type="dxa"/>
          </w:tcPr>
          <w:p w:rsidR="00F717BB" w:rsidRPr="00AB3D1C" w:rsidRDefault="00F717BB" w:rsidP="00135F1A">
            <w:pPr>
              <w:contextualSpacing/>
              <w:jc w:val="center"/>
              <w:rPr>
                <w:b/>
              </w:rPr>
            </w:pPr>
            <w:r w:rsidRPr="00AB3D1C">
              <w:rPr>
                <w:b/>
              </w:rPr>
              <w:t>T</w:t>
            </w:r>
          </w:p>
        </w:tc>
        <w:tc>
          <w:tcPr>
            <w:tcW w:w="1090" w:type="dxa"/>
          </w:tcPr>
          <w:p w:rsidR="00F717BB" w:rsidRPr="00AB3D1C" w:rsidRDefault="00744CB8" w:rsidP="00135F1A">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SBE5000</w:t>
            </w:r>
          </w:p>
        </w:tc>
        <w:tc>
          <w:tcPr>
            <w:tcW w:w="5586" w:type="dxa"/>
          </w:tcPr>
          <w:p w:rsidR="00F717BB" w:rsidRPr="00AB3D1C" w:rsidRDefault="00F717BB" w:rsidP="00082429">
            <w:pPr>
              <w:contextualSpacing/>
              <w:rPr>
                <w:b/>
                <w:lang w:eastAsia="ja-JP"/>
              </w:rPr>
            </w:pPr>
            <w:r w:rsidRPr="00AB3D1C">
              <w:rPr>
                <w:b/>
                <w:bCs/>
                <w:lang w:eastAsia="ja-JP"/>
              </w:rPr>
              <w:t>Bilimsel Araştırma Teknikleri ve Yayın Etiği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r w:rsidRPr="00AB3D1C">
              <w:rPr>
                <w:bCs/>
                <w:lang w:eastAsia="ja-JP"/>
              </w:rPr>
              <w:t xml:space="preserve">Bilim, teori ve olaylar, </w:t>
            </w:r>
            <w:proofErr w:type="gramStart"/>
            <w:r w:rsidRPr="00AB3D1C">
              <w:rPr>
                <w:bCs/>
                <w:lang w:eastAsia="ja-JP"/>
              </w:rPr>
              <w:t>determinizm</w:t>
            </w:r>
            <w:proofErr w:type="gramEnd"/>
            <w:r w:rsidRPr="00AB3D1C">
              <w:rPr>
                <w:bCs/>
                <w:lang w:eastAsia="ja-JP"/>
              </w:rPr>
              <w:t>, bilimsel yöntemin özellikleri, bilimsel araştırmalar, araştırma tanımı ve araştırma tipleri, araştırmanın planlanması, aşamaları ve yürütülmesi,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SSI5000</w:t>
            </w:r>
          </w:p>
        </w:tc>
        <w:tc>
          <w:tcPr>
            <w:tcW w:w="8515" w:type="dxa"/>
            <w:gridSpan w:val="6"/>
          </w:tcPr>
          <w:p w:rsidR="00F717BB" w:rsidRPr="00AB3D1C" w:rsidRDefault="00F717BB" w:rsidP="00082429">
            <w:pPr>
              <w:contextualSpacing/>
              <w:rPr>
                <w:b/>
                <w:lang w:eastAsia="ja-JP"/>
              </w:rPr>
            </w:pPr>
            <w:r w:rsidRPr="00AB3D1C">
              <w:rPr>
                <w:b/>
                <w:lang w:eastAsia="ja-JP"/>
              </w:rPr>
              <w:t>Scıentıfıc Research Technıques and Publıcatıon Ethıcs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r w:rsidRPr="00AB3D1C">
              <w:rPr>
                <w:bCs/>
                <w:lang w:eastAsia="ja-JP"/>
              </w:rPr>
              <w:t xml:space="preserve">Science, theory and events, determinism, characteristics of the scientific method, scientific research, definition of research and research types, planning, stages and execution of research, measurement procedures and scales, examination of causal relationships, general information about research, sampling and sampling methods, development of </w:t>
            </w:r>
            <w:proofErr w:type="gramStart"/>
            <w:r w:rsidRPr="00AB3D1C">
              <w:rPr>
                <w:bCs/>
                <w:lang w:eastAsia="ja-JP"/>
              </w:rPr>
              <w:t>data</w:t>
            </w:r>
            <w:proofErr w:type="gramEnd"/>
            <w:r w:rsidRPr="00AB3D1C">
              <w:rPr>
                <w:bCs/>
                <w:lang w:eastAsia="ja-JP"/>
              </w:rPr>
              <w:t xml:space="preserve"> collection tools and equipment to be used in the study, survey method and creation of survey questions, ethical rules in research, preparation of data for analysis, statistical analysis and summarising data, writing and writing rules of the research report, evaluation and presentation of research reports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TİB9000</w:t>
            </w:r>
          </w:p>
        </w:tc>
        <w:tc>
          <w:tcPr>
            <w:tcW w:w="5586" w:type="dxa"/>
          </w:tcPr>
          <w:p w:rsidR="00F717BB" w:rsidRPr="00AB3D1C" w:rsidRDefault="00F717BB" w:rsidP="00082429">
            <w:pPr>
              <w:contextualSpacing/>
              <w:rPr>
                <w:b/>
                <w:lang w:eastAsia="ja-JP"/>
              </w:rPr>
            </w:pPr>
            <w:r w:rsidRPr="00AB3D1C">
              <w:rPr>
                <w:b/>
                <w:bCs/>
                <w:lang w:eastAsia="ja-JP"/>
              </w:rPr>
              <w:t>Dönem Projesi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8B658E" w:rsidP="00082429">
            <w:pPr>
              <w:contextualSpacing/>
              <w:jc w:val="center"/>
              <w:rPr>
                <w:b/>
              </w:rPr>
            </w:pPr>
            <w:r>
              <w:rPr>
                <w:b/>
                <w:lang w:eastAsia="ja-JP"/>
              </w:rPr>
              <w:t>0</w:t>
            </w:r>
          </w:p>
        </w:tc>
        <w:tc>
          <w:tcPr>
            <w:tcW w:w="422" w:type="dxa"/>
          </w:tcPr>
          <w:p w:rsidR="00F717BB" w:rsidRPr="00AB3D1C" w:rsidRDefault="00F717BB" w:rsidP="00082429">
            <w:pPr>
              <w:contextualSpacing/>
              <w:jc w:val="center"/>
              <w:rPr>
                <w:b/>
              </w:rPr>
            </w:pPr>
            <w:r w:rsidRPr="00AB3D1C">
              <w:rPr>
                <w:b/>
                <w:lang w:eastAsia="ja-JP"/>
              </w:rPr>
              <w:t>1</w:t>
            </w:r>
          </w:p>
        </w:tc>
        <w:tc>
          <w:tcPr>
            <w:tcW w:w="433" w:type="dxa"/>
          </w:tcPr>
          <w:p w:rsidR="00F717BB" w:rsidRPr="00AB3D1C" w:rsidRDefault="00F717BB" w:rsidP="00082429">
            <w:pPr>
              <w:contextualSpacing/>
              <w:jc w:val="center"/>
              <w:rPr>
                <w:b/>
              </w:rPr>
            </w:pPr>
            <w:r w:rsidRPr="00AB3D1C">
              <w:rPr>
                <w:b/>
                <w:lang w:eastAsia="ja-JP"/>
              </w:rPr>
              <w:t>0</w:t>
            </w:r>
          </w:p>
        </w:tc>
        <w:tc>
          <w:tcPr>
            <w:tcW w:w="1090" w:type="dxa"/>
          </w:tcPr>
          <w:p w:rsidR="00F717BB" w:rsidRPr="00AB3D1C" w:rsidRDefault="00F717BB" w:rsidP="00082429">
            <w:pPr>
              <w:contextualSpacing/>
              <w:jc w:val="center"/>
              <w:rPr>
                <w:b/>
              </w:rPr>
            </w:pPr>
            <w:r w:rsidRPr="00AB3D1C">
              <w:rPr>
                <w:b/>
                <w:lang w:eastAsia="ja-JP"/>
              </w:rPr>
              <w:t>8</w:t>
            </w:r>
          </w:p>
        </w:tc>
      </w:tr>
      <w:tr w:rsidR="00F717BB" w:rsidRPr="00AB3D1C" w:rsidTr="00082429">
        <w:tc>
          <w:tcPr>
            <w:tcW w:w="1125" w:type="dxa"/>
          </w:tcPr>
          <w:p w:rsidR="00F717BB" w:rsidRPr="00AB3D1C" w:rsidRDefault="00F717BB" w:rsidP="00082429">
            <w:pPr>
              <w:contextualSpacing/>
              <w:rPr>
                <w:bCs/>
                <w:lang w:eastAsia="ja-JP"/>
              </w:rPr>
            </w:pPr>
          </w:p>
        </w:tc>
        <w:tc>
          <w:tcPr>
            <w:tcW w:w="8515" w:type="dxa"/>
            <w:gridSpan w:val="6"/>
          </w:tcPr>
          <w:p w:rsidR="00F717BB" w:rsidRPr="00AB3D1C" w:rsidRDefault="00F717BB" w:rsidP="00082429">
            <w:pPr>
              <w:contextualSpacing/>
              <w:rPr>
                <w:bCs/>
              </w:rPr>
            </w:pPr>
            <w:r w:rsidRPr="00AB3D1C">
              <w:rPr>
                <w:bCs/>
              </w:rPr>
              <w:t>Öğrenciler proje dersi çerçevesinde, almış oldukları dersler ve ilgileri doğrultusunda belirleyecekleri ve proje danışmanı öğretim üyesinin onayını aldıkları bir projeyi hazırlarlar. Proje, dönem sonunda proje danışmanlarına teslim edilir. Tüm Hocalar için proje dersi açılacaktır.</w:t>
            </w:r>
          </w:p>
        </w:tc>
      </w:tr>
      <w:tr w:rsidR="00F717BB" w:rsidRPr="00AB3D1C" w:rsidTr="00082429">
        <w:tc>
          <w:tcPr>
            <w:tcW w:w="1125" w:type="dxa"/>
          </w:tcPr>
          <w:p w:rsidR="00F717BB" w:rsidRPr="00AB3D1C" w:rsidRDefault="00F717BB" w:rsidP="00082429">
            <w:pPr>
              <w:contextualSpacing/>
              <w:rPr>
                <w:b/>
                <w:lang w:eastAsia="ja-JP"/>
              </w:rPr>
            </w:pPr>
            <w:r w:rsidRPr="00AB3D1C">
              <w:rPr>
                <w:b/>
                <w:lang w:eastAsia="ja-JP"/>
              </w:rPr>
              <w:t>BIS9000</w:t>
            </w:r>
          </w:p>
        </w:tc>
        <w:tc>
          <w:tcPr>
            <w:tcW w:w="8515" w:type="dxa"/>
            <w:gridSpan w:val="6"/>
          </w:tcPr>
          <w:p w:rsidR="00F717BB" w:rsidRPr="00AB3D1C" w:rsidRDefault="00F717BB" w:rsidP="00082429">
            <w:pPr>
              <w:contextualSpacing/>
              <w:rPr>
                <w:b/>
              </w:rPr>
            </w:pPr>
            <w:r w:rsidRPr="00AB3D1C">
              <w:rPr>
                <w:b/>
              </w:rPr>
              <w:t>Semester Project</w:t>
            </w:r>
          </w:p>
        </w:tc>
      </w:tr>
      <w:tr w:rsidR="00F717BB" w:rsidRPr="00AB3D1C" w:rsidTr="00082429">
        <w:tc>
          <w:tcPr>
            <w:tcW w:w="1125" w:type="dxa"/>
          </w:tcPr>
          <w:p w:rsidR="00F717BB" w:rsidRPr="00AB3D1C" w:rsidRDefault="00F717BB" w:rsidP="00082429">
            <w:pPr>
              <w:contextualSpacing/>
              <w:rPr>
                <w:bCs/>
                <w:lang w:eastAsia="ja-JP"/>
              </w:rPr>
            </w:pPr>
          </w:p>
        </w:tc>
        <w:tc>
          <w:tcPr>
            <w:tcW w:w="8515" w:type="dxa"/>
            <w:gridSpan w:val="6"/>
          </w:tcPr>
          <w:p w:rsidR="00F717BB" w:rsidRPr="00AB3D1C" w:rsidRDefault="00F717BB" w:rsidP="00082429">
            <w:pPr>
              <w:contextualSpacing/>
              <w:rPr>
                <w:bCs/>
              </w:rPr>
            </w:pPr>
            <w:r w:rsidRPr="00AB3D1C">
              <w:rPr>
                <w:bCs/>
              </w:rPr>
              <w:t>Within the framework of the project course, students prepare a project that they will determine in line with the courses they have taken and their interests and get the approval of the project advisor lecturer. The project is delivered to the project consultants at the end of the term. A project course will be opened for all teachers.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bCs/>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D504FA" w:rsidP="00D504FA">
            <w:pPr>
              <w:contextualSpacing/>
              <w:jc w:val="both"/>
              <w:rPr>
                <w:b/>
                <w:lang w:eastAsia="ja-JP"/>
              </w:rPr>
            </w:pPr>
            <w:r>
              <w:rPr>
                <w:b/>
                <w:lang w:eastAsia="ja-JP"/>
              </w:rPr>
              <w:t>TİB1001</w:t>
            </w:r>
          </w:p>
        </w:tc>
        <w:tc>
          <w:tcPr>
            <w:tcW w:w="5586" w:type="dxa"/>
          </w:tcPr>
          <w:p w:rsidR="00F717BB" w:rsidRPr="00AB3D1C" w:rsidRDefault="00F717BB" w:rsidP="00082429">
            <w:pPr>
              <w:contextualSpacing/>
              <w:rPr>
                <w:b/>
                <w:bCs/>
                <w:lang w:eastAsia="ja-JP"/>
              </w:rPr>
            </w:pPr>
            <w:r w:rsidRPr="00AB3D1C">
              <w:rPr>
                <w:b/>
                <w:bCs/>
                <w:lang w:eastAsia="ja-JP"/>
              </w:rPr>
              <w:t>Uzmanlık Alan Dersi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8B658E" w:rsidP="00082429">
            <w:pPr>
              <w:contextualSpacing/>
              <w:jc w:val="center"/>
              <w:rPr>
                <w:b/>
                <w:lang w:eastAsia="ja-JP"/>
              </w:rPr>
            </w:pPr>
            <w:r>
              <w:rPr>
                <w:b/>
                <w:lang w:eastAsia="ja-JP"/>
              </w:rPr>
              <w:t>6</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8B658E" w:rsidP="00082429">
            <w:pPr>
              <w:contextualSpacing/>
              <w:jc w:val="center"/>
              <w:rPr>
                <w:b/>
                <w:lang w:eastAsia="ja-JP"/>
              </w:rPr>
            </w:pPr>
            <w:r>
              <w:rPr>
                <w:b/>
                <w:lang w:eastAsia="ja-JP"/>
              </w:rPr>
              <w:t>0</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lang w:eastAsia="ja-JP"/>
              </w:rPr>
            </w:pPr>
            <w:r w:rsidRPr="00AB3D1C">
              <w:rPr>
                <w:bCs/>
                <w:lang w:eastAsia="ja-JP"/>
              </w:rPr>
              <w:t xml:space="preserve">Dersin amacı öğrencinin kendi seçtiği bir alanda ileri düzey bilgi edinmesini, araştırma tecrübesi elde etmesini ve konu üzerine oluşmuş akademik </w:t>
            </w:r>
            <w:proofErr w:type="gramStart"/>
            <w:r w:rsidRPr="00AB3D1C">
              <w:rPr>
                <w:bCs/>
                <w:lang w:eastAsia="ja-JP"/>
              </w:rPr>
              <w:t>literatüre</w:t>
            </w:r>
            <w:proofErr w:type="gramEnd"/>
            <w:r w:rsidRPr="00AB3D1C">
              <w:rPr>
                <w:bCs/>
                <w:lang w:eastAsia="ja-JP"/>
              </w:rPr>
              <w:t xml:space="preserve"> katkı yapmaya başlamasını sağlamaktır. Öğrencinin teorik veya deneysel bir alanda ve ilgisini çeken herhangi bir konudaki o güne ait en son bilgileri öğrenmesi ve ardından ilgili </w:t>
            </w:r>
            <w:proofErr w:type="gramStart"/>
            <w:r w:rsidRPr="00AB3D1C">
              <w:rPr>
                <w:bCs/>
                <w:lang w:eastAsia="ja-JP"/>
              </w:rPr>
              <w:t>literatüre</w:t>
            </w:r>
            <w:proofErr w:type="gramEnd"/>
            <w:r w:rsidRPr="00AB3D1C">
              <w:rPr>
                <w:bCs/>
                <w:lang w:eastAsia="ja-JP"/>
              </w:rPr>
              <w:t xml:space="preserv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w:t>
            </w:r>
            <w:proofErr w:type="gramStart"/>
            <w:r w:rsidRPr="00AB3D1C">
              <w:rPr>
                <w:bCs/>
                <w:lang w:eastAsia="ja-JP"/>
              </w:rPr>
              <w:t>literatürün</w:t>
            </w:r>
            <w:proofErr w:type="gramEnd"/>
            <w:r w:rsidRPr="00AB3D1C">
              <w:rPr>
                <w:bCs/>
                <w:lang w:eastAsia="ja-JP"/>
              </w:rPr>
              <w:t xml:space="preserve">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F717BB" w:rsidRPr="00AB3D1C" w:rsidTr="00082429">
        <w:tc>
          <w:tcPr>
            <w:tcW w:w="1125" w:type="dxa"/>
          </w:tcPr>
          <w:p w:rsidR="00F717BB" w:rsidRPr="00AB3D1C" w:rsidRDefault="00D504FA" w:rsidP="00082429">
            <w:pPr>
              <w:contextualSpacing/>
              <w:jc w:val="both"/>
              <w:rPr>
                <w:b/>
                <w:lang w:eastAsia="ja-JP"/>
              </w:rPr>
            </w:pPr>
            <w:r>
              <w:rPr>
                <w:b/>
                <w:lang w:eastAsia="ja-JP"/>
              </w:rPr>
              <w:t>BIS1001</w:t>
            </w:r>
          </w:p>
        </w:tc>
        <w:tc>
          <w:tcPr>
            <w:tcW w:w="8515" w:type="dxa"/>
            <w:gridSpan w:val="6"/>
          </w:tcPr>
          <w:p w:rsidR="00F717BB" w:rsidRPr="00AB3D1C" w:rsidRDefault="00F717BB" w:rsidP="00082429">
            <w:pPr>
              <w:contextualSpacing/>
              <w:rPr>
                <w:b/>
                <w:lang w:eastAsia="ja-JP"/>
              </w:rPr>
            </w:pPr>
            <w:r w:rsidRPr="00AB3D1C">
              <w:rPr>
                <w:b/>
                <w:lang w:eastAsia="ja-JP"/>
              </w:rPr>
              <w:t>Specialisation Field Course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r w:rsidRPr="00AB3D1C">
              <w:rPr>
                <w:bCs/>
                <w:lang w:eastAsia="ja-JP"/>
              </w:rPr>
              <w:t xml:space="preserve">The aim of the course is to enable the student to gain advanced knowledge in a field of his own choosing, to gain research experience and to </w:t>
            </w:r>
            <w:proofErr w:type="gramStart"/>
            <w:r w:rsidRPr="00AB3D1C">
              <w:rPr>
                <w:bCs/>
                <w:lang w:eastAsia="ja-JP"/>
              </w:rPr>
              <w:t>start</w:t>
            </w:r>
            <w:proofErr w:type="gramEnd"/>
            <w:r w:rsidRPr="00AB3D1C">
              <w:rPr>
                <w:bCs/>
                <w:lang w:eastAsia="ja-JP"/>
              </w:rPr>
              <w:t xml:space="preserve"> contributing to the academic literature on the subject. The student is expected to learn the latest information of the day in a theoretical or experimental field, and on any subject of interest, and then make an up-to-date, original and useful contribution to the relevant literature.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instructor. The course continues with the student presenting an interpretation of the latest literature on the subject to the lecturer, with a mention of the possible contributions to this literature. In this process, the student is also asked to prepare one or two mini proj</w:t>
            </w:r>
            <w:r w:rsidR="00744CB8" w:rsidRPr="00AB3D1C">
              <w:rPr>
                <w:bCs/>
                <w:lang w:eastAsia="ja-JP"/>
              </w:rPr>
              <w:t>AKTS</w:t>
            </w:r>
            <w:r w:rsidRPr="00AB3D1C">
              <w:rPr>
                <w:bCs/>
                <w:lang w:eastAsia="ja-JP"/>
              </w:rPr>
              <w:t xml:space="preserve"> in this area. The course ends when the work </w:t>
            </w:r>
            <w:proofErr w:type="gramStart"/>
            <w:r w:rsidRPr="00AB3D1C">
              <w:rPr>
                <w:bCs/>
                <w:lang w:eastAsia="ja-JP"/>
              </w:rPr>
              <w:t>done</w:t>
            </w:r>
            <w:proofErr w:type="gramEnd"/>
            <w:r w:rsidRPr="00AB3D1C">
              <w:rPr>
                <w:bCs/>
                <w:lang w:eastAsia="ja-JP"/>
              </w:rPr>
              <w:t xml:space="preserve"> at the end of the semester is presented to the lecturer for evaluation.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TİB5020</w:t>
            </w:r>
          </w:p>
        </w:tc>
        <w:tc>
          <w:tcPr>
            <w:tcW w:w="5586" w:type="dxa"/>
          </w:tcPr>
          <w:p w:rsidR="00F717BB" w:rsidRPr="00AB3D1C" w:rsidRDefault="00F717BB" w:rsidP="00082429">
            <w:pPr>
              <w:contextualSpacing/>
              <w:rPr>
                <w:b/>
                <w:bCs/>
                <w:lang w:eastAsia="ja-JP"/>
              </w:rPr>
            </w:pPr>
            <w:r w:rsidRPr="00AB3D1C">
              <w:rPr>
                <w:b/>
                <w:bCs/>
                <w:lang w:eastAsia="ja-JP"/>
              </w:rPr>
              <w:t>Arap Dili Gramer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Nahvin doğuşuna etki eden faktörler; Arap dilinde ilk ortaya çıkan ekoller olarak Basra ve Kûfe ekolleri; Basra ekolünün önde gelen temsilcileri; Basra ekolünün ikinci tabaka temsilcileri; Kûfe ekolünün önde gelen temsilcileri; Kûfe ekolünün ikinci tabaka temsilcileri; İki ekol arasındaki ihtilafların ortaya çıkışı;  İki ekol mensuplarının çekişmeleri; Basra ve Kûfe ekolleri arasındaki farklılıklar; Sema‘ meselesi; Kıyas meselesi; İki ekol arasındaki farklılıklara örnekler; İhtilaflarda asabiyyetin etkisi; İki ekolün ihtilaflarını konu edinen kitaplar</w:t>
            </w:r>
            <w:proofErr w:type="gramEnd"/>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t>BIS5020</w:t>
            </w:r>
          </w:p>
        </w:tc>
        <w:tc>
          <w:tcPr>
            <w:tcW w:w="8515" w:type="dxa"/>
            <w:gridSpan w:val="6"/>
          </w:tcPr>
          <w:p w:rsidR="00F717BB" w:rsidRPr="00AB3D1C" w:rsidRDefault="00F717BB" w:rsidP="00082429">
            <w:pPr>
              <w:contextualSpacing/>
              <w:jc w:val="both"/>
              <w:rPr>
                <w:b/>
                <w:bCs/>
                <w:lang w:eastAsia="ja-JP"/>
              </w:rPr>
            </w:pPr>
            <w:r w:rsidRPr="00AB3D1C">
              <w:rPr>
                <w:b/>
                <w:bCs/>
                <w:lang w:eastAsia="ja-JP"/>
              </w:rPr>
              <w:t>Arabic Grammar History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Factors affecting the birth of Nahw; Basra and Kūfe schools as the first schools to appear in the Arabic language; Leading representatives of the Basra school; Representatives of the second class of the Basra school; Leading representatives of the Kūfe school; Representatives of the second class of the Kūfe school; The emergence of conflicts between the two schools; The conflicts of the members of the two schools; Differences between the Basra and Kūfe schools; The issue of Sema; The issue of comparison;  Examples of the differences between the two schools; The effect of asabiyyah in the conflicts; Books on the conflicts of the two schools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TİB5030</w:t>
            </w:r>
          </w:p>
        </w:tc>
        <w:tc>
          <w:tcPr>
            <w:tcW w:w="5586" w:type="dxa"/>
          </w:tcPr>
          <w:p w:rsidR="00F717BB" w:rsidRPr="00AB3D1C" w:rsidRDefault="00F717BB" w:rsidP="00082429">
            <w:pPr>
              <w:contextualSpacing/>
              <w:rPr>
                <w:b/>
                <w:bCs/>
                <w:lang w:eastAsia="ja-JP"/>
              </w:rPr>
            </w:pPr>
            <w:r w:rsidRPr="00AB3D1C">
              <w:rPr>
                <w:b/>
                <w:bCs/>
                <w:lang w:eastAsia="ja-JP"/>
              </w:rPr>
              <w:t>Arapçadan Türkçeye Yazılı Tercüme Teknikleri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Çeviribilim ve mahiyeti; Çeviribilimde karşılaşılan problemler; Arapçadan Türkçe’ye çevirilerde karşılaşılan genel problemler; Basit Arapça cümleleri Türkçeye çevirme; Arapça isim tamlamalarını Türkçe’ye çevirme; Arapça zamanların Türkçeye çevrilmesinde dikkat edilecek hususlar; Zarfların çevirilerinde dikkat edilecek hususlar; Arapça deyim ve özdeyişlerin çevirisinde dikkat edilecek hususlar; Arapça şart cümlelerinin Türkçeye tercümesi; Hal ve sıfat cümlelerinin Türkçeye tercümesi; İsm-i mevsullerin Türkçeye tercümesi; Birden fazla meful alan fiillerin oluşturduğu cümle yapılarının Türkçeye tercümesi; Çeviri yanlışlarına dair bazı örnekler; Basit şiir çevirileri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BIS5030</w:t>
            </w:r>
          </w:p>
        </w:tc>
        <w:tc>
          <w:tcPr>
            <w:tcW w:w="8515" w:type="dxa"/>
            <w:gridSpan w:val="6"/>
          </w:tcPr>
          <w:p w:rsidR="00F717BB" w:rsidRPr="00AB3D1C" w:rsidRDefault="00F717BB" w:rsidP="00082429">
            <w:pPr>
              <w:contextualSpacing/>
              <w:jc w:val="both"/>
              <w:rPr>
                <w:b/>
                <w:lang w:eastAsia="ja-JP"/>
              </w:rPr>
            </w:pPr>
            <w:r w:rsidRPr="00AB3D1C">
              <w:rPr>
                <w:b/>
                <w:lang w:eastAsia="ja-JP"/>
              </w:rPr>
              <w:t>Written Translation Techniques from Arabic o Turkish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Translation Studies and its nature; Problems encountered in translation studies; General problems encountered in translating from Arabic to Turkish; Translating simple Arabic sentences into Turkish; Translating Arabic noun phrases into Turkish; Considerations when translating Arabic tenses into Turkish; Considerations in translating adverbs; Points to be considered in the translation of Arabic idioms and maxims;  Translation of Arabic conditional sentences into Turkish; Translation of case and adjective sentences into Turkish; Translation of ism-i mawsuls into Turkish; Translation of sentence structures formed by verbs with more than one maf’ul into Turkish; Some examples of translation errors; Simple poetry translations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TİB5040</w:t>
            </w:r>
          </w:p>
        </w:tc>
        <w:tc>
          <w:tcPr>
            <w:tcW w:w="5586" w:type="dxa"/>
          </w:tcPr>
          <w:p w:rsidR="00F717BB" w:rsidRPr="00AB3D1C" w:rsidRDefault="00F717BB" w:rsidP="00082429">
            <w:pPr>
              <w:contextualSpacing/>
              <w:rPr>
                <w:b/>
                <w:bCs/>
                <w:lang w:eastAsia="ja-JP"/>
              </w:rPr>
            </w:pPr>
            <w:r w:rsidRPr="00AB3D1C">
              <w:rPr>
                <w:b/>
                <w:bCs/>
                <w:lang w:eastAsia="ja-JP"/>
              </w:rPr>
              <w:t>Meâni ve Beyan İlimlerine Giriş</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Belagat çalışmalarının tarihçesi, meani, fesahat ve belağat kavramlarının tanımı; Haberi ve inşai cümlelerin tanımı, haberi cümlenin çeşitleri ve haberin söylenme gayeleri; İnşa cümle çeşitleri, emir, nehiy, istifham, temenni, nida; Zikr ve hazf; Takdim ve tehir; Tarif ve tenkir; Itlak ve takyid; Kasr; Vasıl ve fasıl; İcaz, itnab ve müsavat; Teşbih; İstiare; Mecaz-ı Mürsel; Kinaye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BIS5040</w:t>
            </w:r>
          </w:p>
        </w:tc>
        <w:tc>
          <w:tcPr>
            <w:tcW w:w="8515" w:type="dxa"/>
            <w:gridSpan w:val="6"/>
          </w:tcPr>
          <w:p w:rsidR="00F717BB" w:rsidRPr="00AB3D1C" w:rsidRDefault="00F717BB" w:rsidP="00082429">
            <w:pPr>
              <w:contextualSpacing/>
              <w:jc w:val="both"/>
              <w:rPr>
                <w:b/>
                <w:lang w:eastAsia="ja-JP"/>
              </w:rPr>
            </w:pPr>
            <w:r w:rsidRPr="00AB3D1C">
              <w:rPr>
                <w:b/>
                <w:lang w:eastAsia="ja-JP"/>
              </w:rPr>
              <w:t>Introduction to al-Maanee and al-Bayaan Sciences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History of al-maanee studies, definition of al-maanee, al-beyaan and al-belaaga, definition of al-haberee and el-inshaaee sentences, the types of the al-haberee sentences and purpose of using the al-haber, the types of the al-inshaaee sentences, order, prohibition, question, wish, call, al-zikr and al-hazf, al-tareef and al-tenkeer, al-ıtlaak and al-takyeed, al-kasr, vasl and fasl, al-eecaaz, el-itnaab and al-musaavaat, the art of simile, metaphor, al-mecaaz el-mursel, allusion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TİB5050</w:t>
            </w:r>
          </w:p>
        </w:tc>
        <w:tc>
          <w:tcPr>
            <w:tcW w:w="5586" w:type="dxa"/>
          </w:tcPr>
          <w:p w:rsidR="00F717BB" w:rsidRPr="00AB3D1C" w:rsidRDefault="00F717BB" w:rsidP="00082429">
            <w:pPr>
              <w:contextualSpacing/>
              <w:rPr>
                <w:b/>
                <w:bCs/>
                <w:lang w:eastAsia="ja-JP"/>
              </w:rPr>
            </w:pPr>
            <w:r w:rsidRPr="00AB3D1C">
              <w:rPr>
                <w:b/>
                <w:bCs/>
                <w:lang w:eastAsia="ja-JP"/>
              </w:rPr>
              <w:t>Arap Dili Yüksek Nahiv Bilgisi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Kelimenin ve kelamın tanımı ve çeşitleri - İrabın tanımı ve çeşitleri - Marife ve nekre - Mübteda ve haber - Fail ve naib-i fail -</w:t>
            </w:r>
            <w:r w:rsidRPr="00AB3D1C">
              <w:rPr>
                <w:rtl/>
                <w:lang w:eastAsia="ja-JP" w:bidi="fa-IR"/>
              </w:rPr>
              <w:t xml:space="preserve">کان </w:t>
            </w:r>
            <w:r w:rsidRPr="00AB3D1C">
              <w:rPr>
                <w:lang w:eastAsia="ja-JP"/>
              </w:rPr>
              <w:t xml:space="preserve"> vb. ismi ve haberi,  </w:t>
            </w:r>
            <w:r w:rsidRPr="00AB3D1C">
              <w:rPr>
                <w:rtl/>
                <w:lang w:eastAsia="ja-JP"/>
              </w:rPr>
              <w:t>إن</w:t>
            </w:r>
            <w:r w:rsidRPr="00AB3D1C">
              <w:rPr>
                <w:lang w:eastAsia="ja-JP"/>
              </w:rPr>
              <w:t xml:space="preserve"> vb. ismi ve haberi, </w:t>
            </w:r>
            <w:r w:rsidRPr="00AB3D1C">
              <w:rPr>
                <w:rtl/>
                <w:lang w:eastAsia="ja-JP" w:bidi="fa-IR"/>
              </w:rPr>
              <w:t>لیس</w:t>
            </w:r>
            <w:r w:rsidRPr="00AB3D1C">
              <w:rPr>
                <w:lang w:eastAsia="ja-JP"/>
              </w:rPr>
              <w:t xml:space="preserve"> ye benzeyen </w:t>
            </w:r>
            <w:r w:rsidRPr="00AB3D1C">
              <w:rPr>
                <w:rtl/>
                <w:lang w:eastAsia="ja-JP" w:bidi="fa-IR"/>
              </w:rPr>
              <w:t>ما</w:t>
            </w:r>
            <w:r w:rsidRPr="00AB3D1C">
              <w:rPr>
                <w:lang w:eastAsia="ja-JP"/>
              </w:rPr>
              <w:t xml:space="preserve"> , </w:t>
            </w:r>
            <w:r w:rsidRPr="00AB3D1C">
              <w:rPr>
                <w:rtl/>
                <w:lang w:eastAsia="ja-JP" w:bidi="fa-IR"/>
              </w:rPr>
              <w:t>لا</w:t>
            </w:r>
            <w:r w:rsidRPr="00AB3D1C">
              <w:rPr>
                <w:lang w:eastAsia="ja-JP"/>
              </w:rPr>
              <w:t xml:space="preserve"> , </w:t>
            </w:r>
            <w:r w:rsidRPr="00AB3D1C">
              <w:rPr>
                <w:rtl/>
                <w:lang w:eastAsia="ja-JP" w:bidi="fa-IR"/>
              </w:rPr>
              <w:t>لات</w:t>
            </w:r>
            <w:r w:rsidRPr="00AB3D1C">
              <w:rPr>
                <w:lang w:eastAsia="ja-JP"/>
              </w:rPr>
              <w:t xml:space="preserve"> ve </w:t>
            </w:r>
            <w:r w:rsidRPr="00AB3D1C">
              <w:rPr>
                <w:rtl/>
                <w:lang w:eastAsia="ja-JP" w:bidi="fa-IR"/>
              </w:rPr>
              <w:t>إن</w:t>
            </w:r>
            <w:r w:rsidRPr="00AB3D1C">
              <w:rPr>
                <w:lang w:eastAsia="ja-JP" w:bidi="fa-IR"/>
              </w:rPr>
              <w:t xml:space="preserve"> edatlarının isim ve haberi -</w:t>
            </w:r>
            <w:r w:rsidRPr="00AB3D1C">
              <w:rPr>
                <w:lang w:eastAsia="ja-JP"/>
              </w:rPr>
              <w:t xml:space="preserve"> Mefulun bih, mefulün leh-Mefulun maah, mefulün fih, mefulün mutlak - Hal- Temyiz - İstisna, izafet - Harf-i cerle mecrur olma - Tevabi: Sıfat, Tekid- Bedel, Atfu Beyan, Atf-ı nesak</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BIS5050</w:t>
            </w:r>
          </w:p>
        </w:tc>
        <w:tc>
          <w:tcPr>
            <w:tcW w:w="8515" w:type="dxa"/>
            <w:gridSpan w:val="6"/>
          </w:tcPr>
          <w:p w:rsidR="00F717BB" w:rsidRPr="00AB3D1C" w:rsidRDefault="00F717BB" w:rsidP="00082429">
            <w:pPr>
              <w:contextualSpacing/>
              <w:jc w:val="both"/>
              <w:rPr>
                <w:b/>
                <w:lang w:eastAsia="ja-JP"/>
              </w:rPr>
            </w:pPr>
            <w:r w:rsidRPr="00AB3D1C">
              <w:rPr>
                <w:b/>
                <w:lang w:eastAsia="ja-JP"/>
              </w:rPr>
              <w:t>High Knowledge of Arabic Nahiv</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Definition and types of word and kalam, definition of al-iraab and its types, al-marife and al-nekra, el-mubteda and al-habar, al-faail and naaib al-faail, </w:t>
            </w:r>
            <w:r w:rsidRPr="00AB3D1C">
              <w:rPr>
                <w:rtl/>
                <w:lang w:eastAsia="ja-JP"/>
              </w:rPr>
              <w:t>کان</w:t>
            </w:r>
            <w:r w:rsidRPr="00AB3D1C">
              <w:rPr>
                <w:lang w:eastAsia="ja-JP"/>
              </w:rPr>
              <w:t xml:space="preserve"> ‘s etc. </w:t>
            </w:r>
            <w:proofErr w:type="gramStart"/>
            <w:r w:rsidRPr="00AB3D1C">
              <w:rPr>
                <w:lang w:eastAsia="ja-JP"/>
              </w:rPr>
              <w:t>name</w:t>
            </w:r>
            <w:proofErr w:type="gramEnd"/>
            <w:r w:rsidRPr="00AB3D1C">
              <w:rPr>
                <w:lang w:eastAsia="ja-JP"/>
              </w:rPr>
              <w:t xml:space="preserve"> and news, </w:t>
            </w:r>
            <w:r w:rsidRPr="00AB3D1C">
              <w:rPr>
                <w:rtl/>
                <w:lang w:eastAsia="ja-JP"/>
              </w:rPr>
              <w:t>إن</w:t>
            </w:r>
            <w:r w:rsidRPr="00AB3D1C">
              <w:rPr>
                <w:lang w:eastAsia="ja-JP"/>
              </w:rPr>
              <w:t xml:space="preserve"> ‘s etc. </w:t>
            </w:r>
            <w:proofErr w:type="gramStart"/>
            <w:r w:rsidRPr="00AB3D1C">
              <w:rPr>
                <w:lang w:eastAsia="ja-JP"/>
              </w:rPr>
              <w:t>name</w:t>
            </w:r>
            <w:proofErr w:type="gramEnd"/>
            <w:r w:rsidRPr="00AB3D1C">
              <w:rPr>
                <w:lang w:eastAsia="ja-JP"/>
              </w:rPr>
              <w:t xml:space="preserve"> and news, </w:t>
            </w:r>
            <w:r w:rsidRPr="00AB3D1C">
              <w:rPr>
                <w:lang w:eastAsia="ja-JP"/>
              </w:rPr>
              <w:lastRenderedPageBreak/>
              <w:t xml:space="preserve">Name and news of the prepositions </w:t>
            </w:r>
            <w:r w:rsidRPr="00AB3D1C">
              <w:rPr>
                <w:rtl/>
                <w:lang w:eastAsia="ja-JP"/>
              </w:rPr>
              <w:t>ما , لا , لات</w:t>
            </w:r>
            <w:r w:rsidRPr="00AB3D1C">
              <w:rPr>
                <w:lang w:eastAsia="ja-JP"/>
              </w:rPr>
              <w:t xml:space="preserve"> and </w:t>
            </w:r>
            <w:r w:rsidRPr="00AB3D1C">
              <w:rPr>
                <w:rtl/>
                <w:lang w:eastAsia="ja-JP"/>
              </w:rPr>
              <w:t>إن</w:t>
            </w:r>
            <w:r w:rsidRPr="00AB3D1C">
              <w:rPr>
                <w:lang w:eastAsia="ja-JP"/>
              </w:rPr>
              <w:t xml:space="preserve"> similar to </w:t>
            </w:r>
            <w:r w:rsidRPr="00AB3D1C">
              <w:rPr>
                <w:rtl/>
                <w:lang w:eastAsia="ja-JP"/>
              </w:rPr>
              <w:t>لیس</w:t>
            </w:r>
            <w:r w:rsidRPr="00AB3D1C">
              <w:rPr>
                <w:lang w:eastAsia="ja-JP"/>
              </w:rPr>
              <w:t xml:space="preserve"> , al-mefuul bih, al-mefuul leh, el-mefuul maah, el-mefuul feeh, el-mefuul mutlak, al-haal, el-tamyeez, el-istisnaa, izafet, el-macruur bi el-harf el-caar, altevaabe, al-sıfat, tekeed, el-bedel, al-atf al-beyaan, el-atf elnesaq</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TİB5060</w:t>
            </w:r>
          </w:p>
        </w:tc>
        <w:tc>
          <w:tcPr>
            <w:tcW w:w="5586" w:type="dxa"/>
          </w:tcPr>
          <w:p w:rsidR="00F717BB" w:rsidRPr="00AB3D1C" w:rsidRDefault="00F717BB" w:rsidP="00082429">
            <w:pPr>
              <w:contextualSpacing/>
              <w:rPr>
                <w:b/>
                <w:bCs/>
                <w:lang w:eastAsia="ja-JP"/>
              </w:rPr>
            </w:pPr>
            <w:r w:rsidRPr="00AB3D1C">
              <w:rPr>
                <w:b/>
                <w:bCs/>
                <w:lang w:eastAsia="ja-JP"/>
              </w:rPr>
              <w:t>Arap Dili Sözlük Bilimi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Sözlük bilim konularının Arapça örnekler üzerinden incelenmesi ve öğretilmesi - Söz ve anlam ilişkisini incelenmesi - Sözlük türlerini incelemek - Arapçada köken bilgisi yerlileştirme konularını genel hatları ile incelemek - Sözlük biliminin tarihçsi - Klasik sözlüklerin metotllarının öğretilmesi - Abbasi dönemi sözlükler - Kitâbü’l-Ayn’ın metodunun incelenmesi - Cemheretü’l-Luğa’nın metodunun incelenmesi - Lisanü’l-Arab’ın metodunun incelenmesi - Harf sırasına göre olan sözlükler - Kelimelerin gelişine göre sözlükler.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BIS5060</w:t>
            </w:r>
          </w:p>
        </w:tc>
        <w:tc>
          <w:tcPr>
            <w:tcW w:w="8515" w:type="dxa"/>
            <w:gridSpan w:val="6"/>
          </w:tcPr>
          <w:p w:rsidR="00F717BB" w:rsidRPr="00AB3D1C" w:rsidRDefault="00F717BB" w:rsidP="00082429">
            <w:pPr>
              <w:contextualSpacing/>
              <w:jc w:val="both"/>
              <w:rPr>
                <w:b/>
                <w:lang w:eastAsia="ja-JP"/>
              </w:rPr>
            </w:pPr>
            <w:r w:rsidRPr="00AB3D1C">
              <w:rPr>
                <w:b/>
                <w:lang w:eastAsia="ja-JP"/>
              </w:rPr>
              <w:t>Arabic Lexicography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Examining and teaching lexicography subj</w:t>
            </w:r>
            <w:r w:rsidR="00744CB8" w:rsidRPr="00AB3D1C">
              <w:rPr>
                <w:bCs/>
                <w:lang w:val="en-US" w:eastAsia="ja-JP"/>
              </w:rPr>
              <w:t>AKTS</w:t>
            </w:r>
            <w:r w:rsidRPr="00AB3D1C">
              <w:rPr>
                <w:bCs/>
                <w:lang w:val="en-US" w:eastAsia="ja-JP"/>
              </w:rPr>
              <w:t xml:space="preserve"> through Arabic examples - Examining the relationship between word and meaning - Examine dictionary types - To examine the issues of origin knowledge indigenization in Arabic in general terms - History of Lexicography - Teaching the methods of classical dictionaries - Dictionaries of the Abbasid period - Study of the method of the Kitab al-Ayn - Study of the method of Jamharat al-Lugha - Study of the method of Lisan al-Arab - Dictionaries in letter order - Dictionaries by advent of words.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TİB5070</w:t>
            </w:r>
          </w:p>
        </w:tc>
        <w:tc>
          <w:tcPr>
            <w:tcW w:w="5586" w:type="dxa"/>
          </w:tcPr>
          <w:p w:rsidR="00F717BB" w:rsidRPr="00AB3D1C" w:rsidRDefault="00F717BB" w:rsidP="00082429">
            <w:pPr>
              <w:contextualSpacing/>
              <w:rPr>
                <w:b/>
                <w:bCs/>
                <w:lang w:eastAsia="ja-JP"/>
              </w:rPr>
            </w:pPr>
            <w:r w:rsidRPr="00AB3D1C">
              <w:rPr>
                <w:b/>
                <w:bCs/>
                <w:lang w:eastAsia="ja-JP"/>
              </w:rPr>
              <w:t>Arap Dili Edebiyatı Temel Kaynakları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Arab edebiyat kitapları, şiir mecmuaları, şiir divanları, edebi tenkid ve belağat kitapları, edebiyat tarihi kitapları, lügatler, filolojik eserler, gramer kitapları, ansiklopediler, bibliyografya kitapları, tarih kitapları, coğrafya ve seyahat kitapları, edatlarla ilgili eserler, biyografya kitapları ele alınarak tanıtılır. Arap Dili ve Edebiyatı alanında yapılan çalışmaların dönem dönem incelenmesi ve dönemler arasındaki farklılıkların araştırılması yolu; Bu bağlamda alandaki önemli lügatlar, filolojik eserler, gramer kitapları, şevahid türü eserler.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BIS5070</w:t>
            </w:r>
          </w:p>
        </w:tc>
        <w:tc>
          <w:tcPr>
            <w:tcW w:w="8515" w:type="dxa"/>
            <w:gridSpan w:val="6"/>
          </w:tcPr>
          <w:p w:rsidR="00F717BB" w:rsidRPr="00AB3D1C" w:rsidRDefault="00F717BB" w:rsidP="00082429">
            <w:pPr>
              <w:contextualSpacing/>
              <w:jc w:val="both"/>
              <w:rPr>
                <w:b/>
                <w:lang w:eastAsia="ja-JP"/>
              </w:rPr>
            </w:pPr>
            <w:r w:rsidRPr="00AB3D1C">
              <w:rPr>
                <w:b/>
                <w:lang w:eastAsia="ja-JP"/>
              </w:rPr>
              <w:t>Basic Sources for Arabic Literature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Arab literature books, poetry collections, poetry divans, literary criticism and eloquence books, literary history books, dictionaries, philological works, grammar books, encyclopedias, bibliography books, history books, geography and travel books, works on prepositions, biography books are introduced. Studies in the field of Arabic Language and Literature are examined periodically and the differences between periods are investigated; In this context important dictionaries, philological works, grammar books, shawahid type of Works are examined.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TİB5080</w:t>
            </w:r>
          </w:p>
        </w:tc>
        <w:tc>
          <w:tcPr>
            <w:tcW w:w="5586" w:type="dxa"/>
          </w:tcPr>
          <w:p w:rsidR="00F717BB" w:rsidRPr="00AB3D1C" w:rsidRDefault="00F717BB" w:rsidP="00082429">
            <w:pPr>
              <w:contextualSpacing/>
              <w:rPr>
                <w:b/>
                <w:bCs/>
                <w:lang w:eastAsia="ja-JP"/>
              </w:rPr>
            </w:pPr>
            <w:r w:rsidRPr="00AB3D1C">
              <w:rPr>
                <w:b/>
                <w:bCs/>
                <w:lang w:eastAsia="ja-JP"/>
              </w:rPr>
              <w:t>Arap Edebiyat Tarihi Cahiliyye ve İslami Dönem</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Arap Edebiyat tarihinin seyri; Cahiliye dönemi; Cahiliye dönemi şiiri; Cahiliye dönemi şairleri; Cahiliye dönemi yazısı; Cahiliye döneminde hitabet; Cahiliye döneminde panayırlar; Muhadram şairler; Arap edebiyat tarihinde İslami dönem; Kur’an’ın gelişi; Peygamber ve şiir; Dört halife ve şiir; İslami dönemde şiirin yasaklanmasının sebepleri; Cahiliye dönemi ve İslami dönemin karşılaştırılması.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BIS5080</w:t>
            </w:r>
          </w:p>
        </w:tc>
        <w:tc>
          <w:tcPr>
            <w:tcW w:w="8515" w:type="dxa"/>
            <w:gridSpan w:val="6"/>
          </w:tcPr>
          <w:p w:rsidR="00F717BB" w:rsidRPr="00AB3D1C" w:rsidRDefault="00F717BB" w:rsidP="00082429">
            <w:pPr>
              <w:contextualSpacing/>
              <w:jc w:val="both"/>
              <w:rPr>
                <w:b/>
                <w:lang w:eastAsia="ja-JP"/>
              </w:rPr>
            </w:pPr>
            <w:r w:rsidRPr="00AB3D1C">
              <w:rPr>
                <w:b/>
                <w:lang w:eastAsia="ja-JP"/>
              </w:rPr>
              <w:t>History of Arabic Literature Jahiliyye and Islamic Period</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bCs/>
                <w:lang w:eastAsia="ja-JP"/>
              </w:rPr>
              <w:t>The course of the history of Arabic literature; Jahiliyya period; Jahiliyya period poetry; Jahiliyya period poets; Calligraphy in Jahiliyya period;</w:t>
            </w:r>
            <w:r w:rsidRPr="00AB3D1C">
              <w:t xml:space="preserve"> </w:t>
            </w:r>
            <w:r w:rsidRPr="00AB3D1C">
              <w:rPr>
                <w:bCs/>
                <w:lang w:eastAsia="ja-JP"/>
              </w:rPr>
              <w:t>Fairs in Jahiliyya period; Muhadram poets; Islamic period in the history of Arabic literature; The advent of the Qur’an; The Prophet and poetry; The four caliphs and poetry; The reasons for the prohibition of poetry in the Islamic period; Comparison of the Jahiliyya period and the Islamic period.</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TİB5090</w:t>
            </w:r>
          </w:p>
        </w:tc>
        <w:tc>
          <w:tcPr>
            <w:tcW w:w="5586" w:type="dxa"/>
          </w:tcPr>
          <w:p w:rsidR="00F717BB" w:rsidRPr="00AB3D1C" w:rsidRDefault="00F717BB" w:rsidP="00082429">
            <w:pPr>
              <w:contextualSpacing/>
              <w:rPr>
                <w:b/>
                <w:bCs/>
                <w:lang w:eastAsia="ja-JP"/>
              </w:rPr>
            </w:pPr>
            <w:r w:rsidRPr="00AB3D1C">
              <w:rPr>
                <w:b/>
                <w:bCs/>
                <w:lang w:eastAsia="ja-JP"/>
              </w:rPr>
              <w:t>Edebî Tenkid</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Edebî tenkidin amacı ve önemi; Edebî tenkidde duyguların değeri; Edebî tenkidde ifadenin değeri; Edebi eleştirinin teknik alanları; Şiir ve edebi tenkid; Kıssalar ve edebî tenkid; Biyografi ve edebi tenkid;  Makale ve edebî tenkid; Felsefe ve ilim arasında edebî tenkidin kuralları; Edebî tenkidin metotları; Fennî metot; Tarihî metot; Psikolojik metot.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BIS5090</w:t>
            </w:r>
          </w:p>
        </w:tc>
        <w:tc>
          <w:tcPr>
            <w:tcW w:w="8515" w:type="dxa"/>
            <w:gridSpan w:val="6"/>
          </w:tcPr>
          <w:p w:rsidR="00F717BB" w:rsidRPr="00AB3D1C" w:rsidRDefault="00F717BB" w:rsidP="00082429">
            <w:pPr>
              <w:contextualSpacing/>
              <w:jc w:val="both"/>
              <w:rPr>
                <w:b/>
                <w:lang w:eastAsia="ja-JP"/>
              </w:rPr>
            </w:pPr>
            <w:r w:rsidRPr="00AB3D1C">
              <w:rPr>
                <w:b/>
                <w:lang w:eastAsia="ja-JP"/>
              </w:rPr>
              <w:t>Literary Criticism</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 xml:space="preserve">The purpose and importance of literary criticism; The value of emotions in literary criticism; The value of expression in literary criticism; Technical fields of literary criticism; Poetry and literary criticism; Parables and literary criticism; Biography and literary criticism; Article and literary criticism; Rules of </w:t>
            </w:r>
            <w:r w:rsidRPr="00AB3D1C">
              <w:rPr>
                <w:bCs/>
                <w:lang w:val="en-US" w:eastAsia="ja-JP"/>
              </w:rPr>
              <w:lastRenderedPageBreak/>
              <w:t>literary criticism between philosophy and science; Methods of literary criticism; Scientific method; Historical method; Psychological method.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TİB5100</w:t>
            </w:r>
          </w:p>
        </w:tc>
        <w:tc>
          <w:tcPr>
            <w:tcW w:w="5586" w:type="dxa"/>
          </w:tcPr>
          <w:p w:rsidR="00F717BB" w:rsidRPr="00AB3D1C" w:rsidRDefault="00F717BB" w:rsidP="00082429">
            <w:pPr>
              <w:contextualSpacing/>
              <w:rPr>
                <w:b/>
                <w:bCs/>
                <w:lang w:eastAsia="ja-JP"/>
              </w:rPr>
            </w:pPr>
            <w:r w:rsidRPr="00AB3D1C">
              <w:rPr>
                <w:b/>
                <w:bCs/>
                <w:lang w:eastAsia="ja-JP"/>
              </w:rPr>
              <w:t>Modern Metin Çözümlemeleri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Arapça modern metinlerden seçkiler: Hayatını Planla; Hayata Gülümse; Okul ve Gençlere Karşı Sorumlulukları; Çalışma ve Tembellik; İslam’da Sağlık ve Koruyucu Tıp; Sigara ve İnsan Sağlığına Zararları; Terör ve İslam; İntihar Olgusu ve İslamdaki Konumu; Vaktin Önemi; Şaka ve Espri;  Hoşgörü, Basın ve Toplumdaki Rolü; Anne Babaya İyilik Cennet Kapılarındandır; Kur’ân-ı Kerim’deki İlmi Mucize.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BIS5100</w:t>
            </w:r>
          </w:p>
        </w:tc>
        <w:tc>
          <w:tcPr>
            <w:tcW w:w="8515" w:type="dxa"/>
            <w:gridSpan w:val="6"/>
          </w:tcPr>
          <w:p w:rsidR="00F717BB" w:rsidRPr="00AB3D1C" w:rsidRDefault="00F717BB" w:rsidP="00082429">
            <w:pPr>
              <w:contextualSpacing/>
              <w:jc w:val="both"/>
              <w:rPr>
                <w:lang w:eastAsia="ja-JP"/>
              </w:rPr>
            </w:pPr>
            <w:r w:rsidRPr="00AB3D1C">
              <w:rPr>
                <w:b/>
                <w:bCs/>
                <w:lang w:eastAsia="ja-JP"/>
              </w:rPr>
              <w:t>Modern Text Analysis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Selections from modern texts in Arabic: Plan Your Life; Smile at Life; School and Responsibilities towards Young People; Work and Laziness; Health and Preventive Medicine in Islam; Smoking and its Harm to Human Health; Terrorism and Islam; The Case of Suicide and its Position in Islam; The Importance of Time; Jokes and Humour; Tolerance, the Press and its Role in Society; Kindness to Parents is One of the Gates of Paradise; The Scientific Miracle in the Qur'an.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TİB5110</w:t>
            </w:r>
          </w:p>
        </w:tc>
        <w:tc>
          <w:tcPr>
            <w:tcW w:w="5586" w:type="dxa"/>
          </w:tcPr>
          <w:p w:rsidR="00F717BB" w:rsidRPr="00AB3D1C" w:rsidRDefault="00F717BB" w:rsidP="00082429">
            <w:pPr>
              <w:contextualSpacing/>
              <w:rPr>
                <w:b/>
                <w:bCs/>
                <w:lang w:eastAsia="ja-JP"/>
              </w:rPr>
            </w:pPr>
            <w:r w:rsidRPr="00AB3D1C">
              <w:rPr>
                <w:b/>
                <w:bCs/>
                <w:lang w:eastAsia="ja-JP"/>
              </w:rPr>
              <w:t>Bedi İlmine Giriş</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Bedi sözcüğünün tanımı ve bedi ilminin tarihi seyri; Bedi ilminde manevi sanatlar: Tıbak, mukabele, müraatu’n-nazir, Teşabuhu’l-etraf, ihâm-ı tenasüb, irsâd, müşakele, müzavece, aks, rücu, tenbih, tetmim, tekmil, istiska, idâh, tefsir, tevriye, istihdam, Leff-ü neşr, cem, tefrik, taksim, tecrid, mübalağa, tebliğ, iğrak, ğuluvv, İğal, el-mezhebu’l-kelami, hüsnü’t-talil, üslubu’l-</w:t>
            </w:r>
            <w:proofErr w:type="gramStart"/>
            <w:r w:rsidRPr="00AB3D1C">
              <w:rPr>
                <w:lang w:eastAsia="ja-JP"/>
              </w:rPr>
              <w:t>hakim</w:t>
            </w:r>
            <w:proofErr w:type="gramEnd"/>
            <w:r w:rsidRPr="00AB3D1C">
              <w:rPr>
                <w:lang w:eastAsia="ja-JP"/>
              </w:rPr>
              <w:t>, Tecahulü’l-arif; Bedi ilminde lafzi sanatlar: Cinas, seci, reddu’l-acz ala’s-sadr, Lüzumu ma la yelzem, muvazene - Kalb, teşri, muvarebe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BIS5110</w:t>
            </w:r>
          </w:p>
        </w:tc>
        <w:tc>
          <w:tcPr>
            <w:tcW w:w="8515" w:type="dxa"/>
            <w:gridSpan w:val="6"/>
          </w:tcPr>
          <w:p w:rsidR="00F717BB" w:rsidRPr="00AB3D1C" w:rsidRDefault="00F717BB" w:rsidP="00082429">
            <w:pPr>
              <w:contextualSpacing/>
              <w:jc w:val="both"/>
              <w:rPr>
                <w:b/>
                <w:lang w:eastAsia="ja-JP"/>
              </w:rPr>
            </w:pPr>
            <w:r w:rsidRPr="00AB3D1C">
              <w:rPr>
                <w:b/>
                <w:lang w:eastAsia="ja-JP"/>
              </w:rPr>
              <w:t>Introduction to al-Bedee Science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definition of the word al-bedee and the historical course of the science of al-bedee, Arts related to meaning in the science of al-Bedee, al-tıbaak, al-muqabele, al-muraat al-nazeer, al-teshabuh al-atraaf, ihaam el-tenaasub, irsaad, mushakele, muzavece, aqs, al-rucuu, tenbeeh, tetmeem, tekmeel, istiskaa, idaah, tafseer, istihdaam, el-leff el-neshr, cem, tefreeq, taqseem, tecreed, mubaalağa, tebleeğ, iğraak, guluvv, iğaal, el-madhab el-kelaamee, el-husn el-taleel, el-usluub el-hakeem, tecaahul el-aaref, Literary arts in the science of al-Bedee: al-cinaas, secee, acs ala al-sadr, luzuum maa laa yelzem, muvazene, qalb, teşree, muvaarebe.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TİB5120</w:t>
            </w:r>
          </w:p>
        </w:tc>
        <w:tc>
          <w:tcPr>
            <w:tcW w:w="5586" w:type="dxa"/>
          </w:tcPr>
          <w:p w:rsidR="00F717BB" w:rsidRPr="00AB3D1C" w:rsidRDefault="00F717BB" w:rsidP="00082429">
            <w:pPr>
              <w:contextualSpacing/>
              <w:rPr>
                <w:b/>
                <w:bCs/>
                <w:lang w:eastAsia="ja-JP"/>
              </w:rPr>
            </w:pPr>
            <w:r w:rsidRPr="00AB3D1C">
              <w:rPr>
                <w:b/>
                <w:bCs/>
                <w:lang w:eastAsia="ja-JP"/>
              </w:rPr>
              <w:t>Nahiv Klasik Metin Okumaları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Başlangıç seviyesi nahiv klasik metinlerinden el-Mukaddimetu’l-cezuliyye’nin genel olarak tanıtılması- el-Mukaddimetu’l-cezuliyye’den bazı seçkiler: el-Kelam, Babu’l-irâb, Babu’l-ef’al, Babu’l-isim, Babu’l-fail, Babu’l-mevsulat, babu’n-na’t, babu’l-atf, Babu’t-tevkid, Babu’l-bedel; Katru’n-nedâ’nın genel olarak tanıtılması, Katru’n-nedâdan bazı seçkiler: Tevabi, Na’t, bedel, tekid, atfu’n-nesak, atf-ı beyan; Muğni genel olarak tanıtılması: el-Muğni’den bazı seçkiler: Babu’l-huruf</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BIS5120</w:t>
            </w:r>
          </w:p>
        </w:tc>
        <w:tc>
          <w:tcPr>
            <w:tcW w:w="8515" w:type="dxa"/>
            <w:gridSpan w:val="6"/>
          </w:tcPr>
          <w:p w:rsidR="00F717BB" w:rsidRPr="00AB3D1C" w:rsidRDefault="00F717BB" w:rsidP="00082429">
            <w:pPr>
              <w:contextualSpacing/>
              <w:jc w:val="both"/>
              <w:rPr>
                <w:b/>
                <w:lang w:eastAsia="ja-JP"/>
              </w:rPr>
            </w:pPr>
            <w:r w:rsidRPr="00AB3D1C">
              <w:rPr>
                <w:b/>
                <w:lang w:eastAsia="ja-JP"/>
              </w:rPr>
              <w:t>Nahiv Classical Text Readings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General introduction of al-Mukaddime el-cezuuliyye, one of the beginner level syntax texts, Some selections from al-Mukaddime el-cezuuliyye, el-kelaam, baab el-iraab, baab el-efaal, baab el-ism, baab el-faail, baab el-mevsuulaat, baab el-nat, baab el-atf, baab el-tevkeed, baab el-bedel, General introduction of Qatr el-nedaa, some selection from Qatr al-nedaa, al-tevaabi, al-nat, al-bedel, al-tekeed, al-atf al-nesaq, al-atf al-beyaan, General introduction on el-Muğnee, Some election from el-Muğnee, Baab el-huruuf.</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TİB5130</w:t>
            </w:r>
          </w:p>
        </w:tc>
        <w:tc>
          <w:tcPr>
            <w:tcW w:w="5586" w:type="dxa"/>
          </w:tcPr>
          <w:p w:rsidR="00F717BB" w:rsidRPr="00AB3D1C" w:rsidRDefault="00F717BB" w:rsidP="00082429">
            <w:pPr>
              <w:contextualSpacing/>
              <w:rPr>
                <w:b/>
                <w:bCs/>
                <w:lang w:eastAsia="ja-JP"/>
              </w:rPr>
            </w:pPr>
            <w:r w:rsidRPr="00AB3D1C">
              <w:rPr>
                <w:b/>
                <w:bCs/>
                <w:lang w:eastAsia="ja-JP"/>
              </w:rPr>
              <w:t>Arap Dili Yüksek Sarf Bilgisi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Sarf ilminin tarihçesi,  Sarf ve sarfın mebadi-i aşaresi, Sarf ilminde fiiller ve isimler, Sahih ve mutel, Mücerred ve mezid, Fiillerin zamirlerine isnad edilmesi, Fiilin nunla tekid edilmesi, Mastar, Müştaklar, İsm-i fail, Mübalağalı ism-i fail, Sıfat-ı müşebbehe, İsm-i meful, İsm-i zaman, İsm-i mekân, İsm-i tasğir, İsmu’l-mensub, Taaccub ve tafdil siğaları, İsimlerin sahih, maksur, memdud ve mankus kısımlarının incelenmesi, Cem-i teksir, Sarf ilminde ilal, ibdal, hazf ve idğam.</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BIS5130</w:t>
            </w:r>
          </w:p>
        </w:tc>
        <w:tc>
          <w:tcPr>
            <w:tcW w:w="8515" w:type="dxa"/>
            <w:gridSpan w:val="6"/>
          </w:tcPr>
          <w:p w:rsidR="00F717BB" w:rsidRPr="00AB3D1C" w:rsidRDefault="00F717BB" w:rsidP="00082429">
            <w:pPr>
              <w:contextualSpacing/>
              <w:jc w:val="both"/>
              <w:rPr>
                <w:b/>
                <w:lang w:eastAsia="ja-JP"/>
              </w:rPr>
            </w:pPr>
            <w:r w:rsidRPr="00AB3D1C">
              <w:rPr>
                <w:b/>
                <w:lang w:eastAsia="ja-JP"/>
              </w:rPr>
              <w:t>Arabic Language High al-Sarf Knowledge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 xml:space="preserve">History of the al-Sarf science, Definition of al-sarf and ten issues related to al-sarf, Verbs and nouns in al-Sarf, al-saheeh and mutel, el-mucerred and al-mezeed, attribution of verbs to pronouns, tekeed al-fil </w:t>
            </w:r>
            <w:r w:rsidRPr="00AB3D1C">
              <w:rPr>
                <w:bCs/>
                <w:lang w:val="en-US" w:eastAsia="ja-JP"/>
              </w:rPr>
              <w:lastRenderedPageBreak/>
              <w:t>bi al-nuun, al-masdar, al-mushtakkaat, al-ism al-faail, al-sıyağ al-mubaalağa, al-sıfa al-mushabbehe, al-ism al-mefuul, al-ism al zamaan, al-ism al-mekaan, al-ism al-mekaan, al-taaccub, al-ism al-memduud, el-maqsuur, al-manquus, al-cam al-tekseer, al-ilaal, al-ibdaal, al-hazf and al-idğaam in the science of al-sarf.</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TİB5140</w:t>
            </w:r>
          </w:p>
        </w:tc>
        <w:tc>
          <w:tcPr>
            <w:tcW w:w="5586" w:type="dxa"/>
          </w:tcPr>
          <w:p w:rsidR="00F717BB" w:rsidRPr="00AB3D1C" w:rsidRDefault="00F717BB" w:rsidP="00082429">
            <w:pPr>
              <w:contextualSpacing/>
              <w:rPr>
                <w:b/>
                <w:bCs/>
                <w:lang w:eastAsia="ja-JP"/>
              </w:rPr>
            </w:pPr>
            <w:r w:rsidRPr="00AB3D1C">
              <w:rPr>
                <w:b/>
                <w:bCs/>
                <w:lang w:eastAsia="ja-JP"/>
              </w:rPr>
              <w:t>Arap Edebiyat Tarihi Emevi Dönemi ve Abbasi Dönemi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Emevi ve Abbasi dönemlerinde görülen edebi faaliyetler; Bu dönemlerdeki şiir ve nesir türü yapıtların özelliklerinin seçme metinler üzerinden ortaya konması; Emeviler devrinde şiir; Aşk Şairleri; Tabiat şairleri; Övgü Şairleri; Emeviler devrinde nesir; İlk Abbasiler devri; İlk Abbasiler devrinde şiir; İlk Abbasiler devrinde nesir; Son Abbasiler devrinde şiir; Son Abbasiler devrinde nesir; Abbasiler dönemi siyasi ve kültürel çalışma; Abbasiler dönemi nahiv çalışmaları.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BIS5140</w:t>
            </w:r>
          </w:p>
        </w:tc>
        <w:tc>
          <w:tcPr>
            <w:tcW w:w="8515" w:type="dxa"/>
            <w:gridSpan w:val="6"/>
          </w:tcPr>
          <w:p w:rsidR="00F717BB" w:rsidRPr="00AB3D1C" w:rsidRDefault="00F717BB" w:rsidP="00082429">
            <w:pPr>
              <w:contextualSpacing/>
              <w:jc w:val="both"/>
              <w:rPr>
                <w:b/>
                <w:lang w:eastAsia="ja-JP"/>
              </w:rPr>
            </w:pPr>
            <w:r w:rsidRPr="00AB3D1C">
              <w:rPr>
                <w:b/>
                <w:lang w:eastAsia="ja-JP"/>
              </w:rPr>
              <w:t>History of Arabic Literature Umayyad and Abbasid Period</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Literary activities in the Umayyad and Abbasid periods; The characteristics of poetry and prose works in these periods through selected texts; Poetry in the Umayyad period; Poets of Love; Poets of Nature; Poets of Praise; Prose in the Umayyad period; The first Abbasid period; Poetry in the first Abbasid period; Prose in the first Abbasid period; Poetry in the last Abbasid period; Prose in the last Abbasid period; Political and cultural studies in the Abbasid period; Nahiv studies in the Abbasid period.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TİB5150</w:t>
            </w:r>
          </w:p>
        </w:tc>
        <w:tc>
          <w:tcPr>
            <w:tcW w:w="5586" w:type="dxa"/>
          </w:tcPr>
          <w:p w:rsidR="00F717BB" w:rsidRPr="00AB3D1C" w:rsidRDefault="00F717BB" w:rsidP="00082429">
            <w:pPr>
              <w:contextualSpacing/>
              <w:rPr>
                <w:b/>
                <w:bCs/>
                <w:lang w:eastAsia="ja-JP"/>
              </w:rPr>
            </w:pPr>
            <w:r w:rsidRPr="00AB3D1C">
              <w:rPr>
                <w:b/>
                <w:bCs/>
                <w:lang w:eastAsia="ja-JP"/>
              </w:rPr>
              <w:t>Modern Dönem Arap Edebiyat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Modern Arap edebiyatının gelişim süreci üzerinde durmak; Dünya edebiyatındaki özellikle batıda ortaya çıkan edebi akımların Arap edebiyatındaki yansımalarını ele almak; Roman ve kısa hikâye türlerinin Arap edebiyatındaki ilk örneklerini incelemek; Arap edebiyatında modern şiirin gelişim süreci ve başlıca örnekleri içerik ve üslup açısından değerlendirmek; Günümüz Arap edebiyatının önemli yapıtlarını metin, dil ve üslup açısından tahlil edip edebi değerini belirlemek; Modern Arap edebiyatının önemli yapıtlarının dünya ve Türk edebiyatından bazı yapıtlarla karşılaştırılarak kültürlerarası ilişkiyi incelemek.</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BIS5150</w:t>
            </w:r>
          </w:p>
        </w:tc>
        <w:tc>
          <w:tcPr>
            <w:tcW w:w="8515" w:type="dxa"/>
            <w:gridSpan w:val="6"/>
          </w:tcPr>
          <w:p w:rsidR="00F717BB" w:rsidRPr="00AB3D1C" w:rsidRDefault="00F717BB" w:rsidP="00082429">
            <w:pPr>
              <w:contextualSpacing/>
              <w:jc w:val="both"/>
              <w:rPr>
                <w:b/>
                <w:bCs/>
                <w:lang w:eastAsia="ja-JP"/>
              </w:rPr>
            </w:pPr>
            <w:r w:rsidRPr="00AB3D1C">
              <w:rPr>
                <w:b/>
                <w:bCs/>
                <w:lang w:eastAsia="ja-JP"/>
              </w:rPr>
              <w:t>Modern Arab Literature History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 xml:space="preserve">To dwell on the development process of modern Arabic literature; To deal with the reflections of literary movements in world literature, especially in the West in Arabic literature; Examining the first examples of novel and short story genres in Arabic literature; To evaluate the development process of modern poetry in Arabic literature and the main examples in terms of content and style; To analyze the important works of today's Arabic literature in terms of text, language and style and determine their literary value; </w:t>
            </w:r>
            <w:r w:rsidRPr="00AB3D1C">
              <w:t xml:space="preserve"> </w:t>
            </w:r>
            <w:r w:rsidRPr="00AB3D1C">
              <w:rPr>
                <w:lang w:val="en-US" w:eastAsia="ja-JP"/>
              </w:rPr>
              <w:t>To analyse the intercultural relationship by comparing important works of modern Arabic literature with some works of world and Turkish literature.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TİB5160</w:t>
            </w:r>
          </w:p>
        </w:tc>
        <w:tc>
          <w:tcPr>
            <w:tcW w:w="5586" w:type="dxa"/>
          </w:tcPr>
          <w:p w:rsidR="00F717BB" w:rsidRPr="00AB3D1C" w:rsidRDefault="00F717BB" w:rsidP="00082429">
            <w:pPr>
              <w:contextualSpacing/>
              <w:rPr>
                <w:b/>
                <w:bCs/>
                <w:lang w:eastAsia="ja-JP"/>
              </w:rPr>
            </w:pPr>
            <w:r w:rsidRPr="00AB3D1C">
              <w:rPr>
                <w:b/>
                <w:bCs/>
                <w:lang w:eastAsia="ja-JP"/>
              </w:rPr>
              <w:t>Din Hizmetlerinde Hadis Kullanımı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Hutbe ve vaaz edebiyatında hadis kullanımı, Din görevlilerinin hadis kaynaklarına vukûfiyeti, hadislerin tebliğ ve irşad vazifesinde işlenişi, din görevlilerinin hadislere yönelik tutumları, manevi danışmanlık ve rehberlik açısından hadislerin rolü</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BIS5160</w:t>
            </w:r>
          </w:p>
        </w:tc>
        <w:tc>
          <w:tcPr>
            <w:tcW w:w="8515" w:type="dxa"/>
            <w:gridSpan w:val="6"/>
          </w:tcPr>
          <w:p w:rsidR="00F717BB" w:rsidRPr="00AB3D1C" w:rsidRDefault="00F717BB" w:rsidP="00082429">
            <w:pPr>
              <w:contextualSpacing/>
              <w:jc w:val="both"/>
              <w:rPr>
                <w:b/>
                <w:lang w:eastAsia="ja-JP"/>
              </w:rPr>
            </w:pPr>
            <w:r w:rsidRPr="00AB3D1C">
              <w:rPr>
                <w:b/>
                <w:lang w:eastAsia="ja-JP"/>
              </w:rPr>
              <w:t>Use of Hadith in the Religious Services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eastAsia="ja-JP"/>
              </w:rPr>
              <w:t>The use of hadith in the sermon and sermon literature, the religious officials' knowledge of hadith sources, the processing of hadiths in the duty of conveying and guidance, the attitudes of religious officials towards hadiths, the role of hadiths in terms of spiritual counseling and guidance.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TİB5170</w:t>
            </w:r>
          </w:p>
        </w:tc>
        <w:tc>
          <w:tcPr>
            <w:tcW w:w="5586" w:type="dxa"/>
          </w:tcPr>
          <w:p w:rsidR="00F717BB" w:rsidRPr="00AB3D1C" w:rsidRDefault="00F717BB" w:rsidP="00082429">
            <w:pPr>
              <w:contextualSpacing/>
              <w:rPr>
                <w:b/>
                <w:bCs/>
                <w:lang w:eastAsia="ja-JP"/>
              </w:rPr>
            </w:pPr>
            <w:r w:rsidRPr="00AB3D1C">
              <w:rPr>
                <w:b/>
                <w:bCs/>
                <w:lang w:eastAsia="ja-JP"/>
              </w:rPr>
              <w:t>Hadis Araştırma Metotları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Hadis tahric ve tahlilinin aşamaları, hadis içerisinde geçen kelimelerden hareketle hadis bulma yöntemi, alfabetik hadis arama yöntemi, bütün konulara dair hadisleri ihtiva eden kitapları inceleme, dinin belirli konularıyla ilgili hadisleri ihtiva eden kitapları inceleme, tek bir konuda yazılmış hadis kitaplarını inceleme, hadisi metnine ait özelliklerine göre arama, hadisi senedine ait özelliklerine göre arama, sened ve metnin birlikte değerlendirildiği eserleri inceleme, ilk ravisine göre hadis arama, isnad analizinde yürütülecek olan işlemler, hadislerin sıhhati hakkında bilgi bulunan kitapların incelenmesi, metinlerin lafız farklılıklarına göre gruplandırılması, dijital ortamda hadis ve rical araştırmaları.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BIS5170</w:t>
            </w:r>
          </w:p>
        </w:tc>
        <w:tc>
          <w:tcPr>
            <w:tcW w:w="8515" w:type="dxa"/>
            <w:gridSpan w:val="6"/>
          </w:tcPr>
          <w:p w:rsidR="00F717BB" w:rsidRPr="00AB3D1C" w:rsidRDefault="00F717BB" w:rsidP="00082429">
            <w:pPr>
              <w:contextualSpacing/>
              <w:jc w:val="both"/>
              <w:rPr>
                <w:b/>
                <w:lang w:eastAsia="ja-JP"/>
              </w:rPr>
            </w:pPr>
            <w:r w:rsidRPr="00AB3D1C">
              <w:rPr>
                <w:b/>
                <w:lang w:eastAsia="ja-JP"/>
              </w:rPr>
              <w:t>The Research Methods of Hadith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stages of hadith analysis, the method of finding hadiths based on the words in the hadith, alphabetical hadith search method, examination of books containing hadiths on all subj</w:t>
            </w:r>
            <w:r w:rsidR="00744CB8" w:rsidRPr="00AB3D1C">
              <w:rPr>
                <w:bCs/>
                <w:lang w:val="en-US" w:eastAsia="ja-JP"/>
              </w:rPr>
              <w:t>AKTS</w:t>
            </w:r>
            <w:r w:rsidRPr="00AB3D1C">
              <w:rPr>
                <w:bCs/>
                <w:lang w:val="en-US" w:eastAsia="ja-JP"/>
              </w:rPr>
              <w:t xml:space="preserve">, examination of books </w:t>
            </w:r>
            <w:r w:rsidRPr="00AB3D1C">
              <w:rPr>
                <w:bCs/>
                <w:lang w:val="en-US" w:eastAsia="ja-JP"/>
              </w:rPr>
              <w:lastRenderedPageBreak/>
              <w:t>containing hadiths on certain subj</w:t>
            </w:r>
            <w:r w:rsidR="00744CB8" w:rsidRPr="00AB3D1C">
              <w:rPr>
                <w:bCs/>
                <w:lang w:val="en-US" w:eastAsia="ja-JP"/>
              </w:rPr>
              <w:t>AKTS</w:t>
            </w:r>
            <w:r w:rsidRPr="00AB3D1C">
              <w:rPr>
                <w:bCs/>
                <w:lang w:val="en-US" w:eastAsia="ja-JP"/>
              </w:rPr>
              <w:t xml:space="preserve"> of religion, examination of hadith books written on a single subject, searching according to the characteristics of the hadith text, searching according to the continuity of the chain of transmitters of hadith, examination of the works in which the isnad and the text are evaluated together, hadith search according to the first reporter, procedures to be performed in the analysis of isnad, examination of the books with information on the authenticity of the hadiths, group the texts according to the differences in spelling, hadith and rical research in the digital environment.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TİB5180</w:t>
            </w:r>
          </w:p>
        </w:tc>
        <w:tc>
          <w:tcPr>
            <w:tcW w:w="5586" w:type="dxa"/>
          </w:tcPr>
          <w:p w:rsidR="00F717BB" w:rsidRPr="00AB3D1C" w:rsidRDefault="00F717BB" w:rsidP="00082429">
            <w:pPr>
              <w:contextualSpacing/>
              <w:rPr>
                <w:b/>
                <w:bCs/>
                <w:lang w:eastAsia="ja-JP"/>
              </w:rPr>
            </w:pPr>
            <w:r w:rsidRPr="00AB3D1C">
              <w:rPr>
                <w:b/>
                <w:bCs/>
                <w:lang w:eastAsia="ja-JP"/>
              </w:rPr>
              <w:t>Klasik ve Modern Kaynaklarda Hadis İlmi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Hadis ve sünnet kavramlarının tarihsel gelişimi, tedvin dönemi hadis kaynaklarıyla ilgili yaklaşımlar, tasnif dönemi hadis kaynaklarıyla ilgili yaklaşımlar, rivayetin keyfiyeti, ravinin tenkidi, mütevatir ve âhâd haber yaklaşımları, sahih ve hasen hadis yaklaşımları, merfu hadis yaklaşımları, mevkuf hadis yaklaşımları, maktu hadis yaklaşımları, seneddeki kopukluk sebebiyle zayıf hadis yaklaşımları, ravinin cerhi sebebiyle zayıf hadis yaklaşımları, tarihte ve günümüzde müteârız hadisler, mevzu rivayetlerle ilgili yaklaşımlar.</w:t>
            </w:r>
            <w:proofErr w:type="gramEnd"/>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t>BIS5180</w:t>
            </w:r>
          </w:p>
        </w:tc>
        <w:tc>
          <w:tcPr>
            <w:tcW w:w="8515" w:type="dxa"/>
            <w:gridSpan w:val="6"/>
          </w:tcPr>
          <w:p w:rsidR="00F717BB" w:rsidRPr="00AB3D1C" w:rsidRDefault="00F717BB" w:rsidP="00082429">
            <w:pPr>
              <w:contextualSpacing/>
              <w:jc w:val="both"/>
              <w:rPr>
                <w:b/>
                <w:bCs/>
                <w:lang w:eastAsia="ja-JP"/>
              </w:rPr>
            </w:pPr>
            <w:r w:rsidRPr="00AB3D1C">
              <w:rPr>
                <w:b/>
                <w:bCs/>
                <w:lang w:eastAsia="ja-JP"/>
              </w:rPr>
              <w:t>Science of Hadith in Classical and Modern Books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historical development of the concepts of hadith and Sunnah, approaches to hadith sources of the tedwin period, approaches to hadith sources of the classification period, the quality of the narration, the criticism of the narrator, widely spread hadith and solitary hadith approaches, authenticeted hadith and agreeable hadith approaches, elevated hadith approaches, discontinued hadith approaches, cut-off  hadith approaches, weak hadith approaches due to the disconnection in the hadith, weak hadith approaches due to the disconnection of narrator’s, controversial hadiths in history and today, approaches about fabricated narration.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TİB5190</w:t>
            </w:r>
          </w:p>
        </w:tc>
        <w:tc>
          <w:tcPr>
            <w:tcW w:w="5586" w:type="dxa"/>
          </w:tcPr>
          <w:p w:rsidR="00F717BB" w:rsidRPr="00AB3D1C" w:rsidRDefault="00F717BB" w:rsidP="00082429">
            <w:pPr>
              <w:contextualSpacing/>
              <w:rPr>
                <w:b/>
                <w:bCs/>
                <w:lang w:eastAsia="ja-JP"/>
              </w:rPr>
            </w:pPr>
            <w:r w:rsidRPr="00AB3D1C">
              <w:rPr>
                <w:b/>
                <w:bCs/>
                <w:lang w:eastAsia="ja-JP"/>
              </w:rPr>
              <w:t>Ekollerin Hadis/Sünnet Anlayışları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Bu ders, İslam tarihinde oluşan itikadi ve fıkhi ekollerin hadis/sünnete karşı bakış açılarını, kabul şartlarını ve kendine özgü yaklaşımlarını ele alır. Bu ekollerin hadis anlayışlarındaki benzer ve farklı noktalardan bahseder. Ekoller arasındaki düşünce farklılıklarının oluşumunda hadis/sünnet algılarının etkisi üzerinde durur. Günümüz İslam dünyasının durumunu tespitte söz konusu anlayışların etkisi akademik düzeyde incelenir.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BIS5190</w:t>
            </w:r>
          </w:p>
        </w:tc>
        <w:tc>
          <w:tcPr>
            <w:tcW w:w="8515" w:type="dxa"/>
            <w:gridSpan w:val="6"/>
          </w:tcPr>
          <w:p w:rsidR="00F717BB" w:rsidRPr="00AB3D1C" w:rsidRDefault="00F717BB" w:rsidP="00082429">
            <w:pPr>
              <w:contextualSpacing/>
              <w:jc w:val="both"/>
              <w:rPr>
                <w:b/>
                <w:lang w:eastAsia="ja-JP"/>
              </w:rPr>
            </w:pPr>
            <w:r w:rsidRPr="00AB3D1C">
              <w:rPr>
                <w:b/>
                <w:lang w:eastAsia="ja-JP"/>
              </w:rPr>
              <w:t>Hadith/Sunnah Understandings of Schools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In this lecture is dealt with the perspectives, acceptance conditions and unique approaches of the theological and law schools that in the history of Islam towards hadith/sunnah. It has mentioned about the similar and different points in the hadith understanding of these schools. It has focused on the effect of hadith/sunnah perceptions on the formation of differences of thought between schools. The effect of these understandings in determining the situation of today’s Islamic world has been examined at the academic level.</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TİB5200</w:t>
            </w:r>
          </w:p>
        </w:tc>
        <w:tc>
          <w:tcPr>
            <w:tcW w:w="5586" w:type="dxa"/>
          </w:tcPr>
          <w:p w:rsidR="00F717BB" w:rsidRPr="00AB3D1C" w:rsidRDefault="00F717BB" w:rsidP="00082429">
            <w:pPr>
              <w:contextualSpacing/>
              <w:rPr>
                <w:b/>
                <w:bCs/>
                <w:lang w:eastAsia="ja-JP"/>
              </w:rPr>
            </w:pPr>
            <w:r w:rsidRPr="00AB3D1C">
              <w:rPr>
                <w:b/>
                <w:bCs/>
                <w:lang w:eastAsia="ja-JP"/>
              </w:rPr>
              <w:t>Çağdaş Hadis Çalışmaları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Bu ders hadis tarihinin son döneminde daha önceden mevcut olmayan ve İslam dünyasının farklı coğrafi merkezlerinde ortaya çıkan yeni fikir akımları, batı dünyasında başlayan oryantalistik çalışmalar ve ülkemizdeki çağdaş hadis çalışmalarını ele alır. Son dönemde etkili olan fikir akımları, önemli temsilcileri ve bunlar üzerine yapılan akademik çalışmalar üzerinde durur. Özellikle Türkiye’deki akademik hadis çalışmalarının seyri tarihsel olarak incelenir.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BIS5200</w:t>
            </w:r>
          </w:p>
        </w:tc>
        <w:tc>
          <w:tcPr>
            <w:tcW w:w="8515" w:type="dxa"/>
            <w:gridSpan w:val="6"/>
          </w:tcPr>
          <w:p w:rsidR="00F717BB" w:rsidRPr="00AB3D1C" w:rsidRDefault="00F717BB" w:rsidP="00082429">
            <w:pPr>
              <w:contextualSpacing/>
              <w:jc w:val="both"/>
              <w:rPr>
                <w:b/>
                <w:lang w:eastAsia="ja-JP"/>
              </w:rPr>
            </w:pPr>
            <w:r w:rsidRPr="00AB3D1C">
              <w:rPr>
                <w:b/>
                <w:lang w:eastAsia="ja-JP"/>
              </w:rPr>
              <w:t>Contemporary Hadith Studies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In this lecture is dealt with the new currents of thought that did not exist before and have emerged in different geographical centers of the Islamic world in the last period of hadith history, orientalistic studies that started in the western world, and contemporary hadith studies in our country. It has focused on the currents of thought that have been influential in the last period, their important representatives and academic studies on them. Especially, the tendency of academic hadith studies in Turkey is examined historically.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TİB5210</w:t>
            </w:r>
          </w:p>
        </w:tc>
        <w:tc>
          <w:tcPr>
            <w:tcW w:w="5586" w:type="dxa"/>
          </w:tcPr>
          <w:p w:rsidR="00F717BB" w:rsidRPr="00AB3D1C" w:rsidRDefault="00F717BB" w:rsidP="00082429">
            <w:pPr>
              <w:contextualSpacing/>
              <w:rPr>
                <w:b/>
                <w:bCs/>
                <w:lang w:eastAsia="ja-JP"/>
              </w:rPr>
            </w:pPr>
            <w:r w:rsidRPr="00AB3D1C">
              <w:rPr>
                <w:b/>
                <w:bCs/>
                <w:lang w:eastAsia="ja-JP"/>
              </w:rPr>
              <w:t>Hz. Peygamber’i Konu Edinen İlimler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Hz. Peygamber’in şahsi özelliklerini konu edinen şemâil, O’na özel olan fiilleri ele alan hasâis, O’nun peygamberliğinin delillerinden bahseden delâil, Onun savaş ve gazvelerini inceleyen meğâzi, Onun hayatını ailesini konu edinen siyer.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BIS5210</w:t>
            </w:r>
          </w:p>
        </w:tc>
        <w:tc>
          <w:tcPr>
            <w:tcW w:w="8515" w:type="dxa"/>
            <w:gridSpan w:val="6"/>
          </w:tcPr>
          <w:p w:rsidR="00F717BB" w:rsidRPr="00AB3D1C" w:rsidRDefault="00F717BB" w:rsidP="00082429">
            <w:pPr>
              <w:contextualSpacing/>
              <w:jc w:val="both"/>
              <w:rPr>
                <w:b/>
                <w:lang w:eastAsia="ja-JP"/>
              </w:rPr>
            </w:pPr>
            <w:r w:rsidRPr="00AB3D1C">
              <w:rPr>
                <w:b/>
                <w:lang w:eastAsia="ja-JP"/>
              </w:rPr>
              <w:t>Sciences Related to the Prophet</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shamail that dealing with the personal characteristics of the Prophet. The special privileges of the prophet which deals with the actions that are specific to him. The dalâil that talking about the proofs of his prophethood. The maghazi that examining his wars and battles. The sirah that dealing with his life end his family.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TİB5220</w:t>
            </w:r>
          </w:p>
        </w:tc>
        <w:tc>
          <w:tcPr>
            <w:tcW w:w="5586" w:type="dxa"/>
          </w:tcPr>
          <w:p w:rsidR="00F717BB" w:rsidRPr="00AB3D1C" w:rsidRDefault="00F717BB" w:rsidP="00082429">
            <w:pPr>
              <w:contextualSpacing/>
              <w:rPr>
                <w:b/>
                <w:bCs/>
                <w:lang w:eastAsia="ja-JP"/>
              </w:rPr>
            </w:pPr>
            <w:r w:rsidRPr="00AB3D1C">
              <w:rPr>
                <w:b/>
                <w:bCs/>
                <w:lang w:eastAsia="ja-JP"/>
              </w:rPr>
              <w:t>Ahkâm Hadisleri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Hadislerin fıkıh alanında delil olarak kullanılması. Fıkıh mezheplerinin farklı hükümlere varma konusunda hadislerden etkilenmeleri. Ravinin rivayetiyle amel etmemesi. Rivayetin ayete muhalif olması. Rivayetin meşhur sünnete muhalif olması. Umum belva konuda ravinin teferrüd etmesi. Âmm, hâs, mücmel, mübeyyen, zâhir, hafi, müşkil, nass.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BIS5220</w:t>
            </w:r>
          </w:p>
        </w:tc>
        <w:tc>
          <w:tcPr>
            <w:tcW w:w="8515" w:type="dxa"/>
            <w:gridSpan w:val="6"/>
          </w:tcPr>
          <w:p w:rsidR="00F717BB" w:rsidRPr="00AB3D1C" w:rsidRDefault="00F717BB" w:rsidP="00082429">
            <w:pPr>
              <w:contextualSpacing/>
              <w:jc w:val="both"/>
              <w:rPr>
                <w:b/>
                <w:lang w:eastAsia="ja-JP"/>
              </w:rPr>
            </w:pPr>
            <w:r w:rsidRPr="00AB3D1C">
              <w:rPr>
                <w:b/>
                <w:lang w:eastAsia="ja-JP"/>
              </w:rPr>
              <w:t>Hadiths of Aḥkam</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use of hadiths as evidence in the field of fiqh. The influence of fiqh sects on hadiths in reaching different conclusions. The narrator does not act on his narration. The opposition of the narration to the verse. The fact that the narration is against the well-known sunnah. The narrator to be alone on a general subject. General meaning, has, mucmel, mubeyyen, apparet meaning, hafi, mushkil, nass.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TİB5230</w:t>
            </w:r>
          </w:p>
        </w:tc>
        <w:tc>
          <w:tcPr>
            <w:tcW w:w="5586" w:type="dxa"/>
          </w:tcPr>
          <w:p w:rsidR="00F717BB" w:rsidRPr="00AB3D1C" w:rsidRDefault="00F717BB" w:rsidP="00082429">
            <w:pPr>
              <w:contextualSpacing/>
              <w:rPr>
                <w:b/>
                <w:lang w:eastAsia="ja-JP"/>
              </w:rPr>
            </w:pPr>
            <w:r w:rsidRPr="00AB3D1C">
              <w:rPr>
                <w:b/>
                <w:lang w:eastAsia="ja-JP"/>
              </w:rPr>
              <w:t>Hadis Edebiyatı</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Hadis edebiyatının kaynakları; genel nitelikli kaynaklar; özel nitelikli kaynaklar; hadis edebiyatının oluşum safhaları; hadislerin ezberlenmesi, yazılması, tedvin ve tasnif edilmesi; tasnif dönemi ve bu dönemde yazılan hadis kitapları; kişilere göre tasnif edilen hadis kitapları: Müsnedler ve Mu’cemler. Konulara göre tasnif edilen hadis kitapları: Musannefler; Cami’ler; Sünenler; Kütüb-i Sitte eserleri ve özellikleri.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BIS5230</w:t>
            </w:r>
          </w:p>
        </w:tc>
        <w:tc>
          <w:tcPr>
            <w:tcW w:w="8515" w:type="dxa"/>
            <w:gridSpan w:val="6"/>
          </w:tcPr>
          <w:p w:rsidR="00F717BB" w:rsidRPr="00AB3D1C" w:rsidRDefault="00F717BB" w:rsidP="00082429">
            <w:pPr>
              <w:contextualSpacing/>
              <w:jc w:val="both"/>
              <w:rPr>
                <w:b/>
              </w:rPr>
            </w:pPr>
            <w:r w:rsidRPr="00AB3D1C">
              <w:rPr>
                <w:b/>
              </w:rPr>
              <w:t>Hadith Literature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Sources of hadith literature; general sources; special sources; formation stages of hadith literature; memorisation, writing, editing and classification of hadiths; classification period and hadith books written in this period; hadith books classified according to persons: Musnads and Mu'cems. Hadith books classified according to subjects: Musannafs; Jami's; Sunens; Kutub al-Sitta works and their features.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TİB5240</w:t>
            </w:r>
          </w:p>
        </w:tc>
        <w:tc>
          <w:tcPr>
            <w:tcW w:w="5586" w:type="dxa"/>
          </w:tcPr>
          <w:p w:rsidR="00F717BB" w:rsidRPr="00AB3D1C" w:rsidRDefault="00F717BB" w:rsidP="00082429">
            <w:pPr>
              <w:contextualSpacing/>
              <w:rPr>
                <w:b/>
                <w:lang w:eastAsia="ja-JP"/>
              </w:rPr>
            </w:pPr>
            <w:r w:rsidRPr="00AB3D1C">
              <w:rPr>
                <w:b/>
                <w:lang w:eastAsia="ja-JP"/>
              </w:rPr>
              <w:t>Hadis Tahrici ve İsnad Analizi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 xml:space="preserve">Uygulamalı olarak hadis senedlerinin toplanması; isnad şeması yapımı; isnad analizi, ravilerin incelenmesi; ilgili </w:t>
            </w:r>
            <w:proofErr w:type="gramStart"/>
            <w:r w:rsidRPr="00AB3D1C">
              <w:rPr>
                <w:bCs/>
              </w:rPr>
              <w:t>literatürden</w:t>
            </w:r>
            <w:proofErr w:type="gramEnd"/>
            <w:r w:rsidRPr="00AB3D1C">
              <w:rPr>
                <w:bCs/>
              </w:rPr>
              <w:t xml:space="preserve"> yararlanma yolları ve metin tenkidi; hadislerin sıhhat durumu hakkında verilecek yargılarda esas alınacak ölçütler.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BIS5240</w:t>
            </w:r>
          </w:p>
        </w:tc>
        <w:tc>
          <w:tcPr>
            <w:tcW w:w="8515" w:type="dxa"/>
            <w:gridSpan w:val="6"/>
          </w:tcPr>
          <w:p w:rsidR="00F717BB" w:rsidRPr="00AB3D1C" w:rsidRDefault="00F717BB" w:rsidP="00082429">
            <w:pPr>
              <w:contextualSpacing/>
              <w:jc w:val="both"/>
              <w:rPr>
                <w:b/>
              </w:rPr>
            </w:pPr>
            <w:r w:rsidRPr="00AB3D1C">
              <w:rPr>
                <w:b/>
              </w:rPr>
              <w:t>Takhrīj of Hadith and Isnad Analysis</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Collection of hadith scripts practically; drawing of isnad scheme; analysis of isnad, examination of narrators; ways of benefiting from the relevant literature, and text criticism; the criteria to be taken as basis in judgments about the soundness of hadiths.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TİB5250</w:t>
            </w:r>
          </w:p>
        </w:tc>
        <w:tc>
          <w:tcPr>
            <w:tcW w:w="5586" w:type="dxa"/>
          </w:tcPr>
          <w:p w:rsidR="00F717BB" w:rsidRPr="00AB3D1C" w:rsidRDefault="00F717BB" w:rsidP="00082429">
            <w:pPr>
              <w:contextualSpacing/>
              <w:rPr>
                <w:b/>
                <w:lang w:eastAsia="ja-JP"/>
              </w:rPr>
            </w:pPr>
            <w:r w:rsidRPr="00AB3D1C">
              <w:rPr>
                <w:b/>
                <w:lang w:eastAsia="ja-JP"/>
              </w:rPr>
              <w:t>Hadis ve Ahlak</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Kütüb-i Sitte’de bulunan “Kitâbu’l-Edeb”; “Kitâbu’l-Birr”; “Kitâbu Hüsnü’l-Huluk”; “Kitâbu’l-İsti’zân” gibi ahlâk hadislerini ihtiva eden bölümlerden seçme metinlerin okunması; Buhârî’nin tamamen ahlâk hadislerinden müteşekkil Edebu’l-Müfred adlı eserinin gözden geçirilmesi; Türkçe ve Batı dillerinde yazılmış eserlerin tespit ve tanıtımı.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BIS5250</w:t>
            </w:r>
          </w:p>
        </w:tc>
        <w:tc>
          <w:tcPr>
            <w:tcW w:w="8515" w:type="dxa"/>
            <w:gridSpan w:val="6"/>
          </w:tcPr>
          <w:p w:rsidR="00F717BB" w:rsidRPr="00AB3D1C" w:rsidRDefault="00F717BB" w:rsidP="00082429">
            <w:pPr>
              <w:contextualSpacing/>
              <w:jc w:val="both"/>
              <w:rPr>
                <w:b/>
              </w:rPr>
            </w:pPr>
            <w:r w:rsidRPr="00AB3D1C">
              <w:rPr>
                <w:b/>
              </w:rPr>
              <w:t>Hadith and Morality</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Reading selected texts from the chapters containing ethical hadiths such as Kitāb al-adab, Kitāb al-birr, Kitāb husn al-huluq, Kitāb al-isti’zān in al-Kutub al-Sittah; Review of Bukhārī’s work called Adab al-Mufrad which consists entirely of ethical hadiths; Identification and presentation of works written in Turkish and western languages.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TİB5260</w:t>
            </w:r>
          </w:p>
        </w:tc>
        <w:tc>
          <w:tcPr>
            <w:tcW w:w="5586" w:type="dxa"/>
          </w:tcPr>
          <w:p w:rsidR="00F717BB" w:rsidRPr="00AB3D1C" w:rsidRDefault="00F717BB" w:rsidP="00082429">
            <w:pPr>
              <w:contextualSpacing/>
              <w:rPr>
                <w:b/>
                <w:bCs/>
                <w:lang w:eastAsia="ja-JP"/>
              </w:rPr>
            </w:pPr>
            <w:r w:rsidRPr="00AB3D1C">
              <w:rPr>
                <w:b/>
                <w:bCs/>
                <w:lang w:eastAsia="ja-JP"/>
              </w:rPr>
              <w:t>Popüler Dinî Kaynaklar ve Hadis</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Popüler kavramı, Popüler dinî kaynakların tasnifi, bu kaynaklarda hadislerin nasıl kullanıldığı, bu kaynaklardan hareketle arzulanan Müslüman şahsiyet, uydurma rivayetlerin bu eserlerde kullanım sıklığı, İslâm’a dair güncel problemler karşısında çözüm olabilme veya yeni sorunlar oluşturma potansiyeli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BIS5260</w:t>
            </w:r>
          </w:p>
        </w:tc>
        <w:tc>
          <w:tcPr>
            <w:tcW w:w="8515" w:type="dxa"/>
            <w:gridSpan w:val="6"/>
          </w:tcPr>
          <w:p w:rsidR="00F717BB" w:rsidRPr="00AB3D1C" w:rsidRDefault="00F717BB" w:rsidP="00082429">
            <w:pPr>
              <w:contextualSpacing/>
              <w:jc w:val="both"/>
              <w:rPr>
                <w:b/>
                <w:lang w:eastAsia="ja-JP"/>
              </w:rPr>
            </w:pPr>
            <w:r w:rsidRPr="00AB3D1C">
              <w:rPr>
                <w:b/>
                <w:lang w:eastAsia="ja-JP"/>
              </w:rPr>
              <w:t>Popular Religious Sources and Hadith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concept of popular, the classification of popular religious sources, how the hadiths are used in these sources, the desired Muslim personality based on these sources, the frequency of use of fabricated narrations in these works, the potential to be a solution to current problems about Islam or to create new problems.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TİB5270</w:t>
            </w:r>
          </w:p>
        </w:tc>
        <w:tc>
          <w:tcPr>
            <w:tcW w:w="5586" w:type="dxa"/>
          </w:tcPr>
          <w:p w:rsidR="00F717BB" w:rsidRPr="00AB3D1C" w:rsidRDefault="00F717BB" w:rsidP="00082429">
            <w:pPr>
              <w:contextualSpacing/>
              <w:rPr>
                <w:b/>
                <w:bCs/>
                <w:lang w:eastAsia="ja-JP"/>
              </w:rPr>
            </w:pPr>
            <w:r w:rsidRPr="00AB3D1C">
              <w:rPr>
                <w:b/>
                <w:bCs/>
                <w:lang w:eastAsia="ja-JP"/>
              </w:rPr>
              <w:t>Kütübi Tis’a’da Rivayet Yöntemleri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Kütüb-i Tis’a öncesi eserler, Kütüb-i Tis’a musannıfları, Kütüb-i Tis’a, Buhârî’nin rivayet yöntemi, Müslim’in rivayet yöntemi, Ebû Dâvud’un rivayet yöntemi, Tirmizi’nin rivayet yöntemi, Nesâî’nin rivayet yöntemi, İbn Mâce’nin rivayet yöntemi, Dârimî’nin rivayet yöntemi, Mâlik’in rivayet yöntemi, Ahmed b. Hanbel’in rivayet yöntemi.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BIS5270</w:t>
            </w:r>
          </w:p>
        </w:tc>
        <w:tc>
          <w:tcPr>
            <w:tcW w:w="8515" w:type="dxa"/>
            <w:gridSpan w:val="6"/>
          </w:tcPr>
          <w:p w:rsidR="00F717BB" w:rsidRPr="00AB3D1C" w:rsidRDefault="00F717BB" w:rsidP="00082429">
            <w:pPr>
              <w:contextualSpacing/>
              <w:jc w:val="both"/>
              <w:rPr>
                <w:b/>
                <w:lang w:eastAsia="ja-JP"/>
              </w:rPr>
            </w:pPr>
            <w:r w:rsidRPr="00AB3D1C">
              <w:rPr>
                <w:b/>
                <w:lang w:eastAsia="ja-JP"/>
              </w:rPr>
              <w:t>Methods of Narration in The Nine Books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bCs/>
                <w:lang w:eastAsia="ja-JP"/>
              </w:rPr>
              <w:t>The works before the nine boks, method of narration in the works before the nine boks, authors of nine boks, nine boks, Bukhari’s method of narration, Muslım’s method of narration, Abu Dawood’s method of narration, Tirmidhi’s method of narration, Nasai’s method of narration, Ibn Maja’s method of narration, Darimi’s method of narration, Malik’s method of narration, Ahmad b. Hanbal’s method of narration</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TİB5280</w:t>
            </w:r>
          </w:p>
        </w:tc>
        <w:tc>
          <w:tcPr>
            <w:tcW w:w="5586" w:type="dxa"/>
          </w:tcPr>
          <w:p w:rsidR="00F717BB" w:rsidRPr="00AB3D1C" w:rsidRDefault="00F717BB" w:rsidP="00082429">
            <w:pPr>
              <w:contextualSpacing/>
              <w:rPr>
                <w:b/>
                <w:bCs/>
                <w:lang w:eastAsia="ja-JP"/>
              </w:rPr>
            </w:pPr>
            <w:r w:rsidRPr="00AB3D1C">
              <w:rPr>
                <w:b/>
                <w:bCs/>
                <w:lang w:eastAsia="ja-JP"/>
              </w:rPr>
              <w:t>Hadis Şerh Literatürü</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Hadis şerh geleneği, şerhlerin te’lif edildiği tarihler, şerhlerin te’lif edildiği coğrafyalar, şerh geleneğinde kurucu metinler, şerh isimlerindeki tercihler, şarih </w:t>
            </w:r>
            <w:proofErr w:type="gramStart"/>
            <w:r w:rsidRPr="00AB3D1C">
              <w:rPr>
                <w:lang w:eastAsia="ja-JP"/>
              </w:rPr>
              <w:t>profilleri</w:t>
            </w:r>
            <w:proofErr w:type="gramEnd"/>
            <w:r w:rsidRPr="00AB3D1C">
              <w:rPr>
                <w:lang w:eastAsia="ja-JP"/>
              </w:rPr>
              <w:t>, şerhlerin yazılış gerekçeleri, şerhlerin yayılımı, şarihler arasında gelişen tenkidler, şarihler arasında gelişen atıflar, İbn Hacer ve Bedruddin el-Ayni’ye ait şerhler arasındaki benzerlikler ve farklılıklar, Buhârî ve Müslim şerhleri, Ebû Dâvud ve Tirmizî şerhleri, Nesâî ve İbn Mâce şerhleri, Dârimî, İmam Mâlik ve Ahmed b. Hanbel şerhleri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BIS5280</w:t>
            </w:r>
          </w:p>
        </w:tc>
        <w:tc>
          <w:tcPr>
            <w:tcW w:w="8515" w:type="dxa"/>
            <w:gridSpan w:val="6"/>
          </w:tcPr>
          <w:p w:rsidR="00F717BB" w:rsidRPr="00AB3D1C" w:rsidRDefault="00F717BB" w:rsidP="00082429">
            <w:pPr>
              <w:contextualSpacing/>
              <w:jc w:val="both"/>
              <w:rPr>
                <w:b/>
                <w:lang w:eastAsia="ja-JP"/>
              </w:rPr>
            </w:pPr>
            <w:r w:rsidRPr="00AB3D1C">
              <w:rPr>
                <w:b/>
                <w:lang w:eastAsia="ja-JP"/>
              </w:rPr>
              <w:t>The Commentary Literature of Hadith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commentary tradition of hadith, the dates when commentaries were authored , the geographies where commentaries were authored, founding texts in the commentary tradition, preferences in commentary names, commentary profiles, the reasons for written commentary, the spread of commentaries, the commentaries developed among the commentaries, similarities and differences between the commentaries belonging to Badruddin al-Ayni and Ibn Hajar, Bukhari and Muslim commentaries, Abu Dawud and Tirmidhi commentaries, Nasai and Ibn Maja commentaries, Darimi, Imam Malik and Ahmad b. Hanbal commentaries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TİB5290</w:t>
            </w:r>
          </w:p>
        </w:tc>
        <w:tc>
          <w:tcPr>
            <w:tcW w:w="5586" w:type="dxa"/>
          </w:tcPr>
          <w:p w:rsidR="00F717BB" w:rsidRPr="00AB3D1C" w:rsidRDefault="00F717BB" w:rsidP="00082429">
            <w:pPr>
              <w:contextualSpacing/>
              <w:rPr>
                <w:b/>
                <w:bCs/>
                <w:lang w:eastAsia="ja-JP"/>
              </w:rPr>
            </w:pPr>
            <w:r w:rsidRPr="00AB3D1C">
              <w:rPr>
                <w:b/>
                <w:bCs/>
                <w:lang w:eastAsia="ja-JP"/>
              </w:rPr>
              <w:t>Osmanlı Dönemi Hadis Çalışmaları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Bu derste yakın tarihimiz olan Osmanlı dönemindeki hadis ilminin gelişimi ve karakteristiği akademik anlamda incelenir. Hadis ilminin kurumsallaşma anlamına gelen dâru’l-hadisler, bu dönemdeki önemli hadisçiler ve hadis alanında yazılmış eserler üzerinde durulur. İslam dünyasındaki çalışmalar ile Osmanlı dönemindeki gelişmelerin birbiriyle olan ilişkisi üzerinde durulur. Osmanlı döneminde kaleme alınan çalışmalardan örnekler metinler araştırılır.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BIS5290</w:t>
            </w:r>
          </w:p>
        </w:tc>
        <w:tc>
          <w:tcPr>
            <w:tcW w:w="8515" w:type="dxa"/>
            <w:gridSpan w:val="6"/>
          </w:tcPr>
          <w:p w:rsidR="00F717BB" w:rsidRPr="00AB3D1C" w:rsidRDefault="00F717BB" w:rsidP="00082429">
            <w:pPr>
              <w:contextualSpacing/>
              <w:jc w:val="both"/>
              <w:rPr>
                <w:b/>
                <w:lang w:eastAsia="ja-JP"/>
              </w:rPr>
            </w:pPr>
            <w:r w:rsidRPr="00AB3D1C">
              <w:rPr>
                <w:b/>
                <w:lang w:eastAsia="ja-JP"/>
              </w:rPr>
              <w:t>Hadith Studies in the Ottoman Period</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In this lecture, the development and characteristics of the science of hadith in the Ottoman period, which is our recent history, have been analyzed academically. Daru'l-hadith, which means the institutionalization of the science of hadith, important hadith scholars in this period and works written in the field of hadith have been emphasized. The relationship between the studies in the Islamic world and the developments in the Ottoman period has been dealt emphasized. Sample texts from the works written in the Ottoman period have been researched.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TİB5300</w:t>
            </w:r>
          </w:p>
        </w:tc>
        <w:tc>
          <w:tcPr>
            <w:tcW w:w="5586" w:type="dxa"/>
          </w:tcPr>
          <w:p w:rsidR="00F717BB" w:rsidRPr="00AB3D1C" w:rsidRDefault="00F717BB" w:rsidP="00082429">
            <w:pPr>
              <w:contextualSpacing/>
              <w:rPr>
                <w:b/>
                <w:bCs/>
                <w:lang w:eastAsia="ja-JP"/>
              </w:rPr>
            </w:pPr>
            <w:r w:rsidRPr="00AB3D1C">
              <w:rPr>
                <w:b/>
                <w:bCs/>
                <w:lang w:eastAsia="ja-JP"/>
              </w:rPr>
              <w:t>Farklı Yönleriyle Buhârî Okumaları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eastAsia="ja-JP"/>
              </w:rPr>
            </w:pPr>
            <w:r w:rsidRPr="00AB3D1C">
              <w:rPr>
                <w:lang w:eastAsia="ja-JP"/>
              </w:rPr>
              <w:t>Bu derste İslam dünyasında büyük ilgi gören Buhârî’nin el-Câmi‘u’s-Sahîh’inin bab başlıkları, muallak hadisleri nakletmesi, hadis metinlerinden sonra yaptığı izahlar gibi kendine has özellikleri ele alınır. Tespit edilen özellikler, eserde nakledilen hadis metinleri ile birlikte değerlendirilir. Buhârî üzerine yapılan çalışmalardan bahsedilir. Buhârî hakkında oluşan icma fikri, müfessirliği, fakihliği ve dönemindeki farklı fikir akımlarına karşı tavrı kendi eserinki bab başlıkları üzerinden belirlenir. Ayrıca el-Câmi‘u’s-Sahîh’in ilgili bölümleri okunarak değerlendirilir.</w:t>
            </w: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BIS5300</w:t>
            </w:r>
          </w:p>
        </w:tc>
        <w:tc>
          <w:tcPr>
            <w:tcW w:w="8515" w:type="dxa"/>
            <w:gridSpan w:val="6"/>
          </w:tcPr>
          <w:p w:rsidR="00F717BB" w:rsidRPr="00AB3D1C" w:rsidRDefault="00F717BB" w:rsidP="00082429">
            <w:pPr>
              <w:contextualSpacing/>
              <w:jc w:val="both"/>
              <w:rPr>
                <w:b/>
                <w:lang w:eastAsia="ja-JP"/>
              </w:rPr>
            </w:pPr>
            <w:r w:rsidRPr="00AB3D1C">
              <w:rPr>
                <w:b/>
                <w:lang w:eastAsia="ja-JP"/>
              </w:rPr>
              <w:t>Bukhari Readings Whit the Different Features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In this lecture, the unique features of Bukhari's book called al-Cami‘u’s-Sahih, which attracts great attention in the Islamic world, such as the titles of the sub chapters, the transmission of suspended hadiths, and the explanations he made after the hadith texts have been discussed. The determined features have been evaluated together with the hadith texts narrated in the work. Studies on Bukhari have been mentioned. The idea of consensus about Bukhari, his interpreter, jurisprudence and his attitude towards different currents of thought in his period have been determined through the sub chapter titles of his own work. In addition, the relevant sections of al-Cami‘u’s-Sahîh have been read and evaluated.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TİB5310</w:t>
            </w:r>
          </w:p>
        </w:tc>
        <w:tc>
          <w:tcPr>
            <w:tcW w:w="5586" w:type="dxa"/>
          </w:tcPr>
          <w:p w:rsidR="00F717BB" w:rsidRPr="00AB3D1C" w:rsidRDefault="00F717BB" w:rsidP="00082429">
            <w:pPr>
              <w:contextualSpacing/>
              <w:rPr>
                <w:b/>
                <w:bCs/>
                <w:lang w:eastAsia="ja-JP"/>
              </w:rPr>
            </w:pPr>
            <w:r w:rsidRPr="00AB3D1C">
              <w:rPr>
                <w:b/>
                <w:bCs/>
                <w:lang w:eastAsia="ja-JP"/>
              </w:rPr>
              <w:t>Kelami Ekollerin Hadis Kullanımı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Hadislerin kelami konulardaki epistemolojik değeri; Kelam mezheplerinin görüşlerini delillendirmek amacıyla kullandıkları hadisler; Selef, Eşarilik, Maturidilik, Mutezile, Haricilik, Şia, Cebriyye; Mütevatir, meşhur, ahad; Allah’ın âhirette gözle görülmesi; Haberî sıfatlar, kader, şefâat, mirac, kabir azabı, hüsün-kubuh, nübüvvet.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BIS5310</w:t>
            </w:r>
          </w:p>
        </w:tc>
        <w:tc>
          <w:tcPr>
            <w:tcW w:w="8515" w:type="dxa"/>
            <w:gridSpan w:val="6"/>
          </w:tcPr>
          <w:p w:rsidR="00F717BB" w:rsidRPr="00AB3D1C" w:rsidRDefault="00F717BB" w:rsidP="00082429">
            <w:pPr>
              <w:contextualSpacing/>
              <w:jc w:val="both"/>
              <w:rPr>
                <w:b/>
                <w:lang w:eastAsia="ja-JP"/>
              </w:rPr>
            </w:pPr>
            <w:r w:rsidRPr="00AB3D1C">
              <w:rPr>
                <w:b/>
                <w:lang w:eastAsia="ja-JP"/>
              </w:rPr>
              <w:t>The Use of Hadith by Kalami Schools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epistemological value of hadiths on theological issues; The hadiths used by the s</w:t>
            </w:r>
            <w:r w:rsidR="00744CB8" w:rsidRPr="00AB3D1C">
              <w:rPr>
                <w:bCs/>
                <w:lang w:val="en-US" w:eastAsia="ja-JP"/>
              </w:rPr>
              <w:t>AKTS</w:t>
            </w:r>
            <w:r w:rsidRPr="00AB3D1C">
              <w:rPr>
                <w:bCs/>
                <w:lang w:val="en-US" w:eastAsia="ja-JP"/>
              </w:rPr>
              <w:t xml:space="preserve"> of kalam to prove their views; al-Salaf, Asharizm, al-Maturidiyya, Khawarijism, Şiah, Jabriyya; massively transmitted hadith, well-known hadith, isolated tradition; Seeing Allah in the hereafter; Khabari attributes, destiny, intercession, miraj, torment of grave, husn-qubh, Prophecy.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TİB5320</w:t>
            </w:r>
          </w:p>
        </w:tc>
        <w:tc>
          <w:tcPr>
            <w:tcW w:w="5586" w:type="dxa"/>
          </w:tcPr>
          <w:p w:rsidR="00F717BB" w:rsidRPr="00AB3D1C" w:rsidRDefault="00F717BB" w:rsidP="00082429">
            <w:pPr>
              <w:contextualSpacing/>
              <w:rPr>
                <w:b/>
                <w:bCs/>
                <w:lang w:eastAsia="ja-JP"/>
              </w:rPr>
            </w:pPr>
            <w:r w:rsidRPr="00AB3D1C">
              <w:rPr>
                <w:b/>
                <w:bCs/>
                <w:lang w:eastAsia="ja-JP"/>
              </w:rPr>
              <w:t>Hadis Tefsir İlişkisi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Rivayet tefsiri, ayetlerin açıklanmasında hadislerin kullanılması; Hadislerin şerhedilmesinde ayetlerden istifade edilmesi; Hadis kitaplarındaki Kitâbu’t-tefsîr bölümleri; Tefsir, tevil, şerh; Bâb başlıkları, Hadislerin hangi başlık altında kullanıldığı.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BIS5320</w:t>
            </w:r>
          </w:p>
        </w:tc>
        <w:tc>
          <w:tcPr>
            <w:tcW w:w="8515" w:type="dxa"/>
            <w:gridSpan w:val="6"/>
          </w:tcPr>
          <w:p w:rsidR="00F717BB" w:rsidRPr="00AB3D1C" w:rsidRDefault="00F717BB" w:rsidP="00082429">
            <w:pPr>
              <w:contextualSpacing/>
              <w:jc w:val="both"/>
              <w:rPr>
                <w:b/>
                <w:lang w:eastAsia="ja-JP"/>
              </w:rPr>
            </w:pPr>
            <w:r w:rsidRPr="00AB3D1C">
              <w:rPr>
                <w:b/>
                <w:lang w:eastAsia="ja-JP"/>
              </w:rPr>
              <w:t>The Relation Between Hadith And Tafsir</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Narrated exegesis, the use of hadiths to explain the verses; Use of verses in the explanation of hadiths. “Kitâb al-tafsîr” sections in hadith books; Tafsir, tavil, commentary; Chapter / bāb headings, Under what heading are the hadiths used.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TİB5330</w:t>
            </w:r>
          </w:p>
        </w:tc>
        <w:tc>
          <w:tcPr>
            <w:tcW w:w="5586" w:type="dxa"/>
          </w:tcPr>
          <w:p w:rsidR="00F717BB" w:rsidRPr="00AB3D1C" w:rsidRDefault="00F717BB" w:rsidP="00082429">
            <w:pPr>
              <w:contextualSpacing/>
              <w:rPr>
                <w:b/>
                <w:lang w:eastAsia="ja-JP"/>
              </w:rPr>
            </w:pPr>
            <w:r w:rsidRPr="00AB3D1C">
              <w:rPr>
                <w:b/>
                <w:lang w:eastAsia="ja-JP"/>
              </w:rPr>
              <w:t>Hadis Usulü Literatürü</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Bu ders hadis iminin temel kavramları, kaynakları ve Hz. Peygamber’den günümüze kadarki tarihi süreçte geçirdiği evreleri ele alır. Özellikle Hz. Peygamber, sahabe ve tabiun neslinden başlayarak ilk beş asırdaki gelişmeleri ve yaşanan olayların hadis ilmine etkisini konu edinir. Bu bağlamda isnad, cerh ta’dil, hadis alma ve nakletme metotları ile rivayet lafızlarından bahseder. Hadis metinlerinin tarihi süreçte bize intikalini sağlayan hıfz, kitabet, tedvin ve tanif dönemlerini inceler. Özellikle hadisin ana kaynakları olan tasnif dönemi eserlerinin özellikleri ve türleri üzerinde durur. İlk hadis usulü eserlerinin oluşumu, bu esnadaki ilmi ve kültürel ortam ile hadis tarihiyle ilgili yaşanan gelişmeler ele alınır.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BIS5330</w:t>
            </w:r>
          </w:p>
        </w:tc>
        <w:tc>
          <w:tcPr>
            <w:tcW w:w="8515" w:type="dxa"/>
            <w:gridSpan w:val="6"/>
          </w:tcPr>
          <w:p w:rsidR="00F717BB" w:rsidRPr="00AB3D1C" w:rsidRDefault="00F717BB" w:rsidP="00082429">
            <w:pPr>
              <w:contextualSpacing/>
              <w:jc w:val="both"/>
              <w:rPr>
                <w:b/>
              </w:rPr>
            </w:pPr>
            <w:r w:rsidRPr="00AB3D1C">
              <w:rPr>
                <w:b/>
              </w:rPr>
              <w:t>Hadith Methodology Literature</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This lecture has investigated the basic terms and sources of Hadith science and İts phases during the historical process from Prophet to the present. Especially, it has get the subjects the progresses in the first five centuries that started in the period of Prophet and companions and successors, and the effects of the events on Hadith science. In this context, It has mentioned the chain of transmitter and al-Carh va’t-Ta’dil and methodologies of hadith learning and teaching and rhetoric for narrative. It has investigated the stage of the memorization and inscription and collection and classification of hadith that enabled to make it reach us in the historical period. Especially, it has emphasized the features and types of books that written in the period of classification. It has dealt with the writing the first book of hadith methodology and scientific and cultural environment in this period and developments about hadith history.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TİB5340</w:t>
            </w:r>
          </w:p>
        </w:tc>
        <w:tc>
          <w:tcPr>
            <w:tcW w:w="5586" w:type="dxa"/>
          </w:tcPr>
          <w:p w:rsidR="00F717BB" w:rsidRPr="00AB3D1C" w:rsidRDefault="00F717BB" w:rsidP="00082429">
            <w:pPr>
              <w:contextualSpacing/>
              <w:rPr>
                <w:b/>
                <w:lang w:eastAsia="ja-JP"/>
              </w:rPr>
            </w:pPr>
            <w:r w:rsidRPr="00AB3D1C">
              <w:rPr>
                <w:b/>
                <w:lang w:eastAsia="ja-JP"/>
              </w:rPr>
              <w:t>Hadis İlimleri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Cerh ve Tadil İlmi; Hadis Ravileri İlmi; Muhtelifu’l-Hadis İlmi; Garîbu’l-Hadis İlmi; Nâsih ve Mensûh İlmi.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BIS5340</w:t>
            </w:r>
          </w:p>
        </w:tc>
        <w:tc>
          <w:tcPr>
            <w:tcW w:w="8515" w:type="dxa"/>
            <w:gridSpan w:val="6"/>
          </w:tcPr>
          <w:p w:rsidR="00F717BB" w:rsidRPr="00AB3D1C" w:rsidRDefault="00F717BB" w:rsidP="00082429">
            <w:pPr>
              <w:contextualSpacing/>
              <w:rPr>
                <w:b/>
              </w:rPr>
            </w:pPr>
            <w:r w:rsidRPr="00AB3D1C">
              <w:rPr>
                <w:b/>
              </w:rPr>
              <w:t>Hadith Sciences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The Science of al-Jarh wa al-Ta’deel. The Science of Hadith Narrators. The Science of Diverse Hadith. The Science of Strange Hadith. The Science of Abrogating and Abrogated Hadith.</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TİB5350</w:t>
            </w:r>
          </w:p>
        </w:tc>
        <w:tc>
          <w:tcPr>
            <w:tcW w:w="5586" w:type="dxa"/>
          </w:tcPr>
          <w:p w:rsidR="00F717BB" w:rsidRPr="00AB3D1C" w:rsidRDefault="00F717BB" w:rsidP="00082429">
            <w:pPr>
              <w:contextualSpacing/>
              <w:rPr>
                <w:b/>
                <w:bCs/>
                <w:lang w:eastAsia="ja-JP"/>
              </w:rPr>
            </w:pPr>
            <w:r w:rsidRPr="00AB3D1C">
              <w:rPr>
                <w:b/>
                <w:bCs/>
                <w:lang w:eastAsia="ja-JP"/>
              </w:rPr>
              <w:t>İslam Hukuk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İslam hukukunun oluşumu ve tarihsel dönemleri; İslam hukukunu dönemlendirme konusundaki farklı yaklaşımlar; Ekolleşme öncesi dönem; Ekolleşme sonrası klasik dönem; 19. Yüzyıl sonrası modern dönem; Mensubu bulunan fıkıh mezhepleri ve temel özellikleri; Mensubu kalmamış fıkıh mezhepleri ve temel özellikleri; İslam hukuk ekollerinin ihtilaf sebepleri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BIS5350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History of Islamic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Formation and historical periods of Islamic law; Different approaches to periodization of Islamic law; Pre-school period; Classical period after schooling; Modern period after the 19th century; Fiqh sects and their basic features; Fiqh sects without members and their basic features; Reasons for disagreement of Islamic law schools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TİB5360</w:t>
            </w:r>
          </w:p>
        </w:tc>
        <w:tc>
          <w:tcPr>
            <w:tcW w:w="5586" w:type="dxa"/>
          </w:tcPr>
          <w:p w:rsidR="00F717BB" w:rsidRPr="00AB3D1C" w:rsidRDefault="00F717BB" w:rsidP="00082429">
            <w:pPr>
              <w:contextualSpacing/>
              <w:rPr>
                <w:b/>
                <w:bCs/>
                <w:lang w:eastAsia="ja-JP"/>
              </w:rPr>
            </w:pPr>
            <w:r w:rsidRPr="00AB3D1C">
              <w:rPr>
                <w:b/>
                <w:bCs/>
                <w:lang w:eastAsia="ja-JP"/>
              </w:rPr>
              <w:t>Hukuk Sistemleri ve İslam Hukuku</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Antik çağda Mısır, Sümer, Babil, Arabistan, İran, Türkistan ve Roma hukukunun kaynakları ve temel özellikleri; Mukayeseli olarak ilahi kaynaklı hukuk sitemleri: Yahudi hukuku, Kilise hukuku ve İslam hukuku; Günümüzde uygulanan Kıta Avrupası hukuk sistemi, Anglosakson hukuk sistemi ve İslam hukukunun benzer ve farklı yönleri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BIS5360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Legal Systems and Islamic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Sources and basic features of Egyptian, Sumerian, Babylonian, Arabian, Persian, Iranian, Turkestan and Roman law in ancient times; Comparative legal systems of divine origin: Jewish law, Ecclesiastical law and Islamic law; Similar and different aspects of today's Continental European legal system, Anglo-Saxon legal system and Islamic Law</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TİB5370</w:t>
            </w:r>
          </w:p>
        </w:tc>
        <w:tc>
          <w:tcPr>
            <w:tcW w:w="5586" w:type="dxa"/>
          </w:tcPr>
          <w:p w:rsidR="00F717BB" w:rsidRPr="00AB3D1C" w:rsidRDefault="00F717BB" w:rsidP="00082429">
            <w:pPr>
              <w:contextualSpacing/>
              <w:rPr>
                <w:b/>
                <w:bCs/>
                <w:lang w:eastAsia="ja-JP"/>
              </w:rPr>
            </w:pPr>
            <w:r w:rsidRPr="00AB3D1C">
              <w:rPr>
                <w:b/>
                <w:bCs/>
                <w:lang w:eastAsia="ja-JP"/>
              </w:rPr>
              <w:t>İslam Hukuk Felsefesi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Hukuk felsefesinin temel konuları; İslam hukuk felsefesinin temel konuları; Hukukta gaye problemi ve İslam hukukunun gayeleri; Makasıd içtihadının özellikleri; Fıkıh usulü bağlamında makasıd düşüncesinin tarihi seyri; Modernleşme ve makasıd düşüncesi; Maslahat ve makasıd ile ilgili külli kaideler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BIS5370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Philosophy of Islamic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Basic topics of philosophy of law; Basic topics of Islamic philosophy of law; The problem of purpose in law and the purposes of Islamic law; Characteristics of maqasid ijtihad; The historical course of the idea of maqasid in the context of fiqh methodology; Modernization and the idea of maqasid; Universal rules related to maslahat and maqasid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TİB5380</w:t>
            </w:r>
          </w:p>
        </w:tc>
        <w:tc>
          <w:tcPr>
            <w:tcW w:w="5586" w:type="dxa"/>
          </w:tcPr>
          <w:p w:rsidR="00F717BB" w:rsidRPr="00AB3D1C" w:rsidRDefault="00F717BB" w:rsidP="00082429">
            <w:pPr>
              <w:contextualSpacing/>
              <w:rPr>
                <w:b/>
                <w:bCs/>
                <w:lang w:eastAsia="ja-JP"/>
              </w:rPr>
            </w:pPr>
            <w:r w:rsidRPr="00AB3D1C">
              <w:rPr>
                <w:b/>
                <w:bCs/>
                <w:lang w:eastAsia="ja-JP"/>
              </w:rPr>
              <w:t>Delil Teorisi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Fıkıh usulü yazım türleri ve delil teorisi; Fıkıh usulünde delilin tarifi, çeşitleri, öncelik sıralaması; Asli deliller: Kitab, Sünnet, İcma, Kıyas; Fer’î deliller: İstihsân, Maslahat, Örf, Sedd-i zerâi, Sahabi kavli, İstishâb</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BIS5380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Dalīl Theory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Types of jurisprudence writing and theory of evidence; Definition, types and priority order of evidence in jurisprudence; Principal evidences: Kitab, Sunnah, Ijma, Qiyas; Fer'î evidences: Istihsān, Maslahat, Custom, Sedd-i zarāi, Sahabi's opinion, Istishāb</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TİB5390</w:t>
            </w:r>
          </w:p>
        </w:tc>
        <w:tc>
          <w:tcPr>
            <w:tcW w:w="5586" w:type="dxa"/>
          </w:tcPr>
          <w:p w:rsidR="00F717BB" w:rsidRPr="00AB3D1C" w:rsidRDefault="00F717BB" w:rsidP="00082429">
            <w:pPr>
              <w:contextualSpacing/>
              <w:rPr>
                <w:b/>
                <w:bCs/>
                <w:lang w:eastAsia="ja-JP"/>
              </w:rPr>
            </w:pPr>
            <w:r w:rsidRPr="00AB3D1C">
              <w:rPr>
                <w:b/>
                <w:bCs/>
                <w:lang w:eastAsia="ja-JP"/>
              </w:rPr>
              <w:t>İslam Hukukunda Genel Kurallar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Kâide ve dâbıt; İslam hukukunda külli kaidelerin kaynakları; Fıkhi kaidelerin temel özellikleri; Kavâidin işlevleri; Fıkhi kaidelerin aktarılma şekilleri; Kavâid </w:t>
            </w:r>
            <w:proofErr w:type="gramStart"/>
            <w:r w:rsidRPr="00AB3D1C">
              <w:rPr>
                <w:lang w:eastAsia="ja-JP"/>
              </w:rPr>
              <w:t>literatürü</w:t>
            </w:r>
            <w:proofErr w:type="gramEnd"/>
            <w:r w:rsidRPr="00AB3D1C">
              <w:rPr>
                <w:lang w:eastAsia="ja-JP"/>
              </w:rPr>
              <w:t>; Tahricü’l-usûl ale’l-furû literatürü; Furûk literatürü; Kavâid literatürünün oluşum dönemi; Mecelle öncesi klasik dönem kavâid literatürü; Mecelle sonrası dönem; Mecelle ve temel özellikleri; Kavâid örnekleri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BIS5390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General Rules in Islamic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Qaide and dabıt; Sources of universal rules in Islamic law; Basic features of fiqh rules; Functions of qawaid; Ways of transferring fiqh rules; Literature of qawaid; Tahric al-usul ala al-furu literature; Furuk literature; Formation period of qawaid literature; Classical period qawaid literature before Majalla; Post-Majalla period; Majalla and its basic features; Examples of qawaid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TİB5400</w:t>
            </w:r>
          </w:p>
        </w:tc>
        <w:tc>
          <w:tcPr>
            <w:tcW w:w="5586" w:type="dxa"/>
          </w:tcPr>
          <w:p w:rsidR="00F717BB" w:rsidRPr="00AB3D1C" w:rsidRDefault="00F717BB" w:rsidP="00082429">
            <w:pPr>
              <w:contextualSpacing/>
              <w:rPr>
                <w:b/>
                <w:bCs/>
                <w:lang w:eastAsia="ja-JP"/>
              </w:rPr>
            </w:pPr>
            <w:r w:rsidRPr="00AB3D1C">
              <w:rPr>
                <w:b/>
                <w:bCs/>
                <w:lang w:eastAsia="ja-JP"/>
              </w:rPr>
              <w:t>Fıkıh Literatürü</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İslam hukuku yazın türleri: Usûl </w:t>
            </w:r>
            <w:proofErr w:type="gramStart"/>
            <w:r w:rsidRPr="00AB3D1C">
              <w:rPr>
                <w:lang w:eastAsia="ja-JP"/>
              </w:rPr>
              <w:t>literatürü</w:t>
            </w:r>
            <w:proofErr w:type="gramEnd"/>
            <w:r w:rsidRPr="00AB3D1C">
              <w:rPr>
                <w:lang w:eastAsia="ja-JP"/>
              </w:rPr>
              <w:t>; Temel fıkıh metinleri ve muhtasarlar; Şerh ve Haşiye literatürü; Fetva, Nevâzil ve Vakıat literatürü; Kavaid, Eşbâh ve nezair, Furûk literatürü; Cedel, ilm-i hilâf ve ihtilâfu’l-fukaha literatürü; Tabâkatu’l-fukâha, Menâkıb, Terâcim literatürü; Resâilü’l-fıkhiyye literatürü; Tahricu’l-furu ale’l-usûl literatürü; Şurût, Sicillât, Vesâik literatürü; Son dönem ansiklopedik eserler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BIS5400</w:t>
            </w:r>
          </w:p>
        </w:tc>
        <w:tc>
          <w:tcPr>
            <w:tcW w:w="8515" w:type="dxa"/>
            <w:gridSpan w:val="6"/>
          </w:tcPr>
          <w:p w:rsidR="00F717BB" w:rsidRPr="00AB3D1C" w:rsidRDefault="00F717BB" w:rsidP="00082429">
            <w:pPr>
              <w:contextualSpacing/>
              <w:jc w:val="both"/>
              <w:rPr>
                <w:lang w:val="en-US" w:eastAsia="ja-JP"/>
              </w:rPr>
            </w:pPr>
            <w:r w:rsidRPr="00AB3D1C">
              <w:rPr>
                <w:b/>
                <w:lang w:val="en-US" w:eastAsia="ja-JP"/>
              </w:rPr>
              <w:t>Fiqh Literature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Islamic legal genres: Uṣūl al-fiqh literature; Basic fiqh texts and muḫtaṣars; Sharḥ and ḥāshiya literature; Fatwā, Nawāzil and wāqıāt literature; Qawāid, al-ashbāh wa al-naẓāir and al-furūq literature; ʿIlm al-Jadal wa al-khilāf and Ikhtilāf al-fuqahāʾ literature; Ṭabaqāt al-fuqahā, manākib and tarājim literature; al-Rasā’il al-fiqhīyya literature; Takhrīc al-furu’ ‘ala al-uṣūl literature; Shurūt, sicillāt and wasāik literature; Recent encyclopedic works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TİB5410</w:t>
            </w:r>
          </w:p>
        </w:tc>
        <w:tc>
          <w:tcPr>
            <w:tcW w:w="5586" w:type="dxa"/>
          </w:tcPr>
          <w:p w:rsidR="00F717BB" w:rsidRPr="00AB3D1C" w:rsidRDefault="00F717BB" w:rsidP="00082429">
            <w:pPr>
              <w:contextualSpacing/>
              <w:rPr>
                <w:b/>
                <w:bCs/>
                <w:lang w:eastAsia="ja-JP"/>
              </w:rPr>
            </w:pPr>
            <w:r w:rsidRPr="00AB3D1C">
              <w:rPr>
                <w:b/>
                <w:bCs/>
                <w:lang w:eastAsia="ja-JP"/>
              </w:rPr>
              <w:t>Hilaf İlmi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Hilaf ilminin ortaya çıkışı; Hilafın kavramsal çerçevesi; Hilaf </w:t>
            </w:r>
            <w:proofErr w:type="gramStart"/>
            <w:r w:rsidRPr="00AB3D1C">
              <w:rPr>
                <w:lang w:eastAsia="ja-JP"/>
              </w:rPr>
              <w:t>literatürü</w:t>
            </w:r>
            <w:proofErr w:type="gramEnd"/>
            <w:r w:rsidRPr="00AB3D1C">
              <w:rPr>
                <w:lang w:eastAsia="ja-JP"/>
              </w:rPr>
              <w:t xml:space="preserve"> ve çeşitleri; Hilaf ilminin diğer ilim dallarıyla ilişkisi; Münazaranın unsurları, konuları, şekli sonucu; Münazaranın hilaf eserlerinde uygulanışı; Klasik medrese sisteminde eğitim sistemi bakımından hilaf ilmi; Mezheplerin kurumsallaşması ve hilaf ilminin gelişimi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BIS5410</w:t>
            </w:r>
          </w:p>
        </w:tc>
        <w:tc>
          <w:tcPr>
            <w:tcW w:w="8515" w:type="dxa"/>
            <w:gridSpan w:val="6"/>
          </w:tcPr>
          <w:p w:rsidR="00F717BB" w:rsidRPr="00AB3D1C" w:rsidRDefault="00F717BB" w:rsidP="00082429">
            <w:pPr>
              <w:contextualSpacing/>
              <w:jc w:val="both"/>
              <w:rPr>
                <w:b/>
                <w:bCs/>
                <w:lang w:eastAsia="ja-JP"/>
              </w:rPr>
            </w:pPr>
            <w:r w:rsidRPr="00AB3D1C">
              <w:rPr>
                <w:b/>
                <w:bCs/>
                <w:lang w:eastAsia="ja-JP"/>
              </w:rPr>
              <w:t>‘Ilm al-Khilāf</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The emergence of the ‘ilm al-khilāf; The conceptual framework of khilāf; The literature and types of </w:t>
            </w:r>
            <w:r w:rsidRPr="00AB3D1C">
              <w:t xml:space="preserve"> </w:t>
            </w:r>
            <w:r w:rsidRPr="00AB3D1C">
              <w:rPr>
                <w:lang w:eastAsia="ja-JP"/>
              </w:rPr>
              <w:t>khilā</w:t>
            </w:r>
            <w:proofErr w:type="gramStart"/>
            <w:r w:rsidRPr="00AB3D1C">
              <w:rPr>
                <w:lang w:eastAsia="ja-JP"/>
              </w:rPr>
              <w:t>f ; The</w:t>
            </w:r>
            <w:proofErr w:type="gramEnd"/>
            <w:r w:rsidRPr="00AB3D1C">
              <w:rPr>
                <w:lang w:eastAsia="ja-JP"/>
              </w:rPr>
              <w:t xml:space="preserve"> relationship between the ‘ilm al-khilāf and other branches of science; The elements, subjects, and the result of the form of debate; The application of debate in the works of </w:t>
            </w:r>
            <w:r w:rsidRPr="00AB3D1C">
              <w:t xml:space="preserve"> </w:t>
            </w:r>
            <w:r w:rsidRPr="00AB3D1C">
              <w:rPr>
                <w:lang w:eastAsia="ja-JP"/>
              </w:rPr>
              <w:t>khilāf; The ‘ilm al-khilāf in terms of the education system in the classical madrasa system; The institutionalization of sects and the development of the ‘ilm al-khilāf</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TİB5420</w:t>
            </w:r>
          </w:p>
        </w:tc>
        <w:tc>
          <w:tcPr>
            <w:tcW w:w="5586" w:type="dxa"/>
          </w:tcPr>
          <w:p w:rsidR="00F717BB" w:rsidRPr="00AB3D1C" w:rsidRDefault="00F717BB" w:rsidP="00082429">
            <w:pPr>
              <w:contextualSpacing/>
              <w:rPr>
                <w:b/>
                <w:bCs/>
                <w:lang w:eastAsia="ja-JP"/>
              </w:rPr>
            </w:pPr>
            <w:r w:rsidRPr="00AB3D1C">
              <w:rPr>
                <w:b/>
                <w:bCs/>
                <w:lang w:eastAsia="ja-JP"/>
              </w:rPr>
              <w:t>Hanefi Fıkıh Usulünün Gelişimi ve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Hanefi fıkıh usulünün teşekkül süreci; Hanefi fıkıh usulü tarihindeki ekoller; Fıkıh usulü ve mezhep ilişkisi; Hanefi fıkıh usulü </w:t>
            </w:r>
            <w:proofErr w:type="gramStart"/>
            <w:r w:rsidRPr="00AB3D1C">
              <w:rPr>
                <w:lang w:eastAsia="ja-JP"/>
              </w:rPr>
              <w:t>literatürünün</w:t>
            </w:r>
            <w:proofErr w:type="gramEnd"/>
            <w:r w:rsidRPr="00AB3D1C">
              <w:rPr>
                <w:lang w:eastAsia="ja-JP"/>
              </w:rPr>
              <w:t xml:space="preserve"> gelişimi; Hanefi delil teorisinin genel özellikleri; Hanefi haber teorisi; Hanefi kıyas teorisi; Hanefi illet teorisi; Hanefi icmâ teorisi; İstihsân ve ilgili tartışmalar; Hanefi makasıd düşüncesi; İçtihat teorisi; Hanefi elfâz taksimi ve özellikleri; İstinbât metodolojisi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BIS5420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The Development and Problems of Hanafī Uṣūl al-Fiqh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formation process of Hanafi fiqh methodology; The schools in the history of Hanafi fiqh methodology; The relationship between fiqh methodology and sect; The development of Hanafi fiqh methodology literature; General features of Hanafi evidence theory; Hanafi khabar theory; Hanafi qiyas theory; Hanafi theory of cause; Hanafi ijmā theory; Istihsān and related discussions; Hanafi maqasid thought; Ijtihad theory; Hanafi alfāz division and its characteristics; Istinbāt methodology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TİB5430</w:t>
            </w:r>
          </w:p>
        </w:tc>
        <w:tc>
          <w:tcPr>
            <w:tcW w:w="5586" w:type="dxa"/>
          </w:tcPr>
          <w:p w:rsidR="00F717BB" w:rsidRPr="00AB3D1C" w:rsidRDefault="00F717BB" w:rsidP="00082429">
            <w:pPr>
              <w:contextualSpacing/>
              <w:rPr>
                <w:b/>
                <w:bCs/>
                <w:lang w:eastAsia="ja-JP"/>
              </w:rPr>
            </w:pPr>
            <w:r w:rsidRPr="00AB3D1C">
              <w:rPr>
                <w:b/>
                <w:bCs/>
                <w:lang w:eastAsia="ja-JP"/>
              </w:rPr>
              <w:t>Şafii Fıkıh Usulünün Gelişimi ve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Şafii fıkıh usulünün teşekkül süreci; Şafii fıkıh usulü tarihindeki ekoller; Irak Bölgesinde Şafii fıkıh usulünün gelişimi; Horasan bölgesinde Şafii fıkıh usulünün gelişimi; Şafii usulü ve mezhep ilişkisi; Şafii fıkıh usulü </w:t>
            </w:r>
            <w:proofErr w:type="gramStart"/>
            <w:r w:rsidRPr="00AB3D1C">
              <w:rPr>
                <w:lang w:eastAsia="ja-JP"/>
              </w:rPr>
              <w:t>literatürünün</w:t>
            </w:r>
            <w:proofErr w:type="gramEnd"/>
            <w:r w:rsidRPr="00AB3D1C">
              <w:rPr>
                <w:lang w:eastAsia="ja-JP"/>
              </w:rPr>
              <w:t xml:space="preserve"> gelişimi; Şafii delil teorisinin genel özellikleri; Şafii haber teorisi; Şafii kıyas teorisi; Şafii illet teorisi; Şafii icmâ teorisi; Şafii makasıd düşüncesi; İçtihat teorisi; Şafii elfâz taksimi ve özellikleri; İstinbât metodolojisi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BIS5430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The Development and Problems of Shāfiī Uṣūl al-Fiqh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val="en-US" w:eastAsia="ja-JP"/>
              </w:rPr>
            </w:pPr>
            <w:r w:rsidRPr="00AB3D1C">
              <w:rPr>
                <w:lang w:val="en-US" w:eastAsia="ja-JP"/>
              </w:rPr>
              <w:t>The formation process of Shafi'i method of jurisprudence; The schools in the history of Shafi'i method of jurisprudence; The development of Shafi'i method of jurisprudence in the Iraqi region; The development of Shafi'i method of jurisprudence in the Khorasan region; The relationship between Shafi'i method and sect; The development of Shafi'i method of jurisprudence literature; General characteristics of Shafi'i theory of evidence; Shafi'i theory of khabar; Shafi'i theory of qiyas; Shafi'i theory of cause; Shafi'i theory of ijmā; Shafi'i theory of maqasid; Shafi'i theory of ijtihad; Shafi'i division of alfāz and its characteristics; Istinbāt methodology</w:t>
            </w:r>
          </w:p>
          <w:p w:rsidR="00590810" w:rsidRDefault="00590810" w:rsidP="00082429">
            <w:pPr>
              <w:contextualSpacing/>
              <w:jc w:val="both"/>
              <w:rPr>
                <w:lang w:val="en-US" w:eastAsia="ja-JP"/>
              </w:rPr>
            </w:pP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TİB5440</w:t>
            </w:r>
          </w:p>
        </w:tc>
        <w:tc>
          <w:tcPr>
            <w:tcW w:w="5586" w:type="dxa"/>
          </w:tcPr>
          <w:p w:rsidR="00F717BB" w:rsidRPr="00AB3D1C" w:rsidRDefault="00F717BB" w:rsidP="00082429">
            <w:pPr>
              <w:contextualSpacing/>
              <w:rPr>
                <w:b/>
                <w:bCs/>
                <w:lang w:eastAsia="ja-JP"/>
              </w:rPr>
            </w:pPr>
            <w:r w:rsidRPr="00AB3D1C">
              <w:rPr>
                <w:b/>
                <w:bCs/>
                <w:lang w:eastAsia="ja-JP"/>
              </w:rPr>
              <w:t>Caferi Fıkhının Gelişimi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Caferi fıkhının teşekkül süreci; Temel özellikleri; Ahbari-Usuli ayrımının metodolojik açıdan fıkha yansımaları; Caferi fıkıh ve usul </w:t>
            </w:r>
            <w:proofErr w:type="gramStart"/>
            <w:r w:rsidRPr="00AB3D1C">
              <w:rPr>
                <w:lang w:eastAsia="ja-JP"/>
              </w:rPr>
              <w:t>literatürü</w:t>
            </w:r>
            <w:proofErr w:type="gramEnd"/>
            <w:r w:rsidRPr="00AB3D1C">
              <w:rPr>
                <w:lang w:eastAsia="ja-JP"/>
              </w:rPr>
              <w:t>; Caferi usulünde şer’i deliller; Caferi fıkıh anlayışını yansıtan fetva, içtihat ve uygulamalar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BIS5440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The Development of Jafarī 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formation process of Jafari jurisprudence; Basic features; Methodological reflections of the Akhbari-Usuli distinction on jurisprudence; Jafari jurisprudence and procedural literature; Sharia evidence in Jafari methodology; Fatwa, jurisprudence and practices reflecting the understanding of Jafari jurisprudence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TİB5450</w:t>
            </w:r>
          </w:p>
        </w:tc>
        <w:tc>
          <w:tcPr>
            <w:tcW w:w="5586" w:type="dxa"/>
          </w:tcPr>
          <w:p w:rsidR="00F717BB" w:rsidRPr="00AB3D1C" w:rsidRDefault="00F717BB" w:rsidP="00082429">
            <w:pPr>
              <w:contextualSpacing/>
              <w:rPr>
                <w:b/>
                <w:bCs/>
                <w:lang w:eastAsia="ja-JP"/>
              </w:rPr>
            </w:pPr>
            <w:r w:rsidRPr="00AB3D1C">
              <w:rPr>
                <w:b/>
                <w:bCs/>
                <w:lang w:eastAsia="ja-JP"/>
              </w:rPr>
              <w:t>Günümüz Fıkıh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Modernleşme süreci ve ortaya çıkardığı güncel fıkhi problemler; Güncel fıkhi problemlerin çözümünde yöntemle ilgili tartışmalar; İbadetlerle ilgili güncel problemler; Aile hayatı ile ilgili güncel problemler; Alışveriş ve kiralama ile ilgili güncel problemler; Faizle ilgili güncel problemler; Sigortacılık ile ilgili güncel problemler; Katılım bankaları ile ilgili güncel problemler; Dijitalleşme ve ortaya çıkardığı güncel fıkhi problemler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BIS5450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Contemporary Fiqh Problems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modernization process and the current fiqh problems; Discussions about the methodology in solving current fiqh problems; Current problems related to worship; Current problems related to family life; Current problems related to shopping and renting; Current problems related to interest; Current problems related to insurance; Current problems related to participation banks; Digitalization and the current fiqh problems it creates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TİB5460</w:t>
            </w:r>
          </w:p>
        </w:tc>
        <w:tc>
          <w:tcPr>
            <w:tcW w:w="5586" w:type="dxa"/>
          </w:tcPr>
          <w:p w:rsidR="00F717BB" w:rsidRPr="00AB3D1C" w:rsidRDefault="00F717BB" w:rsidP="00082429">
            <w:pPr>
              <w:contextualSpacing/>
              <w:rPr>
                <w:b/>
                <w:bCs/>
                <w:lang w:eastAsia="ja-JP"/>
              </w:rPr>
            </w:pPr>
            <w:r w:rsidRPr="00AB3D1C">
              <w:rPr>
                <w:b/>
                <w:bCs/>
                <w:lang w:eastAsia="ja-JP"/>
              </w:rPr>
              <w:t>Modern Yorum Metotları ve Fıkıh Usulü</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Klasik fıkıh usulünün yapısı; Fıkıh usulüne dair çağdaş tartışmalar; Tarihselcilik ve Hermenötik; Bilginin İslamileştirilmesi tezleri ve İslam hukukundaki yöntem tartışmaları; Makasıd Teorisi ve İslam hukukundaki yöntem tartışmaları; Maslahat Teorileri ve İslam hukukundaki yöntem tartışmaları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BIS5460</w:t>
            </w:r>
          </w:p>
        </w:tc>
        <w:tc>
          <w:tcPr>
            <w:tcW w:w="8515" w:type="dxa"/>
            <w:gridSpan w:val="6"/>
          </w:tcPr>
          <w:p w:rsidR="00F717BB" w:rsidRPr="00AB3D1C" w:rsidRDefault="00F717BB" w:rsidP="00082429">
            <w:pPr>
              <w:contextualSpacing/>
              <w:jc w:val="both"/>
              <w:rPr>
                <w:b/>
                <w:bCs/>
                <w:lang w:eastAsia="ja-JP"/>
              </w:rPr>
            </w:pPr>
            <w:r w:rsidRPr="00AB3D1C">
              <w:rPr>
                <w:b/>
                <w:bCs/>
                <w:lang w:eastAsia="ja-JP"/>
              </w:rPr>
              <w:t xml:space="preserve">Modern Methods of Interpretation and Uṣūl al-Fiqh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structure of the classical uṣūl al-fiqh; Contemporary debates on the uṣūl al-fiqh; Historicism and Hermeneutics; Theses on the Islamization of knowledge and discussions of methods in Islamic law;  Maqāṣid theory and the method debates in Islamic law; Maṣlaḥāt theory and methodological debates in Islamic law</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TİB5470</w:t>
            </w:r>
          </w:p>
        </w:tc>
        <w:tc>
          <w:tcPr>
            <w:tcW w:w="5586" w:type="dxa"/>
          </w:tcPr>
          <w:p w:rsidR="00F717BB" w:rsidRPr="00AB3D1C" w:rsidRDefault="00F717BB" w:rsidP="00082429">
            <w:pPr>
              <w:contextualSpacing/>
              <w:rPr>
                <w:b/>
                <w:bCs/>
                <w:lang w:eastAsia="ja-JP"/>
              </w:rPr>
            </w:pPr>
            <w:r w:rsidRPr="00AB3D1C">
              <w:rPr>
                <w:b/>
                <w:bCs/>
                <w:lang w:eastAsia="ja-JP"/>
              </w:rPr>
              <w:t>İslam Hukukunda Kanunlaştırma Hareketleri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Kanunlaştırma ile ilgili temel kavramlar; Kanunlaştırma faaliyetinin ortaya çıkış sebepleri ve amaçları; Kanunlaştırma çeşitleri ve yöntemleri; Genel hukuk tarihinde kanunlaştırma hareketleri; İslam hukukunun genel yapısı ve kanunlaştırma olgusu ile uyumu; Emeviler ve Abbasiler dönemi kanunlaştırma olgusu; Selçuklu ve Osmanlı dönemi kanunlaştırma olgusu; Tanzimat sonrası kanunlaştırma; Diğer İslam ülkelerinde kanunlaştırma olgusu; Hukukun İslamileştirilmesi çabaları ve kanunlaştırma olgusu</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BIS5470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Codification Movements in Islamic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Basic concepts related to codification; The reasons and purposes of the emergence of codification activity; Types and methods of codification; Codification movements in the history of general law; The general structure of Islamic law and its compatibility with the phenomenon of codification; The phenomenon of codification in the Umayyad and Abbasid period; The phenomenon of codification in the Seljuk and Ottoman period; Codification after the Tanzimat; The phenomenon of codification in other Islamic countries; Efforts to Islamize the law and the phenomenon of codification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TİB5480</w:t>
            </w:r>
          </w:p>
        </w:tc>
        <w:tc>
          <w:tcPr>
            <w:tcW w:w="5586" w:type="dxa"/>
          </w:tcPr>
          <w:p w:rsidR="00F717BB" w:rsidRPr="00AB3D1C" w:rsidRDefault="00F717BB" w:rsidP="00082429">
            <w:pPr>
              <w:contextualSpacing/>
              <w:rPr>
                <w:b/>
                <w:bCs/>
                <w:lang w:eastAsia="ja-JP"/>
              </w:rPr>
            </w:pPr>
            <w:r w:rsidRPr="00AB3D1C">
              <w:rPr>
                <w:b/>
                <w:bCs/>
                <w:lang w:eastAsia="ja-JP"/>
              </w:rPr>
              <w:t>Fıkıh Perspektifinden Ahkâm Ayetleri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eastAsia="ja-JP"/>
              </w:rPr>
            </w:pPr>
            <w:r w:rsidRPr="00AB3D1C">
              <w:rPr>
                <w:lang w:eastAsia="ja-JP"/>
              </w:rPr>
              <w:t xml:space="preserve">Ahkâm ayetlerinin yorumunda yöntem; Ahkâm ayetleri </w:t>
            </w:r>
            <w:proofErr w:type="gramStart"/>
            <w:r w:rsidRPr="00AB3D1C">
              <w:rPr>
                <w:lang w:eastAsia="ja-JP"/>
              </w:rPr>
              <w:t>literatürü</w:t>
            </w:r>
            <w:proofErr w:type="gramEnd"/>
            <w:r w:rsidRPr="00AB3D1C">
              <w:rPr>
                <w:lang w:eastAsia="ja-JP"/>
              </w:rPr>
              <w:t>; İbadetlerle ilgili ayetlerin fıkhi yorumu; Aile hukukuyla ilgili ayetlerin fıkhi yorumu; Miras hukukuyla ilgili ayetlerin fıkhi yorumu; Ceza hukukuyla ilgili ayetlerin fıkhî yorumu; Savaş hukukuyla ilgili ayetlerin fıkhi yorumu</w:t>
            </w:r>
          </w:p>
          <w:p w:rsidR="00ED6952" w:rsidRPr="00AB3D1C" w:rsidRDefault="00ED6952"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BIS5480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Aḥkām Verses from the Perspective of 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Methodology in the interpretation of Aḥkām verses; Literature of Aḥkām verses; Fiqh interpretation of verses related to worship; Fiqh interpretation of verses related to family law; Fiqh interpretation of verses related to inheritance law; Fiqh interpretation of verses related to criminal law; Fiqh interpretation of verses related to war law</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TİB5490</w:t>
            </w:r>
          </w:p>
        </w:tc>
        <w:tc>
          <w:tcPr>
            <w:tcW w:w="5586" w:type="dxa"/>
          </w:tcPr>
          <w:p w:rsidR="00F717BB" w:rsidRPr="00AB3D1C" w:rsidRDefault="00F717BB" w:rsidP="00082429">
            <w:pPr>
              <w:contextualSpacing/>
              <w:rPr>
                <w:b/>
                <w:bCs/>
                <w:lang w:eastAsia="ja-JP"/>
              </w:rPr>
            </w:pPr>
            <w:r w:rsidRPr="00AB3D1C">
              <w:rPr>
                <w:b/>
                <w:bCs/>
                <w:lang w:eastAsia="ja-JP"/>
              </w:rPr>
              <w:t>Karşılaştırmalı İslam Aile Hukuku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Klasik fıkıh eserlerinde şu meseleleri ele alan bölümlerin içerik analizi: Nikâhın hükmü; Nikâh öncesi dönem; Nikâhın sıhhat şartları; Evlenme engelleri; Mehir ve ilgili hükümler; Talakın türleri; Muhâle‘a; Talakın hukuki sonuçları; İddet ve ilgili hükümler; Zıhâr; Liân; İhdâd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BIS5490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Comparative Islamic Family Law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Content analysis of the chapters dealing with the following issues in classical fiqh works: Ruling of Nikah; Pre-Nikah period; Conditions for the validity of Nikah; Obstacles to marriage; Mehir and related provisions; Types of Talaq; Muhāle'a; Legal consequences of Talaq; Iddat and related provisions; Zihār; Liān; Ihdād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TİB5500</w:t>
            </w:r>
          </w:p>
        </w:tc>
        <w:tc>
          <w:tcPr>
            <w:tcW w:w="5586" w:type="dxa"/>
          </w:tcPr>
          <w:p w:rsidR="00F717BB" w:rsidRPr="00AB3D1C" w:rsidRDefault="00F717BB" w:rsidP="00082429">
            <w:pPr>
              <w:contextualSpacing/>
              <w:rPr>
                <w:b/>
                <w:bCs/>
                <w:lang w:eastAsia="ja-JP"/>
              </w:rPr>
            </w:pPr>
            <w:r w:rsidRPr="00AB3D1C">
              <w:rPr>
                <w:b/>
                <w:bCs/>
                <w:lang w:eastAsia="ja-JP"/>
              </w:rPr>
              <w:t>Fıkıh Mezhepleri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İlk dönem fıkıh ekolleri ve fıkıh geleneği; Fıkıh mezhepleri arasındaki ihtilaf sebepleri; Hanefi, Şafiî, Maliki, Hanbelî, İbadiyye, Zeydiyye ve Caferiyye mezheplerinin fıkhi açıdan teşekkül süreçleri, genel karakteristikleri ve </w:t>
            </w:r>
            <w:proofErr w:type="gramStart"/>
            <w:r w:rsidRPr="00AB3D1C">
              <w:rPr>
                <w:lang w:eastAsia="ja-JP"/>
              </w:rPr>
              <w:t>literatürleri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BIS5500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Fiqh Sects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First period fiqh schools and fiqh tradition; Reasons of conflict between fiqh sects; The formation processes, general characteristics and literature of Hanafi, Shafi'i, Maliki, Hanbali, Ibadiyye, Zaydiyye and Jafariyye sects in terms of fiqh</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TİB5510</w:t>
            </w:r>
          </w:p>
        </w:tc>
        <w:tc>
          <w:tcPr>
            <w:tcW w:w="5586" w:type="dxa"/>
          </w:tcPr>
          <w:p w:rsidR="00F717BB" w:rsidRPr="00AB3D1C" w:rsidRDefault="00F717BB" w:rsidP="00082429">
            <w:pPr>
              <w:contextualSpacing/>
              <w:rPr>
                <w:b/>
                <w:bCs/>
                <w:lang w:eastAsia="ja-JP"/>
              </w:rPr>
            </w:pPr>
            <w:r w:rsidRPr="00AB3D1C">
              <w:rPr>
                <w:b/>
                <w:bCs/>
                <w:lang w:eastAsia="ja-JP"/>
              </w:rPr>
              <w:t>İstinbat Metodolojisi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Emir, nehiy, mutlak ve mukayyedin tarif ve hükümleriyle ilgili usuli tartışmalar; İslam hukuk usulünde umum-husus ayrımı ve âmmın tahsisi; Müşterek lafzın tarifi ve hükmü; Hakikat ve mecaz olarak kullanılan lafızların usuli açıdan incelenmesi; Sarih ve kinevi lafızlar; Fıkıh usulünde muhkem ve müteşabih; Lafzın manaya delalet keyfiyetiyle ilgili usuli tartışmalar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BIS5510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Istinbāṭ Methodology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Procedural discussions on the definitions and rulings of al-amr, al-nahy, al-mutlaq and al-muqayyad; The distinction between al-amm and al-hass in Islamic jurisprudence and the allocation of al-amm; The definition and ruling of the al-mushtarak; Procedural examination of the words used as literal and figurative; al-sarih and al-kinaya; al-muhkam and al-mutashabih in fiqh jurisprudence; Procedural discussions on the nature of the meaning of the word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TİB5520</w:t>
            </w:r>
          </w:p>
        </w:tc>
        <w:tc>
          <w:tcPr>
            <w:tcW w:w="5586" w:type="dxa"/>
          </w:tcPr>
          <w:p w:rsidR="00F717BB" w:rsidRPr="00AB3D1C" w:rsidRDefault="00F717BB" w:rsidP="00082429">
            <w:pPr>
              <w:contextualSpacing/>
              <w:rPr>
                <w:b/>
                <w:bCs/>
                <w:lang w:eastAsia="ja-JP"/>
              </w:rPr>
            </w:pPr>
            <w:r w:rsidRPr="00AB3D1C">
              <w:rPr>
                <w:b/>
                <w:bCs/>
                <w:lang w:eastAsia="ja-JP"/>
              </w:rPr>
              <w:t>Fetva ve Kaza</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İslam hukukunda fetva müessesesi; Müftilerde bulunması gereken nitelikler; Fetva usulü; Tarihi gelişimi itibariyle fetva makamı; İslam ve Osmanlı hukukunda kaza ve kadı; Kadılarda aranan nitelikler; Kadı’l-kudatlık ve kazaskerlik; İslam hukukunda adalet meslek etiği; Fetva ve kaza arasındaki ilişki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BIS5520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Fatwā and Qaḍā</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institution of fatwa in Islamic law; Qualifications required in mufti; Fatwa procedure; Fatwa office in terms of its historical development; al-Qada and qadi in Islamic and Ottoman law; Qualifications required in qadi; Qadi'l-kudat; Professional ethics of justice in Islamic law; The relationship between fatwa and al-qada</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TİB5530</w:t>
            </w:r>
          </w:p>
        </w:tc>
        <w:tc>
          <w:tcPr>
            <w:tcW w:w="5586" w:type="dxa"/>
          </w:tcPr>
          <w:p w:rsidR="00F717BB" w:rsidRPr="00AB3D1C" w:rsidRDefault="00F717BB" w:rsidP="00082429">
            <w:pPr>
              <w:contextualSpacing/>
              <w:rPr>
                <w:b/>
                <w:bCs/>
                <w:lang w:eastAsia="ja-JP"/>
              </w:rPr>
            </w:pPr>
            <w:r w:rsidRPr="00AB3D1C">
              <w:rPr>
                <w:b/>
                <w:bCs/>
                <w:lang w:eastAsia="ja-JP"/>
              </w:rPr>
              <w:t>Uygulamalı Fıkıh Usulü</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590810" w:rsidRDefault="00F717BB" w:rsidP="00ED6952">
            <w:pPr>
              <w:contextualSpacing/>
              <w:jc w:val="both"/>
              <w:rPr>
                <w:lang w:eastAsia="ja-JP"/>
              </w:rPr>
            </w:pPr>
            <w:proofErr w:type="gramStart"/>
            <w:r w:rsidRPr="00AB3D1C">
              <w:rPr>
                <w:lang w:eastAsia="ja-JP"/>
              </w:rPr>
              <w:t>İstinbat metotlarının uygulama örnekleri ve analizi: Kıraat farklılıklarıyla ilgili örnekler; Âhad haberle amele dair örnekler; Kitab-sünnet ilişkisine dair örnekler; İlletin tespitiyle ilgili örnekler; İstihsan örnekleri; Lafızların delaletiyle ilgili örnekler, Âmm lafzın delaletiyle ilgili örnekler; Âmm lafzın tahsisiyle ilgili örnekler; Mutlak ve mukayyetle ilgili örnekler; Mefhumu’l-muhalif örnekleri; Hurufu’l-meani örnekleri; Nassa ziyade-nesih ilişkisiyle ilgili örnekler; Tearuz örnekleri</w:t>
            </w:r>
            <w:proofErr w:type="gramEnd"/>
          </w:p>
          <w:p w:rsidR="00ED6952" w:rsidRPr="00AB3D1C" w:rsidRDefault="00ED6952" w:rsidP="00ED6952">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BIS5530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Applied Uṣūl al-Fiqh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US" w:eastAsia="ja-JP"/>
              </w:rPr>
            </w:pPr>
            <w:r w:rsidRPr="00AB3D1C">
              <w:rPr>
                <w:lang w:val="en-US" w:eastAsia="ja-JP"/>
              </w:rPr>
              <w:t>Examples of istinbāṭ methods practice and their analysis: Examples in qir</w:t>
            </w:r>
            <w:r w:rsidRPr="00AB3D1C">
              <w:rPr>
                <w:lang w:eastAsia="ja-JP"/>
              </w:rPr>
              <w:t>ā</w:t>
            </w:r>
            <w:r w:rsidRPr="00AB3D1C">
              <w:rPr>
                <w:lang w:val="en-US" w:eastAsia="ja-JP"/>
              </w:rPr>
              <w:t>āt differences; Examples of u</w:t>
            </w:r>
            <w:r w:rsidRPr="00AB3D1C">
              <w:rPr>
                <w:lang w:eastAsia="ja-JP"/>
              </w:rPr>
              <w:t xml:space="preserve">se of </w:t>
            </w:r>
            <w:r w:rsidRPr="00AB3D1C">
              <w:rPr>
                <w:lang w:val="en-US" w:eastAsia="ja-JP"/>
              </w:rPr>
              <w:t>āḥad prophetic report; Examples of the relationship between the Book and the Sunnah; Examples of the determination of al-‘illa; Examples of istiḥsān; Examples of dalālāt al-alfāẓ; Examples of the signification of al-‘āmm words; Examples of the takhṣīṣ al-‘āmm; Examples of al-muṭlāq and al-muqayyad; Mafhūm al-mukhālif examples; ḥurūf al-ma‘ānī examples; examples of relationship between nasḥ and al-ziyādah ‘ala al-naṣ; Ta’āruz examples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TİB5540</w:t>
            </w:r>
          </w:p>
        </w:tc>
        <w:tc>
          <w:tcPr>
            <w:tcW w:w="5586" w:type="dxa"/>
          </w:tcPr>
          <w:p w:rsidR="00F717BB" w:rsidRPr="00AB3D1C" w:rsidRDefault="00F717BB" w:rsidP="00082429">
            <w:pPr>
              <w:contextualSpacing/>
              <w:rPr>
                <w:b/>
                <w:bCs/>
                <w:lang w:eastAsia="ja-JP"/>
              </w:rPr>
            </w:pPr>
            <w:r w:rsidRPr="00AB3D1C">
              <w:rPr>
                <w:b/>
                <w:bCs/>
                <w:lang w:eastAsia="ja-JP"/>
              </w:rPr>
              <w:t>İslam Hukuku Araştırmalarında Güncel Yaklaşımlar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Değişim ve süreklilik bağlamında fıkıh mirasımız; Fıkıh mirasına çağdaş yaklaşım biçimleri: İçtihat - taklit - telfik ve yöntem tartışmaları; Tecdit – ıslah hareketleri ve İslam hukukundaki yöntem tartışmaları; Osmanlı modernleşmesi ve İslam hukukundaki yöntem tartışmaları; Kanunlaştırma hareketleri ve İslam hukukundaki yöntem tartışmaları; Oryantalizm ve İslam hukukundaki yöntem tartışmaları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BIS5540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Current Approaches to Islamic Law Studies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US" w:eastAsia="ja-JP"/>
              </w:rPr>
            </w:pPr>
            <w:r w:rsidRPr="00AB3D1C">
              <w:rPr>
                <w:lang w:val="en-US" w:eastAsia="ja-JP"/>
              </w:rPr>
              <w:t>Our fiqh heritage in the context of change and continuity; Contemporary approaches to the heritage of fiqh: Ijtihād - taqlīd – talfīk and method debates; Tajdīd - islāḥ movements and methodological discussions in Islamic law; Ottoman modernization and the methodological debates in Islamic law; Legalization movements and discussions of methods in Islamic law; Orientalism and the methodological debates in Islamic law</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TİB5550</w:t>
            </w:r>
          </w:p>
        </w:tc>
        <w:tc>
          <w:tcPr>
            <w:tcW w:w="5586" w:type="dxa"/>
          </w:tcPr>
          <w:p w:rsidR="00F717BB" w:rsidRPr="00AB3D1C" w:rsidRDefault="00F717BB" w:rsidP="00082429">
            <w:pPr>
              <w:contextualSpacing/>
              <w:rPr>
                <w:b/>
                <w:bCs/>
                <w:lang w:eastAsia="ja-JP"/>
              </w:rPr>
            </w:pPr>
            <w:r w:rsidRPr="00AB3D1C">
              <w:rPr>
                <w:b/>
                <w:bCs/>
                <w:lang w:eastAsia="ja-JP"/>
              </w:rPr>
              <w:t>Zeydi Fıkhının Gelişimi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Zeydi fıkhının teşekkül süreci; Temel özellikleri; Füru </w:t>
            </w:r>
            <w:proofErr w:type="gramStart"/>
            <w:r w:rsidRPr="00AB3D1C">
              <w:rPr>
                <w:lang w:eastAsia="ja-JP"/>
              </w:rPr>
              <w:t>literatürü</w:t>
            </w:r>
            <w:proofErr w:type="gramEnd"/>
            <w:r w:rsidRPr="00AB3D1C">
              <w:rPr>
                <w:lang w:eastAsia="ja-JP"/>
              </w:rPr>
              <w:t>; Zeydi fıkıh usulü tarihindeki ekoller; Zeydi fıkıh usulü literatürünün gelişimi; Zeydî delil teorisinin genel özellikleri; Zeydi haber teorisi; Zeydi kıyas teorisi; Zeydi illet teorisi; Zeydi icmâ teorisi; Zeydi makasıd düşüncesi; İçtihat teorisi; Zeydi elfâz taksimi ve özellikleri; İstinbât metodolojisi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BIS5550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Development of Zaydī 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 xml:space="preserve">The formation process of Zaydī jurisprudence; Basic features; The literature of jurisprudence; The schools in the history of Zaydī jurisprudence; The development of Zaydī jurisprudence literature; General features of Zaydī evidential theory; </w:t>
            </w:r>
            <w:r w:rsidRPr="00AB3D1C">
              <w:rPr>
                <w:lang w:val="en-US"/>
              </w:rPr>
              <w:t xml:space="preserve"> </w:t>
            </w:r>
            <w:r w:rsidRPr="00AB3D1C">
              <w:rPr>
                <w:lang w:val="en-US" w:eastAsia="ja-JP"/>
              </w:rPr>
              <w:t xml:space="preserve">Zaydī khabar theory; </w:t>
            </w:r>
            <w:r w:rsidRPr="00AB3D1C">
              <w:rPr>
                <w:lang w:val="en-US"/>
              </w:rPr>
              <w:t xml:space="preserve"> </w:t>
            </w:r>
            <w:r w:rsidRPr="00AB3D1C">
              <w:rPr>
                <w:lang w:val="en-US" w:eastAsia="ja-JP"/>
              </w:rPr>
              <w:t xml:space="preserve">Zaydī qiyas theory; </w:t>
            </w:r>
            <w:r w:rsidRPr="00AB3D1C">
              <w:rPr>
                <w:lang w:val="en-US"/>
              </w:rPr>
              <w:t xml:space="preserve"> </w:t>
            </w:r>
            <w:r w:rsidRPr="00AB3D1C">
              <w:rPr>
                <w:lang w:val="en-US" w:eastAsia="ja-JP"/>
              </w:rPr>
              <w:t>Zaydī cause theory; Zaydī ijmā theory; Zaydī maqasid thought; Ijtihad theory; Zaydī alfāz taxonomy and its features; Istinbāt methodology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TİB5560</w:t>
            </w:r>
          </w:p>
        </w:tc>
        <w:tc>
          <w:tcPr>
            <w:tcW w:w="5586" w:type="dxa"/>
          </w:tcPr>
          <w:p w:rsidR="00F717BB" w:rsidRPr="00AB3D1C" w:rsidRDefault="00F717BB" w:rsidP="00082429">
            <w:pPr>
              <w:contextualSpacing/>
              <w:rPr>
                <w:b/>
                <w:bCs/>
                <w:lang w:eastAsia="ja-JP"/>
              </w:rPr>
            </w:pPr>
            <w:r w:rsidRPr="00AB3D1C">
              <w:rPr>
                <w:b/>
                <w:bCs/>
                <w:lang w:eastAsia="ja-JP"/>
              </w:rPr>
              <w:t>Maliki Fıkıh Usulünün Gelişimi ve Temel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Maliki usul ilminin ortaya çıkışı ve tarihsel süreci; Mütekaddimun ve müteahhirun dönem Maliki usul </w:t>
            </w:r>
            <w:proofErr w:type="gramStart"/>
            <w:r w:rsidRPr="00AB3D1C">
              <w:rPr>
                <w:lang w:eastAsia="ja-JP"/>
              </w:rPr>
              <w:t>literatürü</w:t>
            </w:r>
            <w:proofErr w:type="gramEnd"/>
            <w:r w:rsidRPr="00AB3D1C">
              <w:rPr>
                <w:lang w:eastAsia="ja-JP"/>
              </w:rPr>
              <w:t>; Farklı metotlarla yazılan Maliki usul eserlerinden seçili örnek metinlerin tahlili; Maliki usulünde şer’i delillerden Kitab, Sünnet, İcma, Medine ehlinin ameli, Kıyas, İstihsan, İstishab, Maslahat, Sedd-i zerai, Muraâtu’l-hilaf; İstidlal usulü; İçtihad, Taklid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BIS5560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The Development and Problems of Mālikī Uṣūl al-Fiqh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emergence and historical process of Maliki methodology; Maliki methodology literature of the mutaqaddimun and muteahhirun periods; Analysis of selected sample texts from Maliki methodological works written with different methods; The Book, Sunnah, Ijma, the practice of the people of Medina, Qiyas, Istihsan, Istishab, Maslahat, Sedd-i zerai, Muraat al-khilaf from the Sharī'ah evidence in Maliki methodology; Method of Istidlal; Ijtihad, Taqlid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p w:rsidR="00F717BB" w:rsidRPr="00AB3D1C" w:rsidRDefault="00F717BB" w:rsidP="00082429">
            <w:pPr>
              <w:contextualSpacing/>
              <w:jc w:val="center"/>
              <w:rPr>
                <w:b/>
                <w:lang w:eastAsia="ja-JP"/>
              </w:rPr>
            </w:pP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TİB5570</w:t>
            </w:r>
          </w:p>
        </w:tc>
        <w:tc>
          <w:tcPr>
            <w:tcW w:w="5586" w:type="dxa"/>
          </w:tcPr>
          <w:p w:rsidR="00F717BB" w:rsidRPr="00AB3D1C" w:rsidRDefault="00F717BB" w:rsidP="00082429">
            <w:pPr>
              <w:contextualSpacing/>
              <w:rPr>
                <w:b/>
                <w:bCs/>
                <w:lang w:eastAsia="ja-JP"/>
              </w:rPr>
            </w:pPr>
            <w:r w:rsidRPr="00AB3D1C">
              <w:rPr>
                <w:b/>
                <w:bCs/>
                <w:lang w:eastAsia="ja-JP"/>
              </w:rPr>
              <w:t>İslam Hukuku ve İktisadi Meseleler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İslam ekonomisinin temel ilkeleri; İslam iktisat düşüncesinin gelişim seyri; İslam hukuku açısından risk ve kazanç; Fıkıh ve çağdaş finansal işlemler; Ulusal ve uluslararası İslami finans kurumları; Faizsiz bankacılık; Katılım bankalarında fon toplama ve kullandırma araçlarından Tekafül, Sukuk, Mudarebe, Müşareke, Murabaha, Leasing işlemleri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BIS5570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Islamic Law and Economic Issues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Basic principles of Islamic economics; The course of development of Islamic economic thought; Risk and gain in terms of Islamic law; Fiqh and contemporary financial transactions; National and international Islamic financial institutions; Interest-free banking; Takaful, Sukuk, Mudaraba, Musharakah, Murabaha, Leasing transactions from fund collection and utilization tools in participation banks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TİB5580</w:t>
            </w:r>
          </w:p>
        </w:tc>
        <w:tc>
          <w:tcPr>
            <w:tcW w:w="5586" w:type="dxa"/>
          </w:tcPr>
          <w:p w:rsidR="00F717BB" w:rsidRPr="00AB3D1C" w:rsidRDefault="00F717BB" w:rsidP="00082429">
            <w:pPr>
              <w:contextualSpacing/>
              <w:rPr>
                <w:b/>
                <w:bCs/>
                <w:lang w:eastAsia="ja-JP"/>
              </w:rPr>
            </w:pPr>
            <w:r w:rsidRPr="00AB3D1C">
              <w:rPr>
                <w:b/>
                <w:bCs/>
                <w:lang w:eastAsia="ja-JP"/>
              </w:rPr>
              <w:t>Osmanlı Hukuku</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Osmanlı hukukunun bilgi kaynakları; Osmanlı hukukunun yapısal unsurlarından Şer’î hukuk, Örfi hukuk, Cemaatler hukuku, Ecnebîler hukuku ve Mahalli hukuk; Osmanlı hukuk mevzuatı, Osmanlı’da Devlet, Yönetim, Hak ve Hürriyetler, Vatandaşlık; Osmanlı Harb hukuku ve diplomasisi; Arazî hukuku ve tımar teşkilatı; Tanzimat devri hukuk ve ıslahatlar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BIS5580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Ottoman Law</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Sources of information of Ottoman law; Sharia law, customary law, law of communities, law of foreigners and local law as structural elements of Ottoman law; Ottoman legal legislation, Ottoman state, administration, rights and freedoms, citizenship; Ottoman war law and diplomacy; Land law and fief organization; Law and reforms in the Tanzimat period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TİB5590</w:t>
            </w:r>
          </w:p>
        </w:tc>
        <w:tc>
          <w:tcPr>
            <w:tcW w:w="5586" w:type="dxa"/>
          </w:tcPr>
          <w:p w:rsidR="00F717BB" w:rsidRPr="00AB3D1C" w:rsidRDefault="00F717BB" w:rsidP="00082429">
            <w:pPr>
              <w:contextualSpacing/>
              <w:rPr>
                <w:b/>
                <w:bCs/>
                <w:lang w:eastAsia="ja-JP"/>
              </w:rPr>
            </w:pPr>
            <w:r w:rsidRPr="00AB3D1C">
              <w:rPr>
                <w:b/>
                <w:bCs/>
                <w:lang w:eastAsia="ja-JP"/>
              </w:rPr>
              <w:t>Fıkıh ve Siyaset: es-Siyasetü’ş-Şeriyye</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Fıkıh-siyaset ilişkisine dair isimlendirmeler ve farklı görüşler; Siyaset-i Şeriyye’nin amacı, işlevi ve temel özellikleri; İslam’da devlet yönetimi ve yargı; Şeri kurumsal yapılardan Mezalim mahkemeleri ve Hisbe teşkilatı; Farklı siyasi anlayışlar ve fıkıh; İdari yaptırımlara egemen olan ilkeler: Yasallık, Ölçülülük, Tarafsızlık, Adalet, Umumi maslahatı gözetme, Savunma hakkı tanıma</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BIS5590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Fiqh and Politics: al-Siyāsat al-Shar‘iyya</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 xml:space="preserve">Nomenclature and different views on the relationship between fiqh and politics; The purpose, function and basic features of </w:t>
            </w:r>
            <w:r w:rsidRPr="00AB3D1C">
              <w:t xml:space="preserve"> </w:t>
            </w:r>
            <w:r w:rsidRPr="00AB3D1C">
              <w:rPr>
                <w:lang w:val="en-US" w:eastAsia="ja-JP"/>
              </w:rPr>
              <w:t>al-Siyāsat al-Shar‘iyya; State administration and judiciary in Islam; The courts of Mezalim and Hisbe organization from Sharia institutional structures; Different political understandings and fiqh; Principles that dominate administrative sanctions: Legality, proportionality, impartiality, justice, observing public interest, recognition of the right to defense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TİB5600</w:t>
            </w:r>
          </w:p>
        </w:tc>
        <w:tc>
          <w:tcPr>
            <w:tcW w:w="5586" w:type="dxa"/>
          </w:tcPr>
          <w:p w:rsidR="00F717BB" w:rsidRPr="00AB3D1C" w:rsidRDefault="00F717BB" w:rsidP="00082429">
            <w:pPr>
              <w:contextualSpacing/>
              <w:rPr>
                <w:b/>
                <w:bCs/>
                <w:lang w:eastAsia="ja-JP"/>
              </w:rPr>
            </w:pPr>
            <w:r w:rsidRPr="00AB3D1C">
              <w:rPr>
                <w:b/>
                <w:bCs/>
                <w:lang w:eastAsia="ja-JP"/>
              </w:rPr>
              <w:t>Delilleriyle İbadet Ahkâmı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İbadetlerin temel ilkeleri; İlgili ayet ve hadisler ışığında Abdest, gusül, teyemmüm, namaz, zekât, oruç, hac, adak, kurban, yeminler, kefaretler; Şer’î ilke ve kurallar çerçevesinde helaller ve haramların tahlili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BIS5600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Aḥkām al-Ibādāt with its Evidences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Basic principles of worship; In the light of the relevant verses and hadiths, ablution, gusul, tayammum, prayer, zakat, fasting, hajj, vow, sacrifice, oaths, atonement; Analysis of halal and haram within the framework of Sharia principles and rules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TİB5610</w:t>
            </w:r>
          </w:p>
        </w:tc>
        <w:tc>
          <w:tcPr>
            <w:tcW w:w="5586" w:type="dxa"/>
          </w:tcPr>
          <w:p w:rsidR="00F717BB" w:rsidRPr="00AB3D1C" w:rsidRDefault="00F717BB" w:rsidP="00082429">
            <w:pPr>
              <w:contextualSpacing/>
              <w:rPr>
                <w:b/>
                <w:bCs/>
                <w:lang w:eastAsia="ja-JP"/>
              </w:rPr>
            </w:pPr>
            <w:r w:rsidRPr="00AB3D1C">
              <w:rPr>
                <w:b/>
                <w:bCs/>
                <w:lang w:eastAsia="ja-JP"/>
              </w:rPr>
              <w:t>Fıkıh Perspektifinden Ahkâm Hadisleri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Ahkâm hadislerinin yorumunda yöntem; Ahkâm hadisleri </w:t>
            </w:r>
            <w:proofErr w:type="gramStart"/>
            <w:r w:rsidRPr="00AB3D1C">
              <w:rPr>
                <w:lang w:eastAsia="ja-JP"/>
              </w:rPr>
              <w:t>literatürü</w:t>
            </w:r>
            <w:proofErr w:type="gramEnd"/>
            <w:r w:rsidRPr="00AB3D1C">
              <w:rPr>
                <w:lang w:eastAsia="ja-JP"/>
              </w:rPr>
              <w:t>; İbadetlerle ilgili hadislerin fıkhi yorumu; Aile hukukuyla ilgili hadislerin fıkhi yorumu; Miras hukukuyla ilgili hadislerin fıkhi yorumu; Ceza hukukuyla ilgili hadislerin fıkhî yorumu; Savaş hukukuyla ilgili hadislerin fıkhi yorumu</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BIS5610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Aḥkām Ḥadiths from the Perspective of Fiqh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US" w:eastAsia="ja-JP"/>
              </w:rPr>
            </w:pPr>
            <w:r w:rsidRPr="00AB3D1C">
              <w:rPr>
                <w:lang w:val="en-US" w:eastAsia="ja-JP"/>
              </w:rPr>
              <w:t>Methodology in the interpretation of aḥkām hadiths; Literature of aḥkām hadiths; Fiqh interpretation of hadiths related to worship; Fiqh interpretation of hadiths related to family law; Fiqh interpretation of hadiths related to inheritance law; Fiqh interpretation of hadiths related to criminal law; Fiqh interpretation of hadiths related to war law</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TİB5620</w:t>
            </w:r>
          </w:p>
        </w:tc>
        <w:tc>
          <w:tcPr>
            <w:tcW w:w="5586" w:type="dxa"/>
          </w:tcPr>
          <w:p w:rsidR="00F717BB" w:rsidRPr="00AB3D1C" w:rsidRDefault="00F717BB" w:rsidP="00082429">
            <w:pPr>
              <w:contextualSpacing/>
              <w:rPr>
                <w:b/>
                <w:bCs/>
                <w:lang w:eastAsia="ja-JP"/>
              </w:rPr>
            </w:pPr>
            <w:r w:rsidRPr="00AB3D1C">
              <w:rPr>
                <w:b/>
                <w:bCs/>
                <w:lang w:eastAsia="ja-JP"/>
              </w:rPr>
              <w:t>Karşılaştırmalı Muamelat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Mezheplerin teşekkül dönemi fıkıh eserlerinde muamelat konuları; Hanefi, Şafii, Maliki, Hanbeli ve Caferi mezhebine ait ilk metinlerde yer alan muamelelerin fıkhi yönden analizi; Mezheplerin istikrar bulmasından sonra telif edilen füru fıkıh metinlerinde muameleler ve özellikleri; Mecelle’de muamelatla ilgili hükümlerin tahlili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BIS5620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Comparative Mu'āmelāt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val="en-US" w:eastAsia="ja-JP"/>
              </w:rPr>
            </w:pPr>
            <w:r w:rsidRPr="00AB3D1C">
              <w:rPr>
                <w:lang w:val="en-US" w:eastAsia="ja-JP"/>
              </w:rPr>
              <w:t>The subjects of transactions in the works of fiqh in the formation period of the sects; Analysis of the transactions in the first texts of Hanafi, Shafii, Maliki, Hanbali and Jafari sects in terms of fiqh; Transactions and their features in the texts of fiqh of the furu fiqh compiled after the stabilization of the sects; Analysis of the provisions related to transactions in Majalla</w:t>
            </w: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lang w:eastAsia="en-US"/>
              </w:rPr>
              <w:t>Z/S</w:t>
            </w:r>
          </w:p>
        </w:tc>
        <w:tc>
          <w:tcPr>
            <w:tcW w:w="421" w:type="dxa"/>
          </w:tcPr>
          <w:p w:rsidR="00F717BB" w:rsidRPr="00AB3D1C" w:rsidRDefault="00F717BB" w:rsidP="00082429">
            <w:pPr>
              <w:contextualSpacing/>
              <w:jc w:val="center"/>
              <w:rPr>
                <w:b/>
                <w:lang w:eastAsia="ja-JP"/>
              </w:rPr>
            </w:pPr>
            <w:r w:rsidRPr="00AB3D1C">
              <w:rPr>
                <w:b/>
                <w:lang w:eastAsia="en-US"/>
              </w:rPr>
              <w:t>T</w:t>
            </w:r>
          </w:p>
        </w:tc>
        <w:tc>
          <w:tcPr>
            <w:tcW w:w="422" w:type="dxa"/>
          </w:tcPr>
          <w:p w:rsidR="00F717BB" w:rsidRPr="00AB3D1C" w:rsidRDefault="00F717BB" w:rsidP="00082429">
            <w:pPr>
              <w:contextualSpacing/>
              <w:jc w:val="center"/>
              <w:rPr>
                <w:b/>
                <w:lang w:eastAsia="ja-JP"/>
              </w:rPr>
            </w:pPr>
            <w:r w:rsidRPr="00AB3D1C">
              <w:rPr>
                <w:b/>
                <w:lang w:eastAsia="en-US"/>
              </w:rPr>
              <w:t>U</w:t>
            </w:r>
          </w:p>
        </w:tc>
        <w:tc>
          <w:tcPr>
            <w:tcW w:w="433" w:type="dxa"/>
          </w:tcPr>
          <w:p w:rsidR="00F717BB" w:rsidRPr="00AB3D1C" w:rsidRDefault="00F717BB" w:rsidP="00082429">
            <w:pPr>
              <w:contextualSpacing/>
              <w:jc w:val="center"/>
              <w:rPr>
                <w:b/>
                <w:lang w:eastAsia="ja-JP"/>
              </w:rPr>
            </w:pPr>
            <w:r w:rsidRPr="00AB3D1C">
              <w:rPr>
                <w:b/>
                <w:lang w:eastAsia="en-US"/>
              </w:rPr>
              <w:t>T</w:t>
            </w:r>
          </w:p>
        </w:tc>
        <w:tc>
          <w:tcPr>
            <w:tcW w:w="1090" w:type="dxa"/>
          </w:tcPr>
          <w:p w:rsidR="00F717BB" w:rsidRPr="00AB3D1C" w:rsidRDefault="00744CB8" w:rsidP="00082429">
            <w:pPr>
              <w:contextualSpacing/>
              <w:jc w:val="center"/>
              <w:rPr>
                <w:b/>
                <w:lang w:eastAsia="ja-JP"/>
              </w:rPr>
            </w:pPr>
            <w:r w:rsidRPr="00AB3D1C">
              <w:rPr>
                <w:b/>
                <w:lang w:eastAsia="en-US"/>
              </w:rPr>
              <w:t>AKTS</w:t>
            </w:r>
            <w:r w:rsidR="00F717BB" w:rsidRPr="00AB3D1C">
              <w:rPr>
                <w:b/>
                <w:lang w:eastAsia="en-US"/>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TİB5630</w:t>
            </w:r>
          </w:p>
        </w:tc>
        <w:tc>
          <w:tcPr>
            <w:tcW w:w="5586" w:type="dxa"/>
          </w:tcPr>
          <w:p w:rsidR="00F717BB" w:rsidRPr="00AB3D1C" w:rsidRDefault="00F717BB" w:rsidP="00082429">
            <w:pPr>
              <w:contextualSpacing/>
              <w:rPr>
                <w:b/>
                <w:bCs/>
                <w:lang w:eastAsia="ja-JP"/>
              </w:rPr>
            </w:pPr>
            <w:r w:rsidRPr="00AB3D1C">
              <w:rPr>
                <w:b/>
                <w:bCs/>
                <w:lang w:eastAsia="ja-JP"/>
              </w:rPr>
              <w:t>Karşılaştırmalı Kavâid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Kavâidin kavramsal çerçevesi, </w:t>
            </w:r>
            <w:proofErr w:type="gramStart"/>
            <w:r w:rsidRPr="00AB3D1C">
              <w:rPr>
                <w:lang w:eastAsia="ja-JP"/>
              </w:rPr>
              <w:t>literatürü</w:t>
            </w:r>
            <w:proofErr w:type="gramEnd"/>
            <w:r w:rsidRPr="00AB3D1C">
              <w:rPr>
                <w:lang w:eastAsia="ja-JP"/>
              </w:rPr>
              <w:t>, tarihsel gelişimi, fıkhın diğer alanlarıyla ilişkisi, temel özellikleri; Klasik kavâid eserlerinden örnek bölümlerin mukayeseli olarak incelenmesi; Mecelle ve meşhur şerhlerinin üslup ve muhteva açısından incelenmesi; Külli kaidelerle ilgili son dönem çalışmaların değerlendirilmesi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BIS5630</w:t>
            </w:r>
          </w:p>
        </w:tc>
        <w:tc>
          <w:tcPr>
            <w:tcW w:w="8515" w:type="dxa"/>
            <w:gridSpan w:val="6"/>
          </w:tcPr>
          <w:p w:rsidR="00F717BB" w:rsidRPr="00AB3D1C" w:rsidRDefault="00F717BB" w:rsidP="00082429">
            <w:pPr>
              <w:contextualSpacing/>
              <w:jc w:val="both"/>
              <w:rPr>
                <w:b/>
                <w:bCs/>
                <w:lang w:val="en-US" w:eastAsia="ja-JP"/>
              </w:rPr>
            </w:pPr>
            <w:r w:rsidRPr="00AB3D1C">
              <w:rPr>
                <w:b/>
                <w:bCs/>
                <w:lang w:val="en-US" w:eastAsia="ja-JP"/>
              </w:rPr>
              <w:t>Comparative Qawāid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Conceptual framework, literature, historical development, relationship with other fields of fiqh, basic features of qawāid; Comparative examination of sample chapters from classical qawāid works; Examination of Majalla and its famous commentaries in terms of style and content; Evaluation of recent studies on general rules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TİB5640</w:t>
            </w:r>
          </w:p>
        </w:tc>
        <w:tc>
          <w:tcPr>
            <w:tcW w:w="5586" w:type="dxa"/>
          </w:tcPr>
          <w:p w:rsidR="00F717BB" w:rsidRPr="00AB3D1C" w:rsidRDefault="00F717BB" w:rsidP="00082429">
            <w:pPr>
              <w:contextualSpacing/>
              <w:rPr>
                <w:b/>
                <w:bCs/>
                <w:lang w:eastAsia="ja-JP"/>
              </w:rPr>
            </w:pPr>
            <w:r w:rsidRPr="00AB3D1C">
              <w:rPr>
                <w:b/>
                <w:lang w:eastAsia="ja-JP"/>
              </w:rPr>
              <w:t>İslam Mezhepleri Tarihine Giriş</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Din ve mezhep kavramlarının anlamı; Bu kavramlar arasındaki farklılıklar; Din ve mezhep kavramları özdeşleştirilebilir mi? İtikadi mezheplerin tarihsel oluşumu; Düşünce ekollerinin doğru (hak) ve yanlış (batıl) olarak nitelendirilmesinin gerçekliği; Dört hak mezhep kavramının analiz; mezheplerin doğuş sebepleri; ilk dönem hilafet tartışmaları; ilk ihtilaflar ve bunların sebepleri; yetmiş üç fırka hadisinin incelenmesi; Mezheplerin doğuşunda etkili olan siyasi sebepler; Kur’an’ın siyasi meselelere bakışı; mezheplerin Kuran’a bakışı; İslam’ın insana tanıdığı düşünce özgürlüğü; Fitne olaylarının mezheplerin doğuşundaki rolü; Ali ve Muaviye arasındaki mücadele; Abdullah İbn Sebe Meselesi; Mehdilik inancının menşei ve fırkalarda mehdilik anlayışı; ilk tartışılan itikadi konular; iman-amel ilişkisi</w:t>
            </w:r>
            <w:proofErr w:type="gramEnd"/>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lang w:eastAsia="ja-JP"/>
              </w:rPr>
              <w:t>BIS5640</w:t>
            </w:r>
          </w:p>
        </w:tc>
        <w:tc>
          <w:tcPr>
            <w:tcW w:w="8515" w:type="dxa"/>
            <w:gridSpan w:val="6"/>
          </w:tcPr>
          <w:p w:rsidR="00F717BB" w:rsidRPr="00AB3D1C" w:rsidRDefault="00F717BB" w:rsidP="00082429">
            <w:pPr>
              <w:contextualSpacing/>
              <w:jc w:val="both"/>
              <w:rPr>
                <w:b/>
                <w:bCs/>
                <w:lang w:eastAsia="ja-JP"/>
              </w:rPr>
            </w:pPr>
            <w:r w:rsidRPr="00AB3D1C">
              <w:rPr>
                <w:b/>
                <w:lang w:eastAsia="ja-JP"/>
              </w:rPr>
              <w:t xml:space="preserve">An Introduction to the History of Islamic Sects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 w:eastAsia="ja-JP"/>
              </w:rPr>
              <w:t>Meaning of concept of religion and sect; Difference of concepts of religion and sect; Process of Islamic sects historically; Comprehensions of religious sects as true and false; The analyses of four true sects expression; First religious conflicts and their reasons; Reasons of rises of religious sects. Political and religious conditions; Discussions about khalifah after the death of Mohammed;The analyses of seventy three sects hadith; The political reasons for rise of sects; The Quranic opinion for the political problems; Point of views of Islamic sects to Quran; Thinking freedom in Islam and the Quran; Conflicts between Ali and Moaviyah; The problem of Abdallah Ibn Saba; Soruces of mahdism; The relations between faith and action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TİB5650</w:t>
            </w:r>
          </w:p>
        </w:tc>
        <w:tc>
          <w:tcPr>
            <w:tcW w:w="5586" w:type="dxa"/>
          </w:tcPr>
          <w:p w:rsidR="00F717BB" w:rsidRPr="00AB3D1C" w:rsidRDefault="00F717BB" w:rsidP="00082429">
            <w:pPr>
              <w:contextualSpacing/>
              <w:rPr>
                <w:b/>
                <w:bCs/>
                <w:lang w:eastAsia="ja-JP"/>
              </w:rPr>
            </w:pPr>
            <w:r w:rsidRPr="00AB3D1C">
              <w:rPr>
                <w:b/>
                <w:lang w:eastAsia="ja-JP"/>
              </w:rPr>
              <w:t xml:space="preserve">Mezhepler Tarihi Metodolojisi </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İslam Mezhepler Tarihinin konusu, metodu, fayda ve amacı; Mezhepler Tarihi ile ilgili eserlerin yazımı; Mezhepler Tarihi ile ilgili ilk dönem kaynakların tanıtımı; “Makalat” türü eserlerin özellikleri; “Milel ve Nihal” eserlerinde yer alan konular; Kaynakları sınıflandırma; Tarihi kaynaklar; Tabakat, Ensab, Rical, Coğrafya ve felsefi nitelikli eserlerden faydalanma usulleri; eser tenkit; Nesep ilmi ve ilk nesep âlimleri; Biyografi tarihçiliği, Sosyal Psikoloji, Tarih ve Coğrafya arasındaki ilişki,  İslam’da bilgi edinme yolları, Dini metinlerde te’vil yöntemi; Dini tecrübe yöntemi, metodik şüphe; objektiflik; Fikir-hadise irtibatı; Fikirler üzerinde derinleşme; Şahıslar üzerinde derinleşme; kaynak kritği ve eleştirel yaklaşım; nakillerin akliliği (menkulde makulu arama) prensibi; Mezhepleri kendi kaynağında inceleme, müşahede ve tecrübe metodu</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BIS5650</w:t>
            </w:r>
          </w:p>
        </w:tc>
        <w:tc>
          <w:tcPr>
            <w:tcW w:w="8515" w:type="dxa"/>
            <w:gridSpan w:val="6"/>
          </w:tcPr>
          <w:p w:rsidR="00F717BB" w:rsidRPr="00AB3D1C" w:rsidRDefault="00F717BB" w:rsidP="00082429">
            <w:pPr>
              <w:contextualSpacing/>
              <w:jc w:val="both"/>
              <w:rPr>
                <w:lang w:eastAsia="ja-JP"/>
              </w:rPr>
            </w:pPr>
            <w:r w:rsidRPr="00AB3D1C">
              <w:rPr>
                <w:b/>
                <w:bCs/>
                <w:lang w:eastAsia="ja-JP"/>
              </w:rPr>
              <w:t xml:space="preserve">The Methodology of History of Islamic Sects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r w:rsidRPr="00AB3D1C">
              <w:rPr>
                <w:lang w:eastAsia="ja-JP"/>
              </w:rPr>
              <w:t xml:space="preserve">The Subject of History Of Islamic Sects; The aim and benefits of History Of Islamic Sects; The analysis of literatures of History Of Islamic Sects; The classifications of literatures of History Of Islamic Sect; The characters of Makhalat literatures; The characters of Milal and Nihal literatures; The tabakath, ansab, rical literatures; The critical analysis of </w:t>
            </w:r>
            <w:proofErr w:type="gramStart"/>
            <w:r w:rsidRPr="00AB3D1C">
              <w:rPr>
                <w:lang w:eastAsia="ja-JP"/>
              </w:rPr>
              <w:t>literatüre</w:t>
            </w:r>
            <w:proofErr w:type="gramEnd"/>
            <w:r w:rsidRPr="00AB3D1C">
              <w:rPr>
                <w:lang w:eastAsia="ja-JP"/>
              </w:rPr>
              <w:t>; The relations between geography and history; The interpretation of religious texts;</w:t>
            </w:r>
            <w:r w:rsidRPr="00AB3D1C">
              <w:rPr>
                <w:b/>
                <w:bCs/>
                <w:lang w:eastAsia="ja-JP"/>
              </w:rPr>
              <w:t xml:space="preserve"> </w:t>
            </w:r>
            <w:r w:rsidRPr="00AB3D1C">
              <w:rPr>
                <w:lang w:val="en" w:eastAsia="ja-JP"/>
              </w:rPr>
              <w:t>Method of ta’wîl in religious texts, method of religious experience, methodical doubt, objectivity; Idea-incident connection; Deepening on Ideas; Deepening on Person; source critique and critical approach; principle of rationality of transmissions (searching for the reasonable in securities); Analyzing the sects in</w:t>
            </w:r>
            <w:r w:rsidRPr="00AB3D1C">
              <w:rPr>
                <w:bCs/>
                <w:lang w:val="en" w:eastAsia="ja-JP"/>
              </w:rPr>
              <w:t xml:space="preserve"> their own source, method of observation and experience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TİB5660</w:t>
            </w:r>
          </w:p>
        </w:tc>
        <w:tc>
          <w:tcPr>
            <w:tcW w:w="5586" w:type="dxa"/>
          </w:tcPr>
          <w:p w:rsidR="00F717BB" w:rsidRPr="00AB3D1C" w:rsidRDefault="00F717BB" w:rsidP="00082429">
            <w:pPr>
              <w:contextualSpacing/>
              <w:rPr>
                <w:b/>
                <w:bCs/>
                <w:lang w:eastAsia="ja-JP"/>
              </w:rPr>
            </w:pPr>
            <w:r w:rsidRPr="00AB3D1C">
              <w:rPr>
                <w:b/>
                <w:lang w:eastAsia="ja-JP"/>
              </w:rPr>
              <w:t>İslâm Mezhepleri Tarihi Klasik Kaynakları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Haricî Makâlât Geleneği; Kalhâtî, el-Keşf ve’l-Beyân; Mu‘tezilî Makâlât Geleneği; Ka‘bî, Makâlât; Eş‘arî Makâlât Geleneği; Eş‘arî, Makâlâtu’l-İslamiyyûn; Bağdâdî, el-Fark beyne’l Fırak; Eş-Şehristani, El-Milel ve’n-Nihal; Şii Makâlât Geleneği; Kummi/</w:t>
            </w:r>
            <w:proofErr w:type="gramStart"/>
            <w:r w:rsidRPr="00AB3D1C">
              <w:rPr>
                <w:lang w:eastAsia="ja-JP"/>
              </w:rPr>
              <w:t>Nevbahti,Kitabu’l</w:t>
            </w:r>
            <w:proofErr w:type="gramEnd"/>
            <w:r w:rsidRPr="00AB3D1C">
              <w:rPr>
                <w:lang w:eastAsia="ja-JP"/>
              </w:rPr>
              <w:t xml:space="preserve"> – Makalat ve’l- Fırak Fıraku’ş-</w:t>
            </w:r>
            <w:r w:rsidRPr="00AB3D1C">
              <w:rPr>
                <w:lang w:eastAsia="ja-JP"/>
              </w:rPr>
              <w:lastRenderedPageBreak/>
              <w:t>Şia;  Hanef î-Mürcîi Makâlât Geleneği; Ebu Muti En-Nesefi Ve Kitabu’r-Red Ala’l-Ahva; Ashâbu’l Hadîs Makâlât Geleneği;  Ebu Muhammed Yemeni’nin  Akidetü’s-Selase ve Sebin Fırka; İsmâilî Makâlât Geleneği; Ebu Hatim Razi, Kitabu’z-Zine  fi Kelimati’l-İslamiyye; Ebu Temmâm, Bâbu’ş-Şeytân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BIS5660</w:t>
            </w:r>
          </w:p>
        </w:tc>
        <w:tc>
          <w:tcPr>
            <w:tcW w:w="8515" w:type="dxa"/>
            <w:gridSpan w:val="6"/>
          </w:tcPr>
          <w:p w:rsidR="00F717BB" w:rsidRPr="00AB3D1C" w:rsidRDefault="00F717BB" w:rsidP="00082429">
            <w:pPr>
              <w:contextualSpacing/>
              <w:jc w:val="both"/>
              <w:rPr>
                <w:lang w:eastAsia="ja-JP"/>
              </w:rPr>
            </w:pPr>
            <w:r w:rsidRPr="00AB3D1C">
              <w:rPr>
                <w:b/>
                <w:bCs/>
                <w:lang w:val="en" w:eastAsia="ja-JP"/>
              </w:rPr>
              <w:t>Classical Sources of History of Islamic Sects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Khâricî Makâlât Tradition; Kalhâti, el-Keşf ve'l-Beyân; Mu‘tazilî Makâlât Tradition; Ka'bî, Makalât; The Ash'ari Makalat Tradition; Ash'ari, Makalatu'l-Islamiyyun; Baghdadi, al-Fark beyne'l Firak; Eş-Shahristani, El-Milel wa'n-Nihal; Shia Makalat Tradition; Kummi/Nevbahti, Kitab al-Makalat Ve'l- Firak Fıraqu'ş-Shia; Hanaf î-Mürcîi Makâlât Tradition; Abu Muti An-Nasafi and Kitabu'r-Red Ala'l-Ahva; Ashab al-Hadith Maqalat Tradition; Abu Muhammad Yemeni's Akidetü's-Selase and Sebin Fırka; Ismaili Maqalat Tradition; Abu Hatim Razi, Kitabu'z-Zine fi Kelimati'l-Islamiyye; Abu Tammâm, Bab al-Shaytan</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TİB5670</w:t>
            </w:r>
          </w:p>
        </w:tc>
        <w:tc>
          <w:tcPr>
            <w:tcW w:w="5586" w:type="dxa"/>
          </w:tcPr>
          <w:p w:rsidR="00F717BB" w:rsidRPr="00AB3D1C" w:rsidRDefault="00F717BB" w:rsidP="00082429">
            <w:pPr>
              <w:contextualSpacing/>
              <w:rPr>
                <w:b/>
                <w:bCs/>
                <w:lang w:eastAsia="ja-JP"/>
              </w:rPr>
            </w:pPr>
            <w:r w:rsidRPr="00AB3D1C">
              <w:rPr>
                <w:b/>
                <w:lang w:eastAsia="ja-JP"/>
              </w:rPr>
              <w:t>Klasik İslam Mezhepleri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Hariciliğin doğuşu; Harici zihniyetinin tahlili; Hariciliğin belli başlı görüşleri; Harici fırkalar; Haricililerin Kuran’a bakış; Hariciliğin İslam Düşüncesine katkıları; Mürcie’nin ortaya çıkışı; Mürcie’nin itikadi görüşleri; Mürcie’nin Temel Kaynakları; Mürcie’nin İslam Düşüncesine katkıları; Mutezile mezhebinin oluşumuna etki eden faktörler; Mutezile’nin Teşekkülü; Mutezile’nin beş ilkesi; Mutezili Fırkalar; Mutezile’nin İslam Düşüncesine katkıları; Hadis taraftarlarının ortaya çıkışı ve Teşekkül süreci; Hadis taraftarlarının iman nazariyesi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BIS5670</w:t>
            </w:r>
          </w:p>
        </w:tc>
        <w:tc>
          <w:tcPr>
            <w:tcW w:w="8515" w:type="dxa"/>
            <w:gridSpan w:val="6"/>
          </w:tcPr>
          <w:p w:rsidR="00F717BB" w:rsidRPr="00AB3D1C" w:rsidRDefault="00F717BB" w:rsidP="00082429">
            <w:pPr>
              <w:contextualSpacing/>
              <w:jc w:val="both"/>
              <w:rPr>
                <w:lang w:eastAsia="ja-JP"/>
              </w:rPr>
            </w:pPr>
            <w:r w:rsidRPr="00AB3D1C">
              <w:rPr>
                <w:b/>
                <w:lang w:eastAsia="ja-JP"/>
              </w:rPr>
              <w:t>Classical Islamic Sects</w:t>
            </w:r>
            <w:r w:rsidRPr="00AB3D1C">
              <w:rPr>
                <w:b/>
                <w:lang w:val="en" w:eastAsia="ja-JP"/>
              </w:rPr>
              <w:t xml:space="preserve">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 w:eastAsia="ja-JP"/>
              </w:rPr>
              <w:t>The occur of Kharidjism. Analysis of Kharidj thoughts and beliefs; Aids of Kharidjism to Islamic thought; The basic thoughts of Murjie. Aids of Murjie to Islamic thought; The factors that effected to formation of Mutazilite Sect; The formation of Mutazilite; The five principles of Mutazilite; Aids of Mutezilite to Islamic thought; The emergence of Ahlu’l Hadis and its formation process and the theory of Ahlu’l-Hadis’ understanding of faith</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TİB5680</w:t>
            </w:r>
          </w:p>
        </w:tc>
        <w:tc>
          <w:tcPr>
            <w:tcW w:w="5586" w:type="dxa"/>
          </w:tcPr>
          <w:p w:rsidR="00F717BB" w:rsidRPr="00AB3D1C" w:rsidRDefault="00F717BB" w:rsidP="00082429">
            <w:pPr>
              <w:contextualSpacing/>
              <w:rPr>
                <w:b/>
                <w:bCs/>
                <w:lang w:eastAsia="ja-JP"/>
              </w:rPr>
            </w:pPr>
            <w:r w:rsidRPr="00AB3D1C">
              <w:rPr>
                <w:b/>
              </w:rPr>
              <w:t>Sosyal Hareketlere Metodik Yaklaşımlar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Kollektif davranış ve sosyal hareketlerin sosyolojisi, Sosyal hareketler ve kitle kültürü,  Tarih Psikoloji ve sosyoloji arasındaki ilişki, Tarihi olayların değerlendirilmesi ve yorumu, Tarih-kuram-ideoloji ilişkisi, Olgu-Yorum ilişkisi, Yorum bilimin Felsefi temelleri (Hermeneutik), Tarihsel bilginin sınırları, Araştırmalarda hipotezin yeri ve önemi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BIS5680</w:t>
            </w:r>
          </w:p>
        </w:tc>
        <w:tc>
          <w:tcPr>
            <w:tcW w:w="8515" w:type="dxa"/>
            <w:gridSpan w:val="6"/>
          </w:tcPr>
          <w:p w:rsidR="00F717BB" w:rsidRPr="00AB3D1C" w:rsidRDefault="00F717BB" w:rsidP="00082429">
            <w:pPr>
              <w:contextualSpacing/>
              <w:jc w:val="both"/>
              <w:rPr>
                <w:lang w:eastAsia="ja-JP"/>
              </w:rPr>
            </w:pPr>
            <w:r w:rsidRPr="00AB3D1C">
              <w:rPr>
                <w:b/>
                <w:lang w:eastAsia="ja-JP"/>
              </w:rPr>
              <w:t>Methodical Approaches to the Social Movements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The sociology of collective behaviors and social actions; The culture of social actions and mass; Relations between the history of psychology and sociology; Evaluations of historical events and their interpretation; Relation of the history-theory. Function of the fact and interpretation; The Place and importance of the hypothesis in studies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TİB5690</w:t>
            </w:r>
          </w:p>
        </w:tc>
        <w:tc>
          <w:tcPr>
            <w:tcW w:w="5586" w:type="dxa"/>
          </w:tcPr>
          <w:p w:rsidR="00F717BB" w:rsidRPr="00AB3D1C" w:rsidRDefault="00F717BB" w:rsidP="00082429">
            <w:pPr>
              <w:contextualSpacing/>
              <w:rPr>
                <w:b/>
                <w:bCs/>
                <w:lang w:eastAsia="ja-JP"/>
              </w:rPr>
            </w:pPr>
            <w:r w:rsidRPr="00AB3D1C">
              <w:rPr>
                <w:b/>
                <w:lang w:eastAsia="ja-JP"/>
              </w:rPr>
              <w:t>Günümüzde Selefilik</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Selefiyye'nin günümüzdeki durumu; Selefiyye'nin Günümüzdeki Durumu; Suudi Selefilik-Cihadi Selefilik; Cihadçı Grupların Ortak Özellikleri; Cihadçı Grupların Ayrıştıkları Özellikler; Pakistan'daki Selefi Hareketler; Pakistan'daki Selefi Gruplar; Suriye'deki Cihadçı Gruplar; Suriye'deki Cihadçı Gruplar; Tekfirciler; İhvan-ı Muslimin; Mısır ve Selefi Gruplar; Günümüz cihadçılarına genel bir bakış</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BIS5690</w:t>
            </w:r>
          </w:p>
        </w:tc>
        <w:tc>
          <w:tcPr>
            <w:tcW w:w="8515" w:type="dxa"/>
            <w:gridSpan w:val="6"/>
          </w:tcPr>
          <w:p w:rsidR="00F717BB" w:rsidRPr="00AB3D1C" w:rsidRDefault="00F717BB" w:rsidP="00082429">
            <w:pPr>
              <w:contextualSpacing/>
              <w:jc w:val="both"/>
              <w:rPr>
                <w:lang w:eastAsia="ja-JP"/>
              </w:rPr>
            </w:pPr>
            <w:r w:rsidRPr="00AB3D1C">
              <w:rPr>
                <w:b/>
                <w:bCs/>
                <w:lang w:eastAsia="ja-JP"/>
              </w:rPr>
              <w:t>Salafism Today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rPr>
                <w:lang w:eastAsia="ja-JP"/>
              </w:rPr>
            </w:pPr>
            <w:r w:rsidRPr="00AB3D1C">
              <w:rPr>
                <w:lang w:eastAsia="ja-JP"/>
              </w:rPr>
              <w:t>The present situation of Salafiyyah; The Present Situation of Salafiyyah; Saudi Salafism and Jihadi Salafism; Common Features of Jihadist Groups; Different Features of Jihadist Groups</w:t>
            </w:r>
            <w:proofErr w:type="gramStart"/>
            <w:r w:rsidRPr="00AB3D1C">
              <w:rPr>
                <w:lang w:eastAsia="ja-JP"/>
              </w:rPr>
              <w:t>.;</w:t>
            </w:r>
            <w:proofErr w:type="gramEnd"/>
            <w:r w:rsidRPr="00AB3D1C">
              <w:rPr>
                <w:lang w:eastAsia="ja-JP"/>
              </w:rPr>
              <w:t xml:space="preserve"> Salafi Movements in Pakistan; Salafi Movements in Pakistan; Jihadist Groups in Syria; Jihadist Groups in Syria;the people who say infidel for others; Ikhvan-ı Muslimin; Mısır and Salafi Groups; General overview of contemporary jihadists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TİB5700</w:t>
            </w:r>
          </w:p>
        </w:tc>
        <w:tc>
          <w:tcPr>
            <w:tcW w:w="5586" w:type="dxa"/>
          </w:tcPr>
          <w:p w:rsidR="00F717BB" w:rsidRPr="00AB3D1C" w:rsidRDefault="00F717BB" w:rsidP="00082429">
            <w:pPr>
              <w:contextualSpacing/>
              <w:rPr>
                <w:b/>
                <w:lang w:eastAsia="ja-JP"/>
              </w:rPr>
            </w:pPr>
            <w:r w:rsidRPr="00AB3D1C">
              <w:rPr>
                <w:b/>
                <w:lang w:eastAsia="ja-JP"/>
              </w:rPr>
              <w:t>Ehl-i Sünnet Düşüncesi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 xml:space="preserve">Ehl-i Sünnet Düşüncesi, Ehl-i Sünnet’in isimlendirilmesi Konusu Tarihçesi, Ebû Hanife’nin İtikadi meselelere dair görüşleri, Selefiyye, Ahmed b. Hanbel’in itikadi görüşleri, İmam Malik’in İtikadi görüşleri, İmam Şafi’nin itikadi görüşleri, Eş’ari’nin hayatı, eserleri ve başlıca görüşleri,  Eş’arilik düşünçesinin İslam düşünce tarihine etkileri, İmam Maturidi’nin hayatı ve eserleri, Eş’arilik ve </w:t>
            </w:r>
            <w:r w:rsidRPr="00AB3D1C">
              <w:rPr>
                <w:bCs/>
              </w:rPr>
              <w:lastRenderedPageBreak/>
              <w:t>Maturidilik Arasındaki Farklar, Maturidiliğin Tarihi Arka Planı, Maturidi’nin Kelami Görüşleri, Maturidilik’te Bilgi Kuramı, Maturidi’nin Tevil Anlayışında Aklın Yeri, Hanefilik ve Maturidilik İlişkisi, Maturidiliğin Oluşumu ve Türkler Arasında Yayılışı, Türk Din Anlayışı olarak Maturidilik, Maturidiliğin İslam düşünce tarihine katkıları.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BIS5700</w:t>
            </w:r>
          </w:p>
        </w:tc>
        <w:tc>
          <w:tcPr>
            <w:tcW w:w="8515" w:type="dxa"/>
            <w:gridSpan w:val="6"/>
          </w:tcPr>
          <w:p w:rsidR="00F717BB" w:rsidRPr="00AB3D1C" w:rsidRDefault="00F717BB" w:rsidP="00082429">
            <w:pPr>
              <w:contextualSpacing/>
              <w:jc w:val="both"/>
              <w:rPr>
                <w:b/>
              </w:rPr>
            </w:pPr>
            <w:r w:rsidRPr="00AB3D1C">
              <w:rPr>
                <w:b/>
              </w:rPr>
              <w:t>Ahl al-Sunnah Thought</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Ahl al-Sunnah Thought, The subject of naming the Ahl al-Sunnah, its History, Abu Hanifa's views on creed issues, Salafiyya, Ahmed b. Hanbal's theological views, Imam Malik's theological views, Imam Shafi's theological views, Ash'ari's life, works and main views, The effects of Ash'ari thought on the history of Islamic thought, Imam Maturidi's life and works, Eş'ari The Differences Between Aristocracy and Maturidiness, The Historical Background of Maturidi, The Kalami Views of Maturidi, Theory of Knowledge in Maturidiism, The Place of Reason in Maturidi's Understanding of Interpretation, The Relationship between Hanafism and Maturidiness, The Formation of Maturidiness and Its Spread Among The Turks, Maturidiness as Turkish Religious Understanding, Contributions of Maturidi to the history of Islamic thought.</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TİB5710</w:t>
            </w:r>
          </w:p>
        </w:tc>
        <w:tc>
          <w:tcPr>
            <w:tcW w:w="5586" w:type="dxa"/>
          </w:tcPr>
          <w:p w:rsidR="00F717BB" w:rsidRPr="00AB3D1C" w:rsidRDefault="00F717BB" w:rsidP="00082429">
            <w:pPr>
              <w:contextualSpacing/>
              <w:jc w:val="both"/>
              <w:rPr>
                <w:b/>
                <w:lang w:eastAsia="ja-JP"/>
              </w:rPr>
            </w:pPr>
            <w:r w:rsidRPr="00AB3D1C">
              <w:rPr>
                <w:b/>
                <w:lang w:eastAsia="ja-JP"/>
              </w:rPr>
              <w:t>Günümüz İslam Dünyasında Dinî Akımlar</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Fazlurrahman’ın İslam Modernizmi ve Türkiye’deki yansıması, XIX. Yüzyıldaki dini gelişmeler, Selefiyye hareketi, Cemaleddin Afgani, Muhammed Abduh ve benzeri tebarüz etmiş şahsiyetler, İhvan-ı Müslimin teşkilatının yapısı ve görüşleri, tekfir ve cihad cemaatinin (Mısır merkezli) görüş ve metotları, Ortadoğu, Pakistan, Malezya, Türkiye ve benzeri ülkelerdeki dinî ve fikri gelişmeler; Millet, milliyetçilik ve İslam kavramları, Ortadoğu’da Marjinal nitelikli hareketler, Değişim sürecinde İnanç-bilim ilişkisi, Küreselleşme ve Milliyetçilik, küreselleşme karşısında İslam, Dini Sistemlere dönüş ve sekülarizm, Fundamentalizm-Din ilişkisi, Hasan Hanefi’nin kültürel mirası, yenilenme ve çağdaşlaşma fikirleri (Tecdid Projesi), Çağdaş Arap Düşüncesinde Din ve Siyaset Tartışmaları (Hanefi-Cabiri-Arkon bağlamında), Arap dünyasında İslamî sol düşünce.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BIS5710</w:t>
            </w:r>
          </w:p>
        </w:tc>
        <w:tc>
          <w:tcPr>
            <w:tcW w:w="8515" w:type="dxa"/>
            <w:gridSpan w:val="6"/>
          </w:tcPr>
          <w:p w:rsidR="00F717BB" w:rsidRPr="00AB3D1C" w:rsidRDefault="00F717BB" w:rsidP="00082429">
            <w:pPr>
              <w:contextualSpacing/>
              <w:jc w:val="both"/>
              <w:rPr>
                <w:b/>
              </w:rPr>
            </w:pPr>
            <w:r w:rsidRPr="00AB3D1C">
              <w:rPr>
                <w:b/>
              </w:rPr>
              <w:t>Religious Movements in Today’s Islamic World</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Fazlurrahman's Islamic Modernism and its reflection in Turkey, XIX. Religious developments in the century, Salafiyya movement, Jamaleddin Afghani, Muhammed Abduh and similar prominent figures, the structure and views of the Muslim Brotherhood, the views and methods of the takfir and jihad community (Egypt-centered), the religion in the Middle East, Pakistan, Malaysia, Turkey and similar countries and intellectual developments. Concepts of nation, nationalism and Islam, Marginal movements in the Middle East, Faith-science relationship in the process of change, Globalization and Nationalism, Islam versus globalization, Return to Religious Systems and secularism, Fundamentalism-Religion relationship, Hasan Hanefi's cultural heritage, renewal and modernization ideas (Tajdid Project), Debates on Religion and Politics in Contemporary Arab Thought (in the context of Hanafi-Jabiri-Arkon), Islamic left thought in the Arab world.</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TİB5720</w:t>
            </w:r>
          </w:p>
        </w:tc>
        <w:tc>
          <w:tcPr>
            <w:tcW w:w="5586" w:type="dxa"/>
          </w:tcPr>
          <w:p w:rsidR="00F717BB" w:rsidRPr="00AB3D1C" w:rsidRDefault="00F717BB" w:rsidP="00082429">
            <w:pPr>
              <w:contextualSpacing/>
              <w:rPr>
                <w:b/>
                <w:lang w:eastAsia="ja-JP"/>
              </w:rPr>
            </w:pPr>
            <w:r w:rsidRPr="00AB3D1C">
              <w:rPr>
                <w:b/>
                <w:lang w:eastAsia="ja-JP"/>
              </w:rPr>
              <w:t>Türkiye’de Alevilik-Bektaşilik</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 xml:space="preserve">Türklerin İslam’ı kabulleri, Anadolu’nun fethi, Anadolu’da İslam dönemi fikri hayat, Ahmet Yesevî’nin Anadolu’nun Türkleşmesindeki yeri, Yesevîlikten Bektaşiliğe Türk Müslümanlığı, Anadolu’da fikir ayrılıkları ve bunların sonuçları, Ahilik-Alevi etkileşimi, Bektaşiliğin kültürel ve tarihi arka planı, Alevilik ve Bektaşiliğin doğuşu ve tarihi gelişimi, Hacı Bektaşi Veli’nin Tarihi ve Menkıbevi Hayatı, Eserleri ve Fikirleri, Hacı Bektaşi veli sonrası Bektaşilik, Türk Dini hayatında veli kavramı, Menakıbnamelerde yer alan inanç motifleri, Eski Türk dinleri ve Alevilik, Alevi ayinleri, Alevi yazarların ve muhaliflerinin gözü ile Alevilik, Anadolu’da İslam, Kızılbaşlığın Şiî fırkalarla mukayesesi, Erdebil tekkesi ve Kızılbaşlığa etkisi, Anadolu Alevilerinde Ali olgusu, Heterodoksi kavramı, Osmanlı toplumunda Zındık ve Mulhidlerin toplumsal ve ideolojik tabanı, </w:t>
            </w:r>
            <w:proofErr w:type="gramStart"/>
            <w:r w:rsidRPr="00AB3D1C">
              <w:rPr>
                <w:bCs/>
              </w:rPr>
              <w:t>Kalenderiliğin</w:t>
            </w:r>
            <w:proofErr w:type="gramEnd"/>
            <w:r w:rsidRPr="00AB3D1C">
              <w:rPr>
                <w:bCs/>
              </w:rPr>
              <w:t xml:space="preserve"> Doğuşu ve gelişmesi, Alevilik-Bektaşilik Esasları, Alevi adab ve erkânı,  Tahtacıların tarihi ve bugünkü durumları, Tahtacılarda dini ve sırrı hayat, Tahtacı oymaklar, Anadolu’da Türkmenler, Yörükler ve Aleviler, Türkiye’de Alevilik ve Bektaşilik hakkında yayımlanmış eserlerin tahlili, Türkiye’de Aleviliğin sosyokültürel problemleri, Tarihsel süreç içerisinde Türklerin İslam yorumu, “Türk Müslümanlığı” kavramı.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BIS5720</w:t>
            </w:r>
          </w:p>
        </w:tc>
        <w:tc>
          <w:tcPr>
            <w:tcW w:w="8515" w:type="dxa"/>
            <w:gridSpan w:val="6"/>
          </w:tcPr>
          <w:p w:rsidR="00F717BB" w:rsidRPr="00AB3D1C" w:rsidRDefault="00F717BB" w:rsidP="00082429">
            <w:pPr>
              <w:contextualSpacing/>
              <w:jc w:val="both"/>
              <w:rPr>
                <w:b/>
              </w:rPr>
            </w:pPr>
            <w:r w:rsidRPr="00AB3D1C">
              <w:rPr>
                <w:b/>
              </w:rPr>
              <w:t>Alevism and Bektashism in Turkey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rPr>
            </w:pPr>
            <w:r w:rsidRPr="00AB3D1C">
              <w:rPr>
                <w:bCs/>
              </w:rPr>
              <w:t xml:space="preserve">The acceptance of Islam by the Turks, the conquest of Anatolia, the intellectual life of the Islamic period in Anatolia, Ahmet Yesevi's place in the Turkification of Anatolia, Turkish Islam from Yesevî to Bektashism, differences of opinion in Anatolia and their results, Ahi-Alevi interaction, Bektashism's cultural and its historical </w:t>
            </w:r>
            <w:proofErr w:type="gramStart"/>
            <w:r w:rsidRPr="00AB3D1C">
              <w:rPr>
                <w:bCs/>
              </w:rPr>
              <w:t>background</w:t>
            </w:r>
            <w:proofErr w:type="gramEnd"/>
            <w:r w:rsidRPr="00AB3D1C">
              <w:rPr>
                <w:bCs/>
              </w:rPr>
              <w:t xml:space="preserve">, The birth and historical development of Alevism and Bektashism, </w:t>
            </w:r>
            <w:r w:rsidRPr="00AB3D1C">
              <w:rPr>
                <w:bCs/>
              </w:rPr>
              <w:lastRenderedPageBreak/>
              <w:t>The History and Epic Life of Haci Bektashi Veli, His Works and Ideas, Bektashiism after Haci Bektashi Veli, The concept of the Veli in Turkish Religious Life, The Motives of Faith in the Menakibnames, Old Turkic Religions and Alevism, Alawite rites, Alawism through the eyes of Alevi writers and their opponents, Islam in Anatolia, comparison of Kızılbaş with Shiite sects, the effect of Ardebil lodge and Kızılbaş, the phenomenon of Ali in Anatolian Alevis, the concept of heterodoxy, the social and ideological basis of Zindik and Mulhids in Ottoman society, The birth and development of Kalenderism; Principles of Alawism-Bektashism, Alevi etiquette and manners, History and current situation of Tahtacilar, Religious and secret life in Tahtacilar, Tahtaci tribes, Turkmens, Yörüks and Alevis in Anatolia, Analysis of published works about Alawism and Bektashism in Turkey, Alevism in Turkey sociocultural problems, Turkish interpretation of Islam in the historical process, the concept of "Turkish Islam".</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744CB8" w:rsidRPr="00AB3D1C" w:rsidRDefault="00744CB8" w:rsidP="00082429">
            <w:pPr>
              <w:contextualSpacing/>
              <w:jc w:val="center"/>
              <w:rPr>
                <w:b/>
              </w:rPr>
            </w:pPr>
            <w:r w:rsidRPr="00AB3D1C">
              <w:rPr>
                <w:b/>
              </w:rPr>
              <w:t>AKTS</w:t>
            </w:r>
          </w:p>
          <w:p w:rsidR="00F717BB" w:rsidRPr="00AB3D1C" w:rsidRDefault="00F717BB" w:rsidP="00082429">
            <w:pPr>
              <w:contextualSpacing/>
              <w:jc w:val="center"/>
              <w:rPr>
                <w:b/>
              </w:rPr>
            </w:pPr>
            <w:r w:rsidRPr="00AB3D1C">
              <w:rPr>
                <w:b/>
              </w:rPr>
              <w:t>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TİB5730</w:t>
            </w:r>
          </w:p>
        </w:tc>
        <w:tc>
          <w:tcPr>
            <w:tcW w:w="5586" w:type="dxa"/>
          </w:tcPr>
          <w:p w:rsidR="00F717BB" w:rsidRPr="00AB3D1C" w:rsidRDefault="00F717BB" w:rsidP="00082429">
            <w:pPr>
              <w:contextualSpacing/>
              <w:rPr>
                <w:b/>
                <w:lang w:eastAsia="ja-JP"/>
              </w:rPr>
            </w:pPr>
            <w:r w:rsidRPr="00AB3D1C">
              <w:rPr>
                <w:b/>
                <w:lang w:eastAsia="ja-JP"/>
              </w:rPr>
              <w:t>Türkiye’de İslami Akımlar</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proofErr w:type="gramStart"/>
            <w:r w:rsidRPr="00AB3D1C">
              <w:rPr>
                <w:bCs/>
              </w:rPr>
              <w:t xml:space="preserve">Cumhuriyet öncesi İslamcılık akımının Tarihi arka planı, İslamcılık Düşüncesinin Doğuşu ve Doğuşunda etkili olan şahıslar, siyasi fikirleri,  Meşrutiyet ve Cumhuriyet dönemlerinde din, bidat ve hurafelerle mücadele,  Osmanlıcılık ve Türkçülük Düşüncesinin yansımaları, Türkiye’de ve İslam dünyası’nda kadının statüsü, Türkiye’de cemaatler “Nurculuk ve Süleymancılık”, Hizbullah’ın dini anlama şekli ve uygulamaları, Türkiye’de din eğitimi ve problemleri, Tarihte ve günümüzde aydınlanma hareketleri, Türk aydınının dini meselelere bakışı, günümüz Türkiye’sinde İslamî düşüncenin tahlili ve tarihi perspektifi,  Değişen dünyada İslam’ın batıya bakışı, Dinin ideolojik tartışmalardaki rolü. </w:t>
            </w:r>
            <w:proofErr w:type="gramEnd"/>
            <w:r w:rsidRPr="00AB3D1C">
              <w:rPr>
                <w:bCs/>
              </w:rPr>
              <w:t>Türkiye’de siyasal İslam’ın yankıları, Değişim sürecinde Müslümanları bekleyen muhtemel sorunlar, Küreselleşme ve İslam, Batılı araştırmalarda İslam’ın uyanış olgusu, din-devlet ilişkisi, İslam’da Akıl-vahiy ilişkisi, Dünyada ve Türkiye’de laiklik, “geriçilik”, “ileriçilik”, “</w:t>
            </w:r>
            <w:proofErr w:type="gramStart"/>
            <w:r w:rsidRPr="00AB3D1C">
              <w:rPr>
                <w:bCs/>
              </w:rPr>
              <w:t>Muhafazakarlık</w:t>
            </w:r>
            <w:proofErr w:type="gramEnd"/>
            <w:r w:rsidRPr="00AB3D1C">
              <w:rPr>
                <w:bCs/>
              </w:rPr>
              <w:t>”, “demokrasi”, kavramlarının analizi, Çağdaş Türk aydınının din anlayışı.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BIS5730</w:t>
            </w:r>
          </w:p>
        </w:tc>
        <w:tc>
          <w:tcPr>
            <w:tcW w:w="8515" w:type="dxa"/>
            <w:gridSpan w:val="6"/>
          </w:tcPr>
          <w:p w:rsidR="00F717BB" w:rsidRPr="00AB3D1C" w:rsidRDefault="00F717BB" w:rsidP="00082429">
            <w:pPr>
              <w:contextualSpacing/>
              <w:jc w:val="both"/>
              <w:rPr>
                <w:b/>
              </w:rPr>
            </w:pPr>
            <w:r w:rsidRPr="00AB3D1C">
              <w:rPr>
                <w:b/>
              </w:rPr>
              <w:t>Islamic Movements in Turkey</w:t>
            </w:r>
          </w:p>
        </w:tc>
      </w:tr>
      <w:tr w:rsidR="00F717BB" w:rsidRPr="00AB3D1C" w:rsidTr="00082429">
        <w:tc>
          <w:tcPr>
            <w:tcW w:w="1125" w:type="dxa"/>
          </w:tcPr>
          <w:p w:rsidR="00F717BB" w:rsidRPr="00AB3D1C" w:rsidRDefault="00F717BB" w:rsidP="00082429">
            <w:pPr>
              <w:contextualSpacing/>
              <w:jc w:val="both"/>
              <w:rPr>
                <w:bCs/>
                <w:lang w:eastAsia="ja-JP"/>
              </w:rPr>
            </w:pPr>
          </w:p>
        </w:tc>
        <w:tc>
          <w:tcPr>
            <w:tcW w:w="8515" w:type="dxa"/>
            <w:gridSpan w:val="6"/>
          </w:tcPr>
          <w:p w:rsidR="00F717BB" w:rsidRPr="00AB3D1C" w:rsidRDefault="00F717BB" w:rsidP="00082429">
            <w:pPr>
              <w:contextualSpacing/>
              <w:jc w:val="both"/>
              <w:rPr>
                <w:bCs/>
              </w:rPr>
            </w:pPr>
            <w:r w:rsidRPr="00AB3D1C">
              <w:rPr>
                <w:bCs/>
              </w:rPr>
              <w:t xml:space="preserve">The historical </w:t>
            </w:r>
            <w:proofErr w:type="gramStart"/>
            <w:r w:rsidRPr="00AB3D1C">
              <w:rPr>
                <w:bCs/>
              </w:rPr>
              <w:t>background</w:t>
            </w:r>
            <w:proofErr w:type="gramEnd"/>
            <w:r w:rsidRPr="00AB3D1C">
              <w:rPr>
                <w:bCs/>
              </w:rPr>
              <w:t xml:space="preserve"> of the pre-republican Islamism movement, the people who were influential in the Birth and Birth of the Islamic Thought, their political ideas, the struggle against religion, innovation and superstitions in the Constitutional and Republican periods, the reflections of Ottomanism and Turkism Thought, the status of women in Turkey and the Islamic world, Turkey' congregations "Nurcüm ve Süleymancılık", Hezbollah's way of understanding religion and its practices, Religious education and problems in Turkey, Enlightenment movements in history and today, Turkish intellectual's view of religious issues, analysis and historical perspective of Islamic thought in today's Turkey, In the changing world The West's view of Islam, The role of religion in ideological debates. </w:t>
            </w:r>
            <w:proofErr w:type="gramStart"/>
            <w:r w:rsidRPr="00AB3D1C">
              <w:rPr>
                <w:bCs/>
              </w:rPr>
              <w:t>Echoes of political Islam in Turkey, Possible problems waiting for Muslims in the process of change, Globalization and Islam, Islamic awakening phenomenon in Western studies, religion-state relationship, Reason-revelation relationship in Islam, Secularism in the world and in Turkey, “reactionism” Analysis of the concepts of”, “progressiveism”, “Conservatism”, “democracy”, understanding of religion of contemporary Turkish intellectuals.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TİB5740</w:t>
            </w:r>
          </w:p>
        </w:tc>
        <w:tc>
          <w:tcPr>
            <w:tcW w:w="5586" w:type="dxa"/>
          </w:tcPr>
          <w:p w:rsidR="00F717BB" w:rsidRPr="00AB3D1C" w:rsidRDefault="00F717BB" w:rsidP="00082429">
            <w:pPr>
              <w:contextualSpacing/>
              <w:rPr>
                <w:b/>
                <w:bCs/>
                <w:lang w:eastAsia="ja-JP"/>
              </w:rPr>
            </w:pPr>
            <w:r w:rsidRPr="00AB3D1C">
              <w:rPr>
                <w:b/>
                <w:lang w:eastAsia="ja-JP"/>
              </w:rPr>
              <w:t>Temel Kelam Kavramları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eastAsia="ja-JP"/>
              </w:rPr>
              <w:t>Kelam ilminin temel kavramlarının içerikleri; Kelam ilminin doğuş ve gelişim süreçleri;  Kelam kavramlarının diğer temel islam bilimlerinde kullanılışının mukayese edilmesi; Tanrı hakkında kullanılan kavramlar; Nübüvvet ile ilgili kavramlar; Ahiret ile ilgili kavramlar;  Vacip; Mümkün; Muhal; Kıdem-hudus; Zat-mahiyet; Cevher-araz; İsim-sıfat.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BIS5740</w:t>
            </w:r>
          </w:p>
        </w:tc>
        <w:tc>
          <w:tcPr>
            <w:tcW w:w="8515" w:type="dxa"/>
            <w:gridSpan w:val="6"/>
          </w:tcPr>
          <w:p w:rsidR="00F717BB" w:rsidRPr="00AB3D1C" w:rsidRDefault="00F717BB" w:rsidP="00082429">
            <w:pPr>
              <w:contextualSpacing/>
              <w:jc w:val="both"/>
              <w:rPr>
                <w:b/>
                <w:lang w:eastAsia="ja-JP"/>
              </w:rPr>
            </w:pPr>
            <w:r w:rsidRPr="00AB3D1C">
              <w:rPr>
                <w:b/>
                <w:lang w:eastAsia="ja-JP"/>
              </w:rPr>
              <w:t>Basic Theology Concepts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bCs/>
                <w:lang w:eastAsia="ja-JP"/>
              </w:rPr>
              <w:t>The contents of the basic concepts of the science of Theology; The birth and development processes of the science of theology; Comparison of the use of the concepts of Theology in other basic ıslamic sciences; Concepts used about God - Concepts related to prophethood; Concepts related to the hereafter; Obligatory; Possible; İmpossible; Eternality-huduth; Essence-quality; Jawhar-‘arad; Name- attribute.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TİB5750</w:t>
            </w:r>
          </w:p>
        </w:tc>
        <w:tc>
          <w:tcPr>
            <w:tcW w:w="5586" w:type="dxa"/>
          </w:tcPr>
          <w:p w:rsidR="00F717BB" w:rsidRPr="00AB3D1C" w:rsidRDefault="00F717BB" w:rsidP="00082429">
            <w:pPr>
              <w:contextualSpacing/>
              <w:rPr>
                <w:b/>
                <w:bCs/>
                <w:lang w:eastAsia="ja-JP"/>
              </w:rPr>
            </w:pPr>
            <w:r w:rsidRPr="00AB3D1C">
              <w:rPr>
                <w:b/>
                <w:lang w:eastAsia="ja-JP"/>
              </w:rPr>
              <w:t>Şia Kelamı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eastAsia="ja-JP"/>
              </w:rPr>
            </w:pPr>
            <w:r w:rsidRPr="00AB3D1C">
              <w:rPr>
                <w:lang w:eastAsia="ja-JP"/>
              </w:rPr>
              <w:t>Şia’nın oluşumu; Erken dönem Şiî düşünceler; Şiî ekoller; İmamiyye; İsmailiyye; Zeydiyye; Anadolu Aleviliği; Şia’nın Kelam sisteminin özellikleri; Şia Kelamcıları; İmamet teorisi; Ricat ve Mehdilik; Takiyye inancı; İmamların korunmuşluğu; Şia’nın Kur’an anlayışı; Şia’nın hadis anlayışı; Şiî düşüncenin sistemleşmesi; Şia-Mutezile etkileşimi; İmamet-nübüvvet ilişkisi; Şiî Kelam kitapları.</w:t>
            </w:r>
          </w:p>
          <w:p w:rsidR="00ED6952" w:rsidRPr="00AB3D1C" w:rsidRDefault="00ED6952"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BIS5750</w:t>
            </w:r>
          </w:p>
        </w:tc>
        <w:tc>
          <w:tcPr>
            <w:tcW w:w="8515" w:type="dxa"/>
            <w:gridSpan w:val="6"/>
          </w:tcPr>
          <w:p w:rsidR="00F717BB" w:rsidRPr="00AB3D1C" w:rsidRDefault="00F717BB" w:rsidP="00082429">
            <w:pPr>
              <w:contextualSpacing/>
              <w:jc w:val="both"/>
              <w:rPr>
                <w:b/>
              </w:rPr>
            </w:pPr>
            <w:r w:rsidRPr="00AB3D1C">
              <w:rPr>
                <w:b/>
              </w:rPr>
              <w:t>Shia Theology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bCs/>
              </w:rPr>
              <w:t>The formation of Shia; Early Shiite thoughts; Shiite schools; Imamiyya; Ismailiyya; Zaydiyya; Anatolian Alawism; Characteristics of Shia’s Theology system; Shia Theologians- Imamate theory; Ricat and Mahdism; Taqiyya belief; Protection of imams; Shia’s understanding of Qur’an; Shia’s understanding of hadith; Systemization of Shiite thought; Shia-Mutazila interaction; Imamate-prophethood relationship;  Shiite Theology books.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TİB5760</w:t>
            </w:r>
          </w:p>
        </w:tc>
        <w:tc>
          <w:tcPr>
            <w:tcW w:w="5586" w:type="dxa"/>
          </w:tcPr>
          <w:p w:rsidR="00F717BB" w:rsidRPr="00AB3D1C" w:rsidRDefault="00F717BB" w:rsidP="00082429">
            <w:pPr>
              <w:contextualSpacing/>
              <w:rPr>
                <w:b/>
                <w:bCs/>
                <w:lang w:eastAsia="ja-JP"/>
              </w:rPr>
            </w:pPr>
            <w:r w:rsidRPr="00AB3D1C">
              <w:rPr>
                <w:b/>
                <w:bCs/>
              </w:rPr>
              <w:t>Kur’an Kelamı</w:t>
            </w:r>
          </w:p>
        </w:tc>
        <w:tc>
          <w:tcPr>
            <w:tcW w:w="563" w:type="dxa"/>
          </w:tcPr>
          <w:p w:rsidR="00F717BB" w:rsidRPr="00AB3D1C" w:rsidRDefault="00F717BB" w:rsidP="00082429">
            <w:pPr>
              <w:contextualSpacing/>
              <w:jc w:val="center"/>
              <w:rPr>
                <w:b/>
                <w:lang w:eastAsia="ja-JP"/>
              </w:rPr>
            </w:pPr>
            <w:r w:rsidRPr="00AB3D1C">
              <w:rPr>
                <w:bCs/>
              </w:rPr>
              <w:t>S</w:t>
            </w:r>
          </w:p>
        </w:tc>
        <w:tc>
          <w:tcPr>
            <w:tcW w:w="421" w:type="dxa"/>
          </w:tcPr>
          <w:p w:rsidR="00F717BB" w:rsidRPr="00AB3D1C" w:rsidRDefault="00F717BB" w:rsidP="00082429">
            <w:pPr>
              <w:contextualSpacing/>
              <w:jc w:val="center"/>
              <w:rPr>
                <w:b/>
                <w:lang w:eastAsia="ja-JP"/>
              </w:rPr>
            </w:pPr>
            <w:r w:rsidRPr="00AB3D1C">
              <w:rPr>
                <w:bCs/>
              </w:rPr>
              <w:t>3</w:t>
            </w:r>
          </w:p>
        </w:tc>
        <w:tc>
          <w:tcPr>
            <w:tcW w:w="422" w:type="dxa"/>
          </w:tcPr>
          <w:p w:rsidR="00F717BB" w:rsidRPr="00AB3D1C" w:rsidRDefault="00F717BB" w:rsidP="00082429">
            <w:pPr>
              <w:contextualSpacing/>
              <w:jc w:val="center"/>
              <w:rPr>
                <w:b/>
                <w:lang w:eastAsia="ja-JP"/>
              </w:rPr>
            </w:pPr>
            <w:r w:rsidRPr="00AB3D1C">
              <w:rPr>
                <w:bCs/>
              </w:rPr>
              <w:t>0</w:t>
            </w:r>
          </w:p>
        </w:tc>
        <w:tc>
          <w:tcPr>
            <w:tcW w:w="433" w:type="dxa"/>
          </w:tcPr>
          <w:p w:rsidR="00F717BB" w:rsidRPr="00AB3D1C" w:rsidRDefault="00F717BB" w:rsidP="00082429">
            <w:pPr>
              <w:contextualSpacing/>
              <w:jc w:val="center"/>
              <w:rPr>
                <w:b/>
                <w:lang w:eastAsia="ja-JP"/>
              </w:rPr>
            </w:pPr>
            <w:r w:rsidRPr="00AB3D1C">
              <w:rPr>
                <w:bCs/>
              </w:rPr>
              <w:t>3</w:t>
            </w:r>
          </w:p>
        </w:tc>
        <w:tc>
          <w:tcPr>
            <w:tcW w:w="1090" w:type="dxa"/>
          </w:tcPr>
          <w:p w:rsidR="00F717BB" w:rsidRPr="00AB3D1C" w:rsidRDefault="00F717BB" w:rsidP="00082429">
            <w:pPr>
              <w:contextualSpacing/>
              <w:jc w:val="center"/>
              <w:rPr>
                <w:b/>
                <w:lang w:eastAsia="ja-JP"/>
              </w:rPr>
            </w:pPr>
            <w:r w:rsidRPr="00AB3D1C">
              <w:rPr>
                <w:bCs/>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jc w:val="both"/>
            </w:pPr>
            <w:r w:rsidRPr="00AB3D1C">
              <w:t>Kur’an’da iman nesnelerinin sistemi, Allah’ın Varlığı, Allah’ın Adları, Allah’ın Fiilleri, Melek, Meleklerin Görevleri, Kitap, Vahiy, Elçilik, Elçilerin Görevleri, Elçilere Karşı Toplumsal Görevler, Kıyamet, Diriliş, Cennet ve Cehennem</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BIS5760</w:t>
            </w:r>
          </w:p>
        </w:tc>
        <w:tc>
          <w:tcPr>
            <w:tcW w:w="8515" w:type="dxa"/>
            <w:gridSpan w:val="6"/>
          </w:tcPr>
          <w:p w:rsidR="00F717BB" w:rsidRPr="00AB3D1C" w:rsidRDefault="00F717BB" w:rsidP="00082429">
            <w:pPr>
              <w:pStyle w:val="GvdeMetni"/>
              <w:jc w:val="both"/>
              <w:rPr>
                <w:b/>
                <w:bCs/>
                <w:sz w:val="20"/>
                <w:lang w:eastAsia="ja-JP"/>
              </w:rPr>
            </w:pPr>
            <w:r w:rsidRPr="00AB3D1C">
              <w:rPr>
                <w:b/>
                <w:bCs/>
                <w:sz w:val="20"/>
                <w:lang w:eastAsia="ja-JP"/>
              </w:rPr>
              <w:t>Qur’anic Theology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system of the objects of faith in the Qur'an, the Existence of Allah, the Names of Allah, the Acts of Allah, the Angel, the Duties of the Angels, the Book, the Revelation, the Messenger, the Duties of the Messengers, the Social Duties to the Messengers, the Doomsday, Resurrection, Heaven and Hell</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F717BB" w:rsidP="00082429">
            <w:pPr>
              <w:contextualSpacing/>
              <w:jc w:val="center"/>
              <w:rPr>
                <w:b/>
                <w:lang w:eastAsia="ja-JP"/>
              </w:rPr>
            </w:pPr>
            <w:r w:rsidRPr="00AB3D1C">
              <w:rPr>
                <w:b/>
              </w:rPr>
              <w:t>ECTS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TİB5770</w:t>
            </w:r>
          </w:p>
        </w:tc>
        <w:tc>
          <w:tcPr>
            <w:tcW w:w="5586" w:type="dxa"/>
          </w:tcPr>
          <w:p w:rsidR="00F717BB" w:rsidRPr="00AB3D1C" w:rsidRDefault="00F717BB" w:rsidP="00082429">
            <w:pPr>
              <w:contextualSpacing/>
              <w:rPr>
                <w:b/>
                <w:bCs/>
                <w:lang w:eastAsia="ja-JP"/>
              </w:rPr>
            </w:pPr>
            <w:r w:rsidRPr="00AB3D1C">
              <w:rPr>
                <w:b/>
                <w:bCs/>
              </w:rPr>
              <w:t>Din ve Bilim İlişkisi</w:t>
            </w:r>
          </w:p>
        </w:tc>
        <w:tc>
          <w:tcPr>
            <w:tcW w:w="563" w:type="dxa"/>
          </w:tcPr>
          <w:p w:rsidR="00F717BB" w:rsidRPr="00AB3D1C" w:rsidRDefault="00F717BB" w:rsidP="00082429">
            <w:pPr>
              <w:contextualSpacing/>
              <w:jc w:val="center"/>
              <w:rPr>
                <w:b/>
                <w:lang w:eastAsia="ja-JP"/>
              </w:rPr>
            </w:pPr>
            <w:r w:rsidRPr="00AB3D1C">
              <w:rPr>
                <w:bCs/>
              </w:rPr>
              <w:t>S</w:t>
            </w:r>
          </w:p>
        </w:tc>
        <w:tc>
          <w:tcPr>
            <w:tcW w:w="421" w:type="dxa"/>
          </w:tcPr>
          <w:p w:rsidR="00F717BB" w:rsidRPr="00AB3D1C" w:rsidRDefault="00F717BB" w:rsidP="00082429">
            <w:pPr>
              <w:contextualSpacing/>
              <w:jc w:val="center"/>
              <w:rPr>
                <w:b/>
                <w:lang w:eastAsia="ja-JP"/>
              </w:rPr>
            </w:pPr>
            <w:r w:rsidRPr="00AB3D1C">
              <w:rPr>
                <w:bCs/>
              </w:rPr>
              <w:t>3</w:t>
            </w:r>
          </w:p>
        </w:tc>
        <w:tc>
          <w:tcPr>
            <w:tcW w:w="422" w:type="dxa"/>
          </w:tcPr>
          <w:p w:rsidR="00F717BB" w:rsidRPr="00AB3D1C" w:rsidRDefault="00F717BB" w:rsidP="00082429">
            <w:pPr>
              <w:contextualSpacing/>
              <w:jc w:val="center"/>
              <w:rPr>
                <w:b/>
                <w:lang w:eastAsia="ja-JP"/>
              </w:rPr>
            </w:pPr>
            <w:r w:rsidRPr="00AB3D1C">
              <w:rPr>
                <w:bCs/>
              </w:rPr>
              <w:t>0</w:t>
            </w:r>
          </w:p>
        </w:tc>
        <w:tc>
          <w:tcPr>
            <w:tcW w:w="433" w:type="dxa"/>
          </w:tcPr>
          <w:p w:rsidR="00F717BB" w:rsidRPr="00AB3D1C" w:rsidRDefault="00F717BB" w:rsidP="00082429">
            <w:pPr>
              <w:contextualSpacing/>
              <w:jc w:val="center"/>
              <w:rPr>
                <w:b/>
                <w:lang w:eastAsia="ja-JP"/>
              </w:rPr>
            </w:pPr>
            <w:r w:rsidRPr="00AB3D1C">
              <w:rPr>
                <w:bCs/>
              </w:rPr>
              <w:t>3</w:t>
            </w:r>
          </w:p>
        </w:tc>
        <w:tc>
          <w:tcPr>
            <w:tcW w:w="1090" w:type="dxa"/>
          </w:tcPr>
          <w:p w:rsidR="00F717BB" w:rsidRPr="00AB3D1C" w:rsidRDefault="00F717BB" w:rsidP="00082429">
            <w:pPr>
              <w:contextualSpacing/>
              <w:jc w:val="center"/>
              <w:rPr>
                <w:b/>
                <w:lang w:eastAsia="ja-JP"/>
              </w:rPr>
            </w:pPr>
            <w:r w:rsidRPr="00AB3D1C">
              <w:rPr>
                <w:bCs/>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jc w:val="both"/>
              <w:rPr>
                <w:lang w:eastAsia="ja-JP"/>
              </w:rPr>
            </w:pPr>
            <w:r w:rsidRPr="00AB3D1C">
              <w:t>Din ve bilimin anlamı, Din ve bilimin amaçları, Din ve bilimin alanı, Din dili ve bilim dili, Yaratılış, Evrim, Kur’an’ın doğa hakkındaki anlatımları, Din ve astronomi, Dinsel anlatım ve simgesellik, Din ve Antropoloji, Din-bilim ilişkisinde çatışmacı teoriler, Din-bilim ilişkisinde uzlaşmacı teoriler, Din-bilim ilişkisizliği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BIS5770</w:t>
            </w:r>
          </w:p>
        </w:tc>
        <w:tc>
          <w:tcPr>
            <w:tcW w:w="8515" w:type="dxa"/>
            <w:gridSpan w:val="6"/>
          </w:tcPr>
          <w:p w:rsidR="00F717BB" w:rsidRPr="00AB3D1C" w:rsidRDefault="00F717BB" w:rsidP="00082429">
            <w:pPr>
              <w:pStyle w:val="GvdeMetni"/>
              <w:jc w:val="both"/>
              <w:rPr>
                <w:b/>
                <w:bCs/>
                <w:sz w:val="20"/>
                <w:lang w:eastAsia="ja-JP"/>
              </w:rPr>
            </w:pPr>
            <w:r w:rsidRPr="00AB3D1C">
              <w:rPr>
                <w:b/>
                <w:bCs/>
                <w:sz w:val="20"/>
                <w:lang w:eastAsia="ja-JP"/>
              </w:rPr>
              <w:t>Relationship Between Religion and Science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meaning of religion and science, The aims of religion and science, The field of religion and science, The language of religion and the language of science, The language of religion and the language of science, Creation, Evolution, The Qur'an's narratives about nature, Religion and astronomy, Religious expression and symbolism, Religion and anthropology, Conflict theories in the relationship between religion and science, Compromise theories in the relationship between religion and science, Religion and science irrelevance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TİB5780</w:t>
            </w:r>
          </w:p>
        </w:tc>
        <w:tc>
          <w:tcPr>
            <w:tcW w:w="5586" w:type="dxa"/>
          </w:tcPr>
          <w:p w:rsidR="00F717BB" w:rsidRPr="00AB3D1C" w:rsidRDefault="00F717BB" w:rsidP="00082429">
            <w:pPr>
              <w:contextualSpacing/>
              <w:rPr>
                <w:b/>
                <w:bCs/>
                <w:lang w:eastAsia="ja-JP"/>
              </w:rPr>
            </w:pPr>
            <w:r w:rsidRPr="00AB3D1C">
              <w:rPr>
                <w:b/>
                <w:bCs/>
                <w:lang w:eastAsia="ja-JP"/>
              </w:rPr>
              <w:t>Kelam Tarihi ve Kelam Ekolleri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Kelam’ın tanımı, Kelam’ın konusu, amacı, İslam ilimleri içindeki konumu, Kelam’ın doğuşu, doğuşuna etki eden iç ve dış amiller, Kelam’ın tedvini, Kelami kaynakların yazılması; İlk Kelam mezhepleri: Hariciler, Haricî Fırkalar: Ezarika, İbaziyye, Necedat vb</w:t>
            </w:r>
            <w:proofErr w:type="gramStart"/>
            <w:r w:rsidRPr="00AB3D1C">
              <w:rPr>
                <w:lang w:eastAsia="ja-JP"/>
              </w:rPr>
              <w:t>.;</w:t>
            </w:r>
            <w:proofErr w:type="gramEnd"/>
            <w:r w:rsidRPr="00AB3D1C">
              <w:rPr>
                <w:lang w:eastAsia="ja-JP"/>
              </w:rPr>
              <w:t xml:space="preserve"> Şia, Şiî Fırkalar: Zeydiyye, İsmailiyye, İmamiyye; Mürcie, Kaderiyye, Cebriyye, Müşebbihe, Mücessime, Kerramiyye, Neccariyye, Mu’tezile, Ehli- Hadis, Ehl-i Hadis adlandırması, Selefiyye vb.</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BIS5780</w:t>
            </w:r>
          </w:p>
        </w:tc>
        <w:tc>
          <w:tcPr>
            <w:tcW w:w="8515" w:type="dxa"/>
            <w:gridSpan w:val="6"/>
          </w:tcPr>
          <w:p w:rsidR="00F717BB" w:rsidRPr="00AB3D1C" w:rsidRDefault="00F717BB" w:rsidP="00082429">
            <w:pPr>
              <w:contextualSpacing/>
              <w:jc w:val="both"/>
              <w:rPr>
                <w:b/>
                <w:bCs/>
                <w:lang w:eastAsia="ja-JP"/>
              </w:rPr>
            </w:pPr>
            <w:r w:rsidRPr="00AB3D1C">
              <w:rPr>
                <w:b/>
                <w:bCs/>
                <w:lang w:eastAsia="ja-JP"/>
              </w:rPr>
              <w:t>History of Theology and Theology Schools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Definition of Kalam, the subject of Kalam, its aim, its position in Islamic sciences, the birth of Kalam, internal and external factors affecting the birth of Kalam, the editing of Kalam, the writing of Kalam sources; The first Kalam sects: Kharijites, Kharijite sects: Ezarika, Ibaziyya, Najadat etc</w:t>
            </w:r>
            <w:proofErr w:type="gramStart"/>
            <w:r w:rsidRPr="00AB3D1C">
              <w:rPr>
                <w:lang w:eastAsia="ja-JP"/>
              </w:rPr>
              <w:t>.;</w:t>
            </w:r>
            <w:proofErr w:type="gramEnd"/>
            <w:r w:rsidRPr="00AB3D1C">
              <w:rPr>
                <w:lang w:eastAsia="ja-JP"/>
              </w:rPr>
              <w:t xml:space="preserve"> Shia, Shi'ite sects: Zaydiyya, Ismailiyya, Imamiyya; Murjiyya, Qadariyya, Jabriyya, Mushabbihe, Mujasimah, Qarramiyya, Najjariyya, Mu'tazilah, Ahl al-Hadith, Ahl al-Hadith nomenclature, Salafiyya etc.</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TİB5790</w:t>
            </w:r>
          </w:p>
        </w:tc>
        <w:tc>
          <w:tcPr>
            <w:tcW w:w="5586" w:type="dxa"/>
          </w:tcPr>
          <w:p w:rsidR="00F717BB" w:rsidRPr="00AB3D1C" w:rsidRDefault="00F717BB" w:rsidP="00082429">
            <w:pPr>
              <w:contextualSpacing/>
              <w:rPr>
                <w:b/>
                <w:bCs/>
                <w:lang w:eastAsia="ja-JP"/>
              </w:rPr>
            </w:pPr>
            <w:r w:rsidRPr="00AB3D1C">
              <w:rPr>
                <w:b/>
                <w:bCs/>
                <w:lang w:eastAsia="ja-JP"/>
              </w:rPr>
              <w:t>Usûlü’d-Din</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Dinin temel ilkeleri, varlık ve mahiyet; iman esasları, tevhid, </w:t>
            </w:r>
            <w:proofErr w:type="gramStart"/>
            <w:r w:rsidRPr="00AB3D1C">
              <w:rPr>
                <w:lang w:eastAsia="ja-JP"/>
              </w:rPr>
              <w:t>uluhiyet</w:t>
            </w:r>
            <w:proofErr w:type="gramEnd"/>
            <w:r w:rsidRPr="00AB3D1C">
              <w:rPr>
                <w:lang w:eastAsia="ja-JP"/>
              </w:rPr>
              <w:t>, Allah’ın isimleri, sıfatları, haberi sıfatlar, Allah’ın fiilleri, nübüvvet/ peygamberlik, ilahi kitaplar, vahiy ve çeşitleri, insan fiilleri hakkındaki kelami ekollerin düşünceleri, irade hürriyeti, ahirete ilişkin meseleler, diriliş, tartı, şefaat, cennet ve cehennem</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BIS5790</w:t>
            </w:r>
          </w:p>
        </w:tc>
        <w:tc>
          <w:tcPr>
            <w:tcW w:w="8515" w:type="dxa"/>
            <w:gridSpan w:val="6"/>
          </w:tcPr>
          <w:p w:rsidR="00F717BB" w:rsidRPr="00AB3D1C" w:rsidRDefault="00F717BB" w:rsidP="00082429">
            <w:pPr>
              <w:contextualSpacing/>
              <w:jc w:val="both"/>
              <w:rPr>
                <w:b/>
                <w:bCs/>
                <w:lang w:eastAsia="ja-JP"/>
              </w:rPr>
            </w:pPr>
            <w:r w:rsidRPr="00AB3D1C">
              <w:rPr>
                <w:b/>
                <w:bCs/>
                <w:lang w:eastAsia="ja-JP"/>
              </w:rPr>
              <w:t>Fundamentals of Religion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eastAsia="ja-JP"/>
              </w:rPr>
            </w:pPr>
            <w:proofErr w:type="gramStart"/>
            <w:r w:rsidRPr="00AB3D1C">
              <w:rPr>
                <w:lang w:eastAsia="ja-JP"/>
              </w:rPr>
              <w:t>The basic principles of religion, existence and essence, the principles of faith, tawhid, divinity, God's names, attributes, attributes of knowledge, God's actions, prophethood, divine books, revelation and its types, the opinions of the theological schools about human actions, freedom of will, issues related to the hereafter, resurrection, weighing, intercession, heaven and hell</w:t>
            </w:r>
            <w:proofErr w:type="gramEnd"/>
          </w:p>
          <w:p w:rsidR="00590810" w:rsidRDefault="00590810" w:rsidP="00082429">
            <w:pPr>
              <w:contextualSpacing/>
              <w:jc w:val="both"/>
              <w:rPr>
                <w:lang w:eastAsia="ja-JP"/>
              </w:rPr>
            </w:pPr>
          </w:p>
          <w:p w:rsidR="00590810" w:rsidRDefault="00590810" w:rsidP="00082429">
            <w:pPr>
              <w:contextualSpacing/>
              <w:jc w:val="both"/>
              <w:rPr>
                <w:lang w:eastAsia="ja-JP"/>
              </w:rPr>
            </w:pP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TİB5800</w:t>
            </w:r>
          </w:p>
        </w:tc>
        <w:tc>
          <w:tcPr>
            <w:tcW w:w="5586" w:type="dxa"/>
          </w:tcPr>
          <w:p w:rsidR="00F717BB" w:rsidRPr="00AB3D1C" w:rsidRDefault="00F717BB" w:rsidP="00082429">
            <w:pPr>
              <w:contextualSpacing/>
              <w:rPr>
                <w:b/>
                <w:bCs/>
                <w:lang w:eastAsia="ja-JP"/>
              </w:rPr>
            </w:pPr>
            <w:r w:rsidRPr="00AB3D1C">
              <w:rPr>
                <w:b/>
                <w:bCs/>
                <w:lang w:eastAsia="ja-JP"/>
              </w:rPr>
              <w:t>Matüridi Kelamı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Matüridi’nin hayatı, eserleri, kelami görüşleri, Matüridi’nin hocaları, Matüridi kelamının </w:t>
            </w:r>
            <w:proofErr w:type="gramStart"/>
            <w:r w:rsidRPr="00AB3D1C">
              <w:rPr>
                <w:lang w:eastAsia="ja-JP"/>
              </w:rPr>
              <w:t>metodolojisi</w:t>
            </w:r>
            <w:proofErr w:type="gramEnd"/>
            <w:r w:rsidRPr="00AB3D1C">
              <w:rPr>
                <w:lang w:eastAsia="ja-JP"/>
              </w:rPr>
              <w:t>, Matüridi kelamının özellikleri, Matüridi kelamcıları, Matüridi kelam eserleri, Matüridi kelamının iman anlayışı, bilgi teorisi, ahiret anlayışı, Matüridi kelamının doğuşundan günümüze kadar gelişiminin geçirdiği evreler, Matüridi kelamının takipçileri ve eserleri</w:t>
            </w:r>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t>BIS5800</w:t>
            </w:r>
          </w:p>
        </w:tc>
        <w:tc>
          <w:tcPr>
            <w:tcW w:w="8515" w:type="dxa"/>
            <w:gridSpan w:val="6"/>
          </w:tcPr>
          <w:p w:rsidR="00F717BB" w:rsidRPr="00AB3D1C" w:rsidRDefault="00F717BB" w:rsidP="00082429">
            <w:pPr>
              <w:contextualSpacing/>
              <w:jc w:val="both"/>
              <w:rPr>
                <w:b/>
                <w:bCs/>
                <w:lang w:eastAsia="ja-JP"/>
              </w:rPr>
            </w:pPr>
            <w:r w:rsidRPr="00AB3D1C">
              <w:rPr>
                <w:b/>
                <w:bCs/>
                <w:lang w:eastAsia="ja-JP"/>
              </w:rPr>
              <w:t>Maturidi’s Theology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Maturidi's life, his works, his theological views, Maturidi's teachers, the methodology of Maturidi theology, the characteristics of Maturidi theology, Maturidi theologians, Maturidi theological works, Maturidi theology's understanding of faith, theory of knowledge, understanding of the hereafter, the stages of the development of Maturidi theology from its birth to the present day, the followers and works of Maturidi theology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TİB5810</w:t>
            </w:r>
          </w:p>
        </w:tc>
        <w:tc>
          <w:tcPr>
            <w:tcW w:w="5586" w:type="dxa"/>
          </w:tcPr>
          <w:p w:rsidR="00F717BB" w:rsidRPr="00AB3D1C" w:rsidRDefault="00F717BB" w:rsidP="00082429">
            <w:pPr>
              <w:contextualSpacing/>
              <w:rPr>
                <w:b/>
                <w:bCs/>
                <w:lang w:eastAsia="ja-JP"/>
              </w:rPr>
            </w:pPr>
            <w:r w:rsidRPr="00AB3D1C">
              <w:rPr>
                <w:b/>
                <w:lang w:eastAsia="ja-JP"/>
              </w:rPr>
              <w:t>Kelam Sistemleri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t>Dini delil; Delile dayalı iman ve imanın mahiyeti; Yoktan yaratma ve önemi; Kelam’ın varlık teorisi; Dini teklif ve mahiyeti; Bilginin imkânı kaynakları ve çeşitleri; Kelam ilminin kullandığı yöntemler; İlahi irade-insani irade ayrımları ve önemi; İman- eylem ilişkisi; Kader ve hür İrade; Allah’ın isim ve sıfatları; Elçi ve vekil kavramları; Vahiy çeşitleri ve Kur’an vahyi; Nübüvvetin imkân ve ispatı; Peygamberliğe ilişkin meseleler.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BIS5810</w:t>
            </w:r>
          </w:p>
        </w:tc>
        <w:tc>
          <w:tcPr>
            <w:tcW w:w="8515" w:type="dxa"/>
            <w:gridSpan w:val="6"/>
          </w:tcPr>
          <w:p w:rsidR="00F717BB" w:rsidRPr="00AB3D1C" w:rsidRDefault="00F717BB" w:rsidP="00082429">
            <w:pPr>
              <w:contextualSpacing/>
              <w:jc w:val="both"/>
              <w:rPr>
                <w:b/>
                <w:bCs/>
                <w:lang w:eastAsia="ja-JP"/>
              </w:rPr>
            </w:pPr>
            <w:r w:rsidRPr="00AB3D1C">
              <w:rPr>
                <w:b/>
                <w:bCs/>
                <w:lang w:eastAsia="ja-JP"/>
              </w:rPr>
              <w:t>Theology Systems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Religious evidence; Evidence-based faith and the nature of faith; Creation from nothing and ıts ımportance; The theory of existence of Theology; Religious offer and nature; Sources and types of possibility of knowledge; Methods used by the science of Theology; Divine will-human will distinctions and its importance; Faith-action relationship; Destiny and free will; Names and attributes of Allah; Concepts of messenger and deputy; Types of revelation and revelation of the Qur’an; Possibility and proof of Prophecy; Issues related to prophethood.</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TİB5820</w:t>
            </w:r>
          </w:p>
        </w:tc>
        <w:tc>
          <w:tcPr>
            <w:tcW w:w="5586" w:type="dxa"/>
          </w:tcPr>
          <w:p w:rsidR="00F717BB" w:rsidRPr="00AB3D1C" w:rsidRDefault="00F717BB" w:rsidP="00082429">
            <w:pPr>
              <w:contextualSpacing/>
              <w:rPr>
                <w:b/>
                <w:bCs/>
                <w:lang w:eastAsia="ja-JP"/>
              </w:rPr>
            </w:pPr>
            <w:r w:rsidRPr="00AB3D1C">
              <w:rPr>
                <w:b/>
                <w:lang w:eastAsia="ja-JP"/>
              </w:rPr>
              <w:t xml:space="preserve">Kelam-Ahlak İlişkisi </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Husun-Kubuh tartışması; Mutezili yaklaşım; Eş’ari yaklaşım; Tasavvufun yaklaşımı; Değerlerin akılla temellendirilmesi; Değerlerin Tanrı ile temellendirilmesi; İman-ahlak ilişkisi; Merhamet ve fedakârlık; Menfaat ve adalet ilişkisi; Düşünce-duygu ve davranış olarak din; Kant’ın ödev ahlakı ve Kur’an; Mutluluk ve itminanın erdem ile ilişkisi- Pragmatizm ve Utulitaryanizm’in eleştirisi.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BIS5820</w:t>
            </w:r>
          </w:p>
        </w:tc>
        <w:tc>
          <w:tcPr>
            <w:tcW w:w="8515" w:type="dxa"/>
            <w:gridSpan w:val="6"/>
          </w:tcPr>
          <w:p w:rsidR="00F717BB" w:rsidRPr="00AB3D1C" w:rsidRDefault="00F717BB" w:rsidP="00082429">
            <w:pPr>
              <w:jc w:val="both"/>
              <w:textAlignment w:val="top"/>
              <w:rPr>
                <w:b/>
                <w:bCs/>
              </w:rPr>
            </w:pPr>
            <w:r w:rsidRPr="00AB3D1C">
              <w:rPr>
                <w:b/>
                <w:bCs/>
              </w:rPr>
              <w:t>The Relationship Between Theology and Morality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t>Husun-Kubuh debate; Mutazili approach; Ash’ari approach; Sufism approach; Foundation of values with reason; Foundation of values with God; Faith-morality relationship; Compassion and sacrifice; Benefit and justice relationship; Religion as thought-emotion and behavior; Kant’s morality of homework and the Qur’an; The relationship of happiness and confidence with virtue; Critique of Pragmatism and Utulitarianism.</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TİB5830</w:t>
            </w:r>
          </w:p>
        </w:tc>
        <w:tc>
          <w:tcPr>
            <w:tcW w:w="5586" w:type="dxa"/>
          </w:tcPr>
          <w:p w:rsidR="00F717BB" w:rsidRPr="00AB3D1C" w:rsidRDefault="00F717BB" w:rsidP="00082429">
            <w:pPr>
              <w:contextualSpacing/>
              <w:rPr>
                <w:b/>
                <w:bCs/>
                <w:lang w:eastAsia="ja-JP"/>
              </w:rPr>
            </w:pPr>
            <w:r w:rsidRPr="00AB3D1C">
              <w:rPr>
                <w:b/>
                <w:bCs/>
              </w:rPr>
              <w:t>Mutezile Kelamı</w:t>
            </w:r>
          </w:p>
        </w:tc>
        <w:tc>
          <w:tcPr>
            <w:tcW w:w="563" w:type="dxa"/>
          </w:tcPr>
          <w:p w:rsidR="00F717BB" w:rsidRPr="00AB3D1C" w:rsidRDefault="00F717BB" w:rsidP="00082429">
            <w:pPr>
              <w:contextualSpacing/>
              <w:jc w:val="center"/>
              <w:rPr>
                <w:b/>
                <w:lang w:eastAsia="ja-JP"/>
              </w:rPr>
            </w:pPr>
            <w:r w:rsidRPr="00AB3D1C">
              <w:rPr>
                <w:bCs/>
              </w:rPr>
              <w:t>S</w:t>
            </w:r>
          </w:p>
        </w:tc>
        <w:tc>
          <w:tcPr>
            <w:tcW w:w="421" w:type="dxa"/>
          </w:tcPr>
          <w:p w:rsidR="00F717BB" w:rsidRPr="00AB3D1C" w:rsidRDefault="00F717BB" w:rsidP="00082429">
            <w:pPr>
              <w:contextualSpacing/>
              <w:jc w:val="center"/>
              <w:rPr>
                <w:b/>
                <w:lang w:eastAsia="ja-JP"/>
              </w:rPr>
            </w:pPr>
            <w:r w:rsidRPr="00AB3D1C">
              <w:rPr>
                <w:bCs/>
              </w:rPr>
              <w:t>3</w:t>
            </w:r>
          </w:p>
        </w:tc>
        <w:tc>
          <w:tcPr>
            <w:tcW w:w="422" w:type="dxa"/>
          </w:tcPr>
          <w:p w:rsidR="00F717BB" w:rsidRPr="00AB3D1C" w:rsidRDefault="00F717BB" w:rsidP="00082429">
            <w:pPr>
              <w:contextualSpacing/>
              <w:jc w:val="center"/>
              <w:rPr>
                <w:b/>
                <w:lang w:eastAsia="ja-JP"/>
              </w:rPr>
            </w:pPr>
            <w:r w:rsidRPr="00AB3D1C">
              <w:rPr>
                <w:bCs/>
              </w:rPr>
              <w:t>0</w:t>
            </w:r>
          </w:p>
        </w:tc>
        <w:tc>
          <w:tcPr>
            <w:tcW w:w="433" w:type="dxa"/>
          </w:tcPr>
          <w:p w:rsidR="00F717BB" w:rsidRPr="00AB3D1C" w:rsidRDefault="00F717BB" w:rsidP="00082429">
            <w:pPr>
              <w:contextualSpacing/>
              <w:jc w:val="center"/>
              <w:rPr>
                <w:b/>
                <w:lang w:eastAsia="ja-JP"/>
              </w:rPr>
            </w:pPr>
            <w:r w:rsidRPr="00AB3D1C">
              <w:rPr>
                <w:bCs/>
              </w:rPr>
              <w:t>3</w:t>
            </w:r>
          </w:p>
        </w:tc>
        <w:tc>
          <w:tcPr>
            <w:tcW w:w="1090" w:type="dxa"/>
          </w:tcPr>
          <w:p w:rsidR="00F717BB" w:rsidRPr="00AB3D1C" w:rsidRDefault="00F717BB" w:rsidP="00082429">
            <w:pPr>
              <w:contextualSpacing/>
              <w:jc w:val="center"/>
              <w:rPr>
                <w:b/>
                <w:lang w:eastAsia="ja-JP"/>
              </w:rPr>
            </w:pPr>
            <w:r w:rsidRPr="00AB3D1C">
              <w:rPr>
                <w:bCs/>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Mutezile kelamının oluşumu, Mutezile ekolleri, tevhit, tevhidin yapısı, adl, Allah’ın fiilleri, insanın fiilleri, elçilik, kitap, kötülük problemi, ödül ve ceza, günah problemi, büyük günah işleyenin durumu, iyiliği emretmek ve kötülükten sakındırmak, diriliş, diriliş hakkındaki anlatımlar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BIS5830</w:t>
            </w:r>
          </w:p>
        </w:tc>
        <w:tc>
          <w:tcPr>
            <w:tcW w:w="8515" w:type="dxa"/>
            <w:gridSpan w:val="6"/>
          </w:tcPr>
          <w:p w:rsidR="00F717BB" w:rsidRPr="00AB3D1C" w:rsidRDefault="00F717BB" w:rsidP="00082429">
            <w:pPr>
              <w:pStyle w:val="GvdeMetni"/>
              <w:jc w:val="both"/>
              <w:rPr>
                <w:b/>
                <w:bCs/>
                <w:sz w:val="20"/>
                <w:lang w:eastAsia="ja-JP"/>
              </w:rPr>
            </w:pPr>
            <w:r w:rsidRPr="00AB3D1C">
              <w:rPr>
                <w:b/>
                <w:bCs/>
                <w:sz w:val="20"/>
                <w:lang w:eastAsia="ja-JP"/>
              </w:rPr>
              <w:t>The Mutazilite Theology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formation of Mutazilite theology, Mutazilite schools, tawheed, the structure of tawheed, adl, the acts of Allah, the acts of man, the messenger, the book, the problem of evil, reward and punishment, the problem of sin, the status of those who commit major sins, commanding good and forbidding evil, resurrection, resurrection, narratives about the resurrection</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TİB5840</w:t>
            </w:r>
          </w:p>
        </w:tc>
        <w:tc>
          <w:tcPr>
            <w:tcW w:w="5586" w:type="dxa"/>
          </w:tcPr>
          <w:p w:rsidR="00F717BB" w:rsidRPr="00AB3D1C" w:rsidRDefault="00F717BB" w:rsidP="00082429">
            <w:pPr>
              <w:contextualSpacing/>
              <w:rPr>
                <w:b/>
                <w:bCs/>
                <w:lang w:eastAsia="ja-JP"/>
              </w:rPr>
            </w:pPr>
            <w:r w:rsidRPr="00AB3D1C">
              <w:rPr>
                <w:b/>
                <w:bCs/>
              </w:rPr>
              <w:t>Çağdaş Pratik Kelam</w:t>
            </w:r>
          </w:p>
        </w:tc>
        <w:tc>
          <w:tcPr>
            <w:tcW w:w="563" w:type="dxa"/>
          </w:tcPr>
          <w:p w:rsidR="00F717BB" w:rsidRPr="00AB3D1C" w:rsidRDefault="00F717BB" w:rsidP="00082429">
            <w:pPr>
              <w:contextualSpacing/>
              <w:jc w:val="center"/>
              <w:rPr>
                <w:b/>
                <w:lang w:eastAsia="ja-JP"/>
              </w:rPr>
            </w:pPr>
            <w:r w:rsidRPr="00AB3D1C">
              <w:rPr>
                <w:bCs/>
              </w:rPr>
              <w:t>S</w:t>
            </w:r>
          </w:p>
        </w:tc>
        <w:tc>
          <w:tcPr>
            <w:tcW w:w="421" w:type="dxa"/>
          </w:tcPr>
          <w:p w:rsidR="00F717BB" w:rsidRPr="00AB3D1C" w:rsidRDefault="00F717BB" w:rsidP="00082429">
            <w:pPr>
              <w:contextualSpacing/>
              <w:jc w:val="center"/>
              <w:rPr>
                <w:b/>
                <w:lang w:eastAsia="ja-JP"/>
              </w:rPr>
            </w:pPr>
            <w:r w:rsidRPr="00AB3D1C">
              <w:rPr>
                <w:bCs/>
              </w:rPr>
              <w:t>3</w:t>
            </w:r>
          </w:p>
        </w:tc>
        <w:tc>
          <w:tcPr>
            <w:tcW w:w="422" w:type="dxa"/>
          </w:tcPr>
          <w:p w:rsidR="00F717BB" w:rsidRPr="00AB3D1C" w:rsidRDefault="00F717BB" w:rsidP="00082429">
            <w:pPr>
              <w:contextualSpacing/>
              <w:jc w:val="center"/>
              <w:rPr>
                <w:b/>
                <w:lang w:eastAsia="ja-JP"/>
              </w:rPr>
            </w:pPr>
            <w:r w:rsidRPr="00AB3D1C">
              <w:rPr>
                <w:bCs/>
              </w:rPr>
              <w:t>0</w:t>
            </w:r>
          </w:p>
        </w:tc>
        <w:tc>
          <w:tcPr>
            <w:tcW w:w="433" w:type="dxa"/>
          </w:tcPr>
          <w:p w:rsidR="00F717BB" w:rsidRPr="00AB3D1C" w:rsidRDefault="00F717BB" w:rsidP="00082429">
            <w:pPr>
              <w:contextualSpacing/>
              <w:jc w:val="center"/>
              <w:rPr>
                <w:b/>
                <w:lang w:eastAsia="ja-JP"/>
              </w:rPr>
            </w:pPr>
            <w:r w:rsidRPr="00AB3D1C">
              <w:rPr>
                <w:bCs/>
              </w:rPr>
              <w:t>3</w:t>
            </w:r>
          </w:p>
        </w:tc>
        <w:tc>
          <w:tcPr>
            <w:tcW w:w="1090" w:type="dxa"/>
          </w:tcPr>
          <w:p w:rsidR="00F717BB" w:rsidRPr="00AB3D1C" w:rsidRDefault="00F717BB" w:rsidP="00082429">
            <w:pPr>
              <w:contextualSpacing/>
              <w:jc w:val="center"/>
              <w:rPr>
                <w:b/>
                <w:lang w:eastAsia="ja-JP"/>
              </w:rPr>
            </w:pPr>
            <w:r w:rsidRPr="00AB3D1C">
              <w:rPr>
                <w:bCs/>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İnançların sosyal işlevleri, mezhepler ve mezhepçilik, mesihlik ve mehdilik inançları, dinsel otoriteler, inanç ve slogan, dinsel simgeler, kutsallaştırma, gnostik anlayışlar, dinsel çoğulculuk, dinsel eylemlerin inançsal dayanakları, din ve hukuk, uzlaşma teolojisinin dinamikleri, ibadethaneler ve işlevleri, din ve sağaltma</w:t>
            </w:r>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lastRenderedPageBreak/>
              <w:t>BIS5840</w:t>
            </w:r>
          </w:p>
        </w:tc>
        <w:tc>
          <w:tcPr>
            <w:tcW w:w="8515" w:type="dxa"/>
            <w:gridSpan w:val="6"/>
          </w:tcPr>
          <w:p w:rsidR="00F717BB" w:rsidRPr="00AB3D1C" w:rsidRDefault="00F717BB" w:rsidP="00082429">
            <w:pPr>
              <w:pStyle w:val="GvdeMetni"/>
              <w:jc w:val="both"/>
              <w:rPr>
                <w:b/>
                <w:bCs/>
                <w:sz w:val="20"/>
                <w:lang w:eastAsia="ja-JP"/>
              </w:rPr>
            </w:pPr>
            <w:r w:rsidRPr="00AB3D1C">
              <w:rPr>
                <w:b/>
                <w:bCs/>
                <w:sz w:val="20"/>
                <w:lang w:eastAsia="ja-JP"/>
              </w:rPr>
              <w:t>Contemporary Practical Theology</w:t>
            </w:r>
          </w:p>
        </w:tc>
      </w:tr>
      <w:tr w:rsidR="00F717BB" w:rsidRPr="00AB3D1C" w:rsidTr="00082429">
        <w:tc>
          <w:tcPr>
            <w:tcW w:w="1125" w:type="dxa"/>
          </w:tcPr>
          <w:p w:rsidR="00F717BB" w:rsidRPr="00AB3D1C" w:rsidRDefault="00F717BB" w:rsidP="00082429">
            <w:pPr>
              <w:contextualSpacing/>
              <w:jc w:val="both"/>
              <w:rPr>
                <w:b/>
                <w:bCs/>
                <w:lang w:eastAsia="ja-JP"/>
              </w:rPr>
            </w:pPr>
          </w:p>
        </w:tc>
        <w:tc>
          <w:tcPr>
            <w:tcW w:w="8515" w:type="dxa"/>
            <w:gridSpan w:val="6"/>
          </w:tcPr>
          <w:p w:rsidR="00F717BB" w:rsidRPr="00AB3D1C" w:rsidRDefault="00F717BB" w:rsidP="00082429">
            <w:pPr>
              <w:contextualSpacing/>
              <w:jc w:val="both"/>
              <w:rPr>
                <w:b/>
                <w:bCs/>
                <w:lang w:eastAsia="ja-JP"/>
              </w:rPr>
            </w:pPr>
            <w:r w:rsidRPr="00AB3D1C">
              <w:rPr>
                <w:lang w:eastAsia="ja-JP"/>
              </w:rPr>
              <w:t>Social functions of beliefs, sects and sectarianism, messianic and messianic beliefs, religious authorities, faith and slogans, religious symbols, sanctification, gnostic understandings, religious pluralism, faith-based religious actions, religion and law, dynamics of reconciliation theology, places of worship and their functions, religion and healing</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F717BB" w:rsidP="00082429">
            <w:pPr>
              <w:contextualSpacing/>
              <w:jc w:val="center"/>
              <w:rPr>
                <w:b/>
                <w:lang w:eastAsia="ja-JP"/>
              </w:rPr>
            </w:pPr>
            <w:r w:rsidRPr="00AB3D1C">
              <w:rPr>
                <w:b/>
              </w:rPr>
              <w:t>ECTS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TİB5850</w:t>
            </w:r>
          </w:p>
        </w:tc>
        <w:tc>
          <w:tcPr>
            <w:tcW w:w="5586" w:type="dxa"/>
          </w:tcPr>
          <w:p w:rsidR="00F717BB" w:rsidRPr="00AB3D1C" w:rsidRDefault="00F717BB" w:rsidP="00082429">
            <w:pPr>
              <w:contextualSpacing/>
              <w:rPr>
                <w:b/>
                <w:bCs/>
                <w:lang w:eastAsia="ja-JP"/>
              </w:rPr>
            </w:pPr>
            <w:r w:rsidRPr="00AB3D1C">
              <w:rPr>
                <w:b/>
                <w:bCs/>
                <w:lang w:eastAsia="ja-JP"/>
              </w:rPr>
              <w:t>Kelam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Kelam problemleri dersine giriş; İnanç problemlerinin nedenleri; İnançsızlık sorunu; Determinist kader anlayışı; Kendi gibi düşünmeyenleri tekfir ya da küfürle itham; Sapkın din anlayışları; Materyalizm, Evrimcilik, Pozitivizm, Freudizm, Ateizm, Deizm, Panteizm, Nihilizm, Sekülarizm, Existentialism / Varoluşçuluk; Ananda Marga, Feng Shui, Sahaja Yoga ve Reiki, Feminizm, Reenkarnasyon / dünyada yeniden bedenlenme, Satanizm, İslam ve kadın, İslam’ın kadına bakışı.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BIS5850</w:t>
            </w:r>
          </w:p>
        </w:tc>
        <w:tc>
          <w:tcPr>
            <w:tcW w:w="8515" w:type="dxa"/>
            <w:gridSpan w:val="6"/>
          </w:tcPr>
          <w:p w:rsidR="00F717BB" w:rsidRPr="00AB3D1C" w:rsidRDefault="00F717BB" w:rsidP="00082429">
            <w:pPr>
              <w:contextualSpacing/>
              <w:jc w:val="both"/>
              <w:rPr>
                <w:b/>
                <w:bCs/>
                <w:lang w:eastAsia="ja-JP"/>
              </w:rPr>
            </w:pPr>
            <w:r w:rsidRPr="00AB3D1C">
              <w:rPr>
                <w:b/>
                <w:bCs/>
                <w:lang w:eastAsia="ja-JP"/>
              </w:rPr>
              <w:t>Theological Problems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Introduction to the course of the problems of theology; Causes of problems of belief; The problem of unbelief; Determinist understanding of fate; Denouncing those who do not think like themselves or accusing them of blasphemy; Deviant conceptions of religion; Materialism, Evolutionism, Positivism, Freudism, Atheism, Deism, Pantheism, Nihilism, Secularism, Existentialism; Ananda Marga, Feng Shui, Sahaja Yoga and Reiki, Feminism, Reincarnation / reincarnation in the world, Satanism, Islam and women, Islam's view of women.</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TİB5860</w:t>
            </w:r>
          </w:p>
        </w:tc>
        <w:tc>
          <w:tcPr>
            <w:tcW w:w="5586" w:type="dxa"/>
          </w:tcPr>
          <w:p w:rsidR="00F717BB" w:rsidRPr="00AB3D1C" w:rsidRDefault="00F717BB" w:rsidP="00082429">
            <w:pPr>
              <w:contextualSpacing/>
              <w:rPr>
                <w:b/>
                <w:bCs/>
                <w:lang w:eastAsia="ja-JP"/>
              </w:rPr>
            </w:pPr>
            <w:r w:rsidRPr="00AB3D1C">
              <w:rPr>
                <w:b/>
                <w:bCs/>
                <w:lang w:eastAsia="ja-JP"/>
              </w:rPr>
              <w:t>Eş‘ârî Kelamı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Eş‘ârî’nin hayatı, eserleri, kelami görüşleri, </w:t>
            </w:r>
            <w:r w:rsidRPr="00AB3D1C">
              <w:t xml:space="preserve"> </w:t>
            </w:r>
            <w:r w:rsidRPr="00AB3D1C">
              <w:rPr>
                <w:lang w:eastAsia="ja-JP"/>
              </w:rPr>
              <w:t xml:space="preserve">Eş‘ârî kelamının doğuşu, </w:t>
            </w:r>
            <w:r w:rsidRPr="00AB3D1C">
              <w:t xml:space="preserve"> </w:t>
            </w:r>
            <w:r w:rsidRPr="00AB3D1C">
              <w:rPr>
                <w:lang w:eastAsia="ja-JP"/>
              </w:rPr>
              <w:t xml:space="preserve">Eş‘ârî kelamının </w:t>
            </w:r>
            <w:proofErr w:type="gramStart"/>
            <w:r w:rsidRPr="00AB3D1C">
              <w:rPr>
                <w:lang w:eastAsia="ja-JP"/>
              </w:rPr>
              <w:t>metodolojisi</w:t>
            </w:r>
            <w:proofErr w:type="gramEnd"/>
            <w:r w:rsidRPr="00AB3D1C">
              <w:rPr>
                <w:lang w:eastAsia="ja-JP"/>
              </w:rPr>
              <w:t xml:space="preserve">, </w:t>
            </w:r>
            <w:r w:rsidRPr="00AB3D1C">
              <w:t xml:space="preserve"> </w:t>
            </w:r>
            <w:r w:rsidRPr="00AB3D1C">
              <w:rPr>
                <w:lang w:eastAsia="ja-JP"/>
              </w:rPr>
              <w:t xml:space="preserve">Eş‘ârî kelamının özellikleri, </w:t>
            </w:r>
            <w:r w:rsidRPr="00AB3D1C">
              <w:t xml:space="preserve"> </w:t>
            </w:r>
            <w:r w:rsidRPr="00AB3D1C">
              <w:rPr>
                <w:lang w:eastAsia="ja-JP"/>
              </w:rPr>
              <w:t xml:space="preserve">Eş‘ârî kelamının cebriye ve diğer kelam okullarıyla ilişkisi, diğer kelam okullarından farklılıkları, Eş‘ârî kelamcılar, </w:t>
            </w:r>
            <w:r w:rsidRPr="00AB3D1C">
              <w:t xml:space="preserve"> </w:t>
            </w:r>
            <w:r w:rsidRPr="00AB3D1C">
              <w:rPr>
                <w:lang w:eastAsia="ja-JP"/>
              </w:rPr>
              <w:t>Eş‘ârî kelam eserleri, Eş‘ârî kelamının iman anlayışı, bilgi teorisi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BIS5860</w:t>
            </w:r>
          </w:p>
        </w:tc>
        <w:tc>
          <w:tcPr>
            <w:tcW w:w="8515" w:type="dxa"/>
            <w:gridSpan w:val="6"/>
          </w:tcPr>
          <w:p w:rsidR="00F717BB" w:rsidRPr="00AB3D1C" w:rsidRDefault="00F717BB" w:rsidP="00082429">
            <w:pPr>
              <w:contextualSpacing/>
              <w:jc w:val="both"/>
              <w:rPr>
                <w:b/>
                <w:bCs/>
                <w:lang w:eastAsia="ja-JP"/>
              </w:rPr>
            </w:pPr>
            <w:r w:rsidRPr="00AB3D1C">
              <w:rPr>
                <w:b/>
                <w:bCs/>
                <w:lang w:eastAsia="ja-JP"/>
              </w:rPr>
              <w:t>Theology of Eş’ari</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Ash'ārī's life, works, theological views, the birth of Ash'ārī theology, the methodology of Ash'ārī theology, the characteristics of Ash'ārī theology, the relationship of Ash'ārī theology with Jabriyya and other theological schools, differences from other theological schools, Ash'ārī theologians, works of Ash'ārī theology, Ash'ārī theology's understanding of faith, theory of knowledge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TİB5870</w:t>
            </w:r>
          </w:p>
        </w:tc>
        <w:tc>
          <w:tcPr>
            <w:tcW w:w="5586" w:type="dxa"/>
          </w:tcPr>
          <w:p w:rsidR="00F717BB" w:rsidRPr="00AB3D1C" w:rsidRDefault="00F717BB" w:rsidP="00082429">
            <w:pPr>
              <w:contextualSpacing/>
              <w:rPr>
                <w:b/>
                <w:bCs/>
                <w:lang w:eastAsia="ja-JP"/>
              </w:rPr>
            </w:pPr>
            <w:r w:rsidRPr="00AB3D1C">
              <w:rPr>
                <w:b/>
                <w:lang w:eastAsia="ja-JP"/>
              </w:rPr>
              <w:t>Kıraat İlminin Temel Kaynakları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Kıraat ilminin temel kaynakları;  Mütevatir kıraatler; Meşhur kıraatler; Şâz kıraatler; Kıraatlerin nakil ve dil yönünden illet ve gerekçelerinin izahını yapan eserler; Kıraat kaynaklarının genel sistematiği; Seçme metinler üzerinden kaynakların tanıtılması; Mütevatir kıraatlerin kaynakları; Şâz kıraatlerin kaynakları.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BIS5870</w:t>
            </w:r>
          </w:p>
        </w:tc>
        <w:tc>
          <w:tcPr>
            <w:tcW w:w="8515" w:type="dxa"/>
            <w:gridSpan w:val="6"/>
          </w:tcPr>
          <w:p w:rsidR="00F717BB" w:rsidRPr="00AB3D1C" w:rsidRDefault="00F717BB" w:rsidP="00082429">
            <w:pPr>
              <w:contextualSpacing/>
              <w:jc w:val="both"/>
              <w:rPr>
                <w:b/>
                <w:bCs/>
                <w:lang w:eastAsia="ja-JP"/>
              </w:rPr>
            </w:pPr>
            <w:r w:rsidRPr="00AB3D1C">
              <w:rPr>
                <w:b/>
                <w:bCs/>
                <w:lang w:eastAsia="ja-JP"/>
              </w:rPr>
              <w:t xml:space="preserve">Main Sources of the Science of Qiraat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Main sources of the science of qıraat; mutawatir qıraats; mashur qıraats; shazz qıraats; works that explain the causes and justifications of recitations in terms of transmission and language;  general systematics of recitation sources; introducing sources through selected texts;  sources of mutawatir recitations; sources of shazz recitations.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TİB5880</w:t>
            </w:r>
          </w:p>
        </w:tc>
        <w:tc>
          <w:tcPr>
            <w:tcW w:w="5586" w:type="dxa"/>
          </w:tcPr>
          <w:p w:rsidR="00F717BB" w:rsidRPr="00AB3D1C" w:rsidRDefault="00F717BB" w:rsidP="00082429">
            <w:pPr>
              <w:contextualSpacing/>
              <w:rPr>
                <w:b/>
                <w:bCs/>
                <w:lang w:eastAsia="ja-JP"/>
              </w:rPr>
            </w:pPr>
            <w:r w:rsidRPr="00AB3D1C">
              <w:rPr>
                <w:b/>
                <w:lang w:eastAsia="ja-JP"/>
              </w:rPr>
              <w:t>Kur’an Kıraati ve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Kur’an’ın tanımı; vahyin iniş şekilleri ve süreci; vahyin yazılışı; Kur’an’ın cem’i; Kur’an’ın çoğaltılması; Kur’an tarihi çerçevesinde yapılan tartışmalar; Kur’an’ın kaynağı; kıraatlerin kaynağı; yedi harfin mahiyeti; yedi harf ile ilgili hadisler; yedi harf ile ilgili görüşler; yedi harf –kıraat ilişkisi.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BIS5880</w:t>
            </w:r>
          </w:p>
        </w:tc>
        <w:tc>
          <w:tcPr>
            <w:tcW w:w="8515" w:type="dxa"/>
            <w:gridSpan w:val="6"/>
          </w:tcPr>
          <w:p w:rsidR="00F717BB" w:rsidRPr="00AB3D1C" w:rsidRDefault="00F717BB" w:rsidP="00082429">
            <w:pPr>
              <w:contextualSpacing/>
              <w:jc w:val="both"/>
              <w:rPr>
                <w:b/>
                <w:bCs/>
                <w:lang w:eastAsia="ja-JP"/>
              </w:rPr>
            </w:pPr>
            <w:r w:rsidRPr="00AB3D1C">
              <w:rPr>
                <w:b/>
                <w:bCs/>
                <w:lang w:eastAsia="ja-JP"/>
              </w:rPr>
              <w:t>Qur'anic Qiraat and History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Definition of the Qur'an; ways and process of revelation; the writing of the revelation; The collection of the Qur'an; Reproduction of the Qur'an; Discussions within the framework of the history of the Qur'an; The source of the Qur'an; source of recitations; the nature of the seven letters; hadiths about seven letters; opinions on seven letters; seven letters-recitation relationship.</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TİB5890</w:t>
            </w:r>
          </w:p>
        </w:tc>
        <w:tc>
          <w:tcPr>
            <w:tcW w:w="5586" w:type="dxa"/>
          </w:tcPr>
          <w:p w:rsidR="00F717BB" w:rsidRPr="00AB3D1C" w:rsidRDefault="00F717BB" w:rsidP="00082429">
            <w:pPr>
              <w:contextualSpacing/>
              <w:rPr>
                <w:b/>
                <w:bCs/>
                <w:lang w:eastAsia="ja-JP"/>
              </w:rPr>
            </w:pPr>
            <w:r w:rsidRPr="00AB3D1C">
              <w:rPr>
                <w:b/>
                <w:lang w:eastAsia="ja-JP"/>
              </w:rPr>
              <w:t>Uygulamalı Kıraat Öğretimi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 xml:space="preserve">İndirac usulüne göre Fatiha suresindeki kıraatlerin uygulamalı olarak talim edilmesi; indirac usulüne göre Bakara 1-5 ayetindeki kıraatlerin uygulamalı olarak talim edilmesi; indirac usulüne göre Bakara </w:t>
            </w:r>
            <w:r w:rsidRPr="00AB3D1C">
              <w:rPr>
                <w:lang w:eastAsia="ja-JP"/>
              </w:rPr>
              <w:lastRenderedPageBreak/>
              <w:t>285-286 ayetindeki kıraatlerin uygulamalı olarak talim edilmesi; indirac usulüne göre Hıcr 85-87 ayetindeki kıraatlerin uygulamalı olarak talim edilmesi; indirac usulüne göre Haşr 21-24 ayetindeki kıraatlerin uygulamalı olarak talim edilmesi; indirac usulüne göre Zuhruf 1-4 ayetindeki kıraatlerin uygulamalı olarak talim edilmesi; indirac usulüne göre Saff 6-9 ayetindeki kıraatlerin uygulamalı olarak talim edilmesi; indirac usulüne göre Mutaffifin 22-28 ayetindeki kıraatlerin uygulamalı olarak talim edilmesi; indirac usulüne göre Mearic 38-52 ayetindeki kıraatlerin uygulamalı olarak talim edilmesi; indirac usulüne göre Duha ve Tin surelerindeki kıraatlerin uygulamalı olarak talim edilmesi.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BIS5890</w:t>
            </w:r>
          </w:p>
        </w:tc>
        <w:tc>
          <w:tcPr>
            <w:tcW w:w="8515" w:type="dxa"/>
            <w:gridSpan w:val="6"/>
          </w:tcPr>
          <w:p w:rsidR="00F717BB" w:rsidRPr="00AB3D1C" w:rsidRDefault="00F717BB" w:rsidP="00082429">
            <w:pPr>
              <w:contextualSpacing/>
              <w:jc w:val="both"/>
              <w:rPr>
                <w:b/>
                <w:bCs/>
                <w:lang w:eastAsia="ja-JP"/>
              </w:rPr>
            </w:pPr>
            <w:r w:rsidRPr="00AB3D1C">
              <w:rPr>
                <w:b/>
                <w:bCs/>
                <w:lang w:eastAsia="ja-JP"/>
              </w:rPr>
              <w:t xml:space="preserve">Practical Teaching of Qiraat </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Practicing the recitations in Surah Fatiha according to the method of Indirac; Practicing the recitations in Bakara 1-5 according to the method of Indirac; Practicing the recitations in Bakara 285-286 according to the method of Indirac; Practicing the recitations in Hicr 85-87 according to the method of Indirac; Practicing the recitations in Hashr 21-24 according to the method of Indirac; Practicing the recitations in Zuhruf 1-4 according to the method of Indirac; Practicing the recitations in Saff 6-9 according to the method of Indirac; Practicing the recitations in Maaric 38-52 according to the method of Indirac; Practicing the recitations in Mutaffifin 22-28 according to the method of Indirac; Practicing the recitations in Duha and Tin according to the method of Indirac.</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TİB5900</w:t>
            </w:r>
          </w:p>
        </w:tc>
        <w:tc>
          <w:tcPr>
            <w:tcW w:w="5586" w:type="dxa"/>
          </w:tcPr>
          <w:p w:rsidR="00F717BB" w:rsidRPr="00AB3D1C" w:rsidRDefault="00F717BB" w:rsidP="00082429">
            <w:pPr>
              <w:contextualSpacing/>
              <w:rPr>
                <w:b/>
                <w:bCs/>
                <w:lang w:eastAsia="ja-JP"/>
              </w:rPr>
            </w:pPr>
            <w:r w:rsidRPr="00AB3D1C">
              <w:rPr>
                <w:b/>
                <w:bCs/>
                <w:lang w:eastAsia="ja-JP"/>
              </w:rPr>
              <w:t>Kıraat İlmi ve Kıraat Çeşitleri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Kıraat ilmi ve kıraat çeşitleri; Kıraat çeşitlerine yönelik uygulamalar; Kırâat ilmine ilişkin genel bir bilgilendirme yapılarak kırâat-tefsir ilişkisinin özetlenmesi; Hurûf-ı mukattaa, isimlendirme, nüzûl ve muhtevâ yönlerinden incelenmesi; Tefsiri etkileyen sahih kırâat farklılıklarını içeren âyetler, sarf ve nahiv açısından sınıflandırılması; Kırâat farklılıklarının sonucunda meydana gelen değişimler ve tefsirlerdeki yansımalar; Alanına ait klasik ve güncel </w:t>
            </w:r>
            <w:proofErr w:type="gramStart"/>
            <w:r w:rsidRPr="00AB3D1C">
              <w:rPr>
                <w:lang w:eastAsia="ja-JP"/>
              </w:rPr>
              <w:t>literatürü</w:t>
            </w:r>
            <w:proofErr w:type="gramEnd"/>
            <w:r w:rsidRPr="00AB3D1C">
              <w:rPr>
                <w:lang w:eastAsia="ja-JP"/>
              </w:rPr>
              <w:t xml:space="preserve"> tanıma, okuyup anlama ve yorumlayabilme; Alana ait bilgilerin sahihliğini ve kaynak değerini tespit edebilme; Alana ait metodolojiyi kavrama ve doğru kullanabilme; Alana ait tarihsel gelişimi ve aşamaları kavrama.</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BIS5900</w:t>
            </w:r>
          </w:p>
        </w:tc>
        <w:tc>
          <w:tcPr>
            <w:tcW w:w="8515" w:type="dxa"/>
            <w:gridSpan w:val="6"/>
          </w:tcPr>
          <w:p w:rsidR="00F717BB" w:rsidRPr="00AB3D1C" w:rsidRDefault="00F717BB" w:rsidP="00082429">
            <w:pPr>
              <w:contextualSpacing/>
              <w:jc w:val="both"/>
              <w:rPr>
                <w:b/>
                <w:lang w:eastAsia="ja-JP"/>
              </w:rPr>
            </w:pPr>
            <w:r w:rsidRPr="00AB3D1C">
              <w:rPr>
                <w:b/>
                <w:lang w:eastAsia="ja-JP"/>
              </w:rPr>
              <w:t>Science of Qiraat and its Various Versions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GB" w:eastAsia="ja-JP"/>
              </w:rPr>
            </w:pPr>
            <w:r w:rsidRPr="00AB3D1C">
              <w:rPr>
                <w:lang w:val="en-GB" w:eastAsia="ja-JP"/>
              </w:rPr>
              <w:t>The Science of Qira’a (Qur’anic Recitation) and Sorts of Qira’a (Qur’anic Recitation). Practices about Qur'anic Recitations; To be able to recognize, read, understand and interpret the classical and current literature; In the second chapter to give knowledge about the connection of the recitation and exegesis of the Qur’an for the subject to be understood better, we tried to summarize this relation; To dealt huruf-ı mukattaa in the perspectives of the reveal and content that consists authentic; To be able to determine the authenticity and resource value of the field information; To understand the methodology of the field and to use it correctly; To comprehend the historical development and stages of the field.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TİB5910</w:t>
            </w:r>
          </w:p>
        </w:tc>
        <w:tc>
          <w:tcPr>
            <w:tcW w:w="5586" w:type="dxa"/>
          </w:tcPr>
          <w:p w:rsidR="00F717BB" w:rsidRPr="00AB3D1C" w:rsidRDefault="00F717BB" w:rsidP="00082429">
            <w:pPr>
              <w:contextualSpacing/>
              <w:rPr>
                <w:b/>
                <w:bCs/>
                <w:lang w:eastAsia="ja-JP"/>
              </w:rPr>
            </w:pPr>
            <w:r w:rsidRPr="00AB3D1C">
              <w:rPr>
                <w:b/>
                <w:bCs/>
                <w:lang w:eastAsia="ja-JP"/>
              </w:rPr>
              <w:t>Kıraatlerin Ahkâma Etkisi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Âmm lafızlar ve kıraat; Mutlak-mukayyed konusundaki etkisi;  Müşterek lafızlar konusundaki etkisi; Mücmel lafızlar konusundaki etkisi; Tearuzu’l-edille konusundaki etkisi; Nesh; Cem ve Tevfiz; Sahih kıraatlerin hukuki sonuçlara etkisi; Zina eden cariyenin cezası; Abdestli iken kadına dokunmak; Abdestte ayakların meshi; Ahad kıraatlerin etkisi;  Müdrec kıraatlerin etkisi;  Şahitlerin korunması ve şehadetin önemi.</w:t>
            </w:r>
            <w:proofErr w:type="gramEnd"/>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t>BIS5910</w:t>
            </w:r>
          </w:p>
        </w:tc>
        <w:tc>
          <w:tcPr>
            <w:tcW w:w="8515" w:type="dxa"/>
            <w:gridSpan w:val="6"/>
          </w:tcPr>
          <w:p w:rsidR="00F717BB" w:rsidRPr="00AB3D1C" w:rsidRDefault="00F717BB" w:rsidP="00082429">
            <w:pPr>
              <w:contextualSpacing/>
              <w:jc w:val="both"/>
              <w:rPr>
                <w:b/>
                <w:bCs/>
                <w:lang w:eastAsia="ja-JP"/>
              </w:rPr>
            </w:pPr>
            <w:r w:rsidRPr="00AB3D1C">
              <w:rPr>
                <w:b/>
                <w:bCs/>
                <w:lang w:eastAsia="ja-JP"/>
              </w:rPr>
              <w:t>Effect of Qiraats on Verdicts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Generic (al-Amm) words and Qur'an Recitation;  Impact’s about absolute-limited words (Mutlaq-Muqayyad); Impact’s about common words (Mushtarak);  Impact’s about concise words (Mujmal); Impact’s about conflictions in evidences;  Abrogation;  Togetherness and Separation; Impacts of correct Qur’an recitations on legal consequences; Punishment of concubine that committing adultery;  Touching a woman when in ablution; Anointing of foots in ablution;  Impact’s of Ahad Qur’an recitations; Impact’s of Mudraj Qur’an recitations;   Saving witnesses and importance of witnessing.</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TİB5920</w:t>
            </w:r>
          </w:p>
        </w:tc>
        <w:tc>
          <w:tcPr>
            <w:tcW w:w="5586" w:type="dxa"/>
          </w:tcPr>
          <w:p w:rsidR="00F717BB" w:rsidRPr="00AB3D1C" w:rsidRDefault="00F717BB" w:rsidP="00082429">
            <w:pPr>
              <w:contextualSpacing/>
              <w:rPr>
                <w:b/>
                <w:bCs/>
                <w:lang w:eastAsia="ja-JP"/>
              </w:rPr>
            </w:pPr>
            <w:r w:rsidRPr="00AB3D1C">
              <w:rPr>
                <w:b/>
                <w:bCs/>
                <w:lang w:eastAsia="ja-JP"/>
              </w:rPr>
              <w:t>Kıraat Farklılıklarının İslam Düşünce Geleneğine Etkileri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lang w:eastAsia="ja-JP"/>
              </w:rPr>
            </w:pPr>
            <w:proofErr w:type="gramStart"/>
            <w:r w:rsidRPr="00AB3D1C">
              <w:rPr>
                <w:lang w:eastAsia="ja-JP"/>
              </w:rPr>
              <w:t>Kur’ân-Kırâat İlişkisi;  Yedi Harf-Kırâat İlişkisi;  Mütevâtir Kırâatler;  Şâz Kırâatler;  Müdrec Kıraatler;  Mevzu Kıraatler; Kırâatlerin Tefsir İlmine Etkisi;  Kırâatlerin Fıkıh İlmine Etkisi;  Kırâatlerin Kelam İlmine Etkisi; Kıraatlerin Arap Dili ile Olan Münasebeti;  Kırâat Farklılıklarının Yer Aldığı Tefsir Örnekleri; Kırâat Farklılıklarının Yer Aldığı Fıkıh Kaynakları;  Hadislerin Kırâatleri Anlamadaki Yeri;  Ahkâmu’l-Kur’ân Literatüründe Kırâat.</w:t>
            </w:r>
            <w:proofErr w:type="gramEnd"/>
          </w:p>
          <w:p w:rsidR="00590810" w:rsidRDefault="00590810" w:rsidP="00082429">
            <w:pPr>
              <w:contextualSpacing/>
              <w:jc w:val="both"/>
              <w:rPr>
                <w:lang w:eastAsia="ja-JP"/>
              </w:rPr>
            </w:pP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BIS5920</w:t>
            </w:r>
          </w:p>
        </w:tc>
        <w:tc>
          <w:tcPr>
            <w:tcW w:w="8515" w:type="dxa"/>
            <w:gridSpan w:val="6"/>
          </w:tcPr>
          <w:p w:rsidR="00F717BB" w:rsidRPr="00AB3D1C" w:rsidRDefault="00F717BB" w:rsidP="00082429">
            <w:pPr>
              <w:contextualSpacing/>
              <w:jc w:val="both"/>
              <w:rPr>
                <w:b/>
                <w:lang w:eastAsia="ja-JP"/>
              </w:rPr>
            </w:pPr>
            <w:r w:rsidRPr="00AB3D1C">
              <w:rPr>
                <w:b/>
                <w:lang w:eastAsia="ja-JP"/>
              </w:rPr>
              <w:t>The Effects of Qiraat Differences on Islamic Thought Tradition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Relationship Between Qur’an and Qiraat; Seven Letters-Qırâat Relationship; Mutewater Qiraats;  Shazz Qiraats;  Mudraj Qiraats;  Mawdu Qiraats;  The Effect of Qiraats on the Science of Tafsir;  The Effect of Qiraats on the Science of Fiqh;  The Effect of Qiraats on the Science of Kalam;  The Relationship of Qiraats with the Arabic Language;  Examples of Interpretations that Include Differences in Qiraat;  Fiqh Sources Containing the Differences of Qiraat; The Place of Hadiths in Understanding Qiraats;  Qiraat in Ahkâmu'l-Qur’an Literature.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TİB5930</w:t>
            </w:r>
          </w:p>
        </w:tc>
        <w:tc>
          <w:tcPr>
            <w:tcW w:w="5586" w:type="dxa"/>
          </w:tcPr>
          <w:p w:rsidR="00F717BB" w:rsidRPr="00AB3D1C" w:rsidRDefault="00F717BB" w:rsidP="00082429">
            <w:pPr>
              <w:contextualSpacing/>
              <w:rPr>
                <w:b/>
                <w:bCs/>
                <w:lang w:eastAsia="ja-JP"/>
              </w:rPr>
            </w:pPr>
            <w:r w:rsidRPr="00AB3D1C">
              <w:rPr>
                <w:b/>
                <w:bCs/>
                <w:lang w:eastAsia="ja-JP"/>
              </w:rPr>
              <w:t>Mütevatir Kıraatler ve Usulleri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Sıhhat açısından kırâatler; Kırâat-ı seb’a kavramının teşekkül süreci; Kırâat-ı aşere kavramının teşekkül süreci; Kırâat ilmi sistematiğinde usul kavramları; Nâfi’ ve kırâatinin özellikleri; İbn Kesîr ve kırâatinin özellikleri; Ebû Amr ve kırâatinin özellikleri; İbn Âmir ve kırâatinin özellikleri; Âsım ve kırâatinin özellikleri; Hamza ve kırâatinin özellikleri; Kisâî ve kırâatinin özellikleri; Ebû Ca’fer ve kırâatinin özellikleri; Ya’kub hadramî kırâatinin özellikleri ve Halefü’l-âşir kırâatinin özellikleri.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BIS5930</w:t>
            </w:r>
          </w:p>
        </w:tc>
        <w:tc>
          <w:tcPr>
            <w:tcW w:w="8515" w:type="dxa"/>
            <w:gridSpan w:val="6"/>
          </w:tcPr>
          <w:p w:rsidR="00F717BB" w:rsidRPr="00AB3D1C" w:rsidRDefault="00F717BB" w:rsidP="00082429">
            <w:pPr>
              <w:contextualSpacing/>
              <w:jc w:val="both"/>
              <w:rPr>
                <w:b/>
                <w:lang w:eastAsia="ja-JP"/>
              </w:rPr>
            </w:pPr>
            <w:r w:rsidRPr="00AB3D1C">
              <w:rPr>
                <w:b/>
                <w:lang w:eastAsia="ja-JP"/>
              </w:rPr>
              <w:t>Mutawatir Recitations and Methods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process of formation of the concept of qiraat al-sab'a; The process of formation of the concept of qiraat al-ashara; The concepts of method in the systematics of the science of qiraat; The characteristics of Nafi and his qiraat; The characteristics of Ibn Kathir and his qiraat; The characteristics of Abu Amr and his qiraat; Ibn Amir and the characteristics of his qiraat; Asim and the characteristics of his qiraat; Hamza and the characteristics of his qiraat; Kisai and the characteristics of his qiraat; Abu Ja'far and the characteristics of his qiraat; Ya'qub Hadrami and the characteristics of his qiraat and characteristics of characteristics of Khalaf qiraat.</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TİB5940</w:t>
            </w:r>
          </w:p>
        </w:tc>
        <w:tc>
          <w:tcPr>
            <w:tcW w:w="5586" w:type="dxa"/>
          </w:tcPr>
          <w:p w:rsidR="00F717BB" w:rsidRPr="00AB3D1C" w:rsidRDefault="00F717BB" w:rsidP="00082429">
            <w:pPr>
              <w:contextualSpacing/>
              <w:rPr>
                <w:b/>
                <w:bCs/>
                <w:lang w:eastAsia="ja-JP"/>
              </w:rPr>
            </w:pPr>
            <w:r w:rsidRPr="00AB3D1C">
              <w:rPr>
                <w:b/>
                <w:bCs/>
                <w:lang w:eastAsia="ja-JP"/>
              </w:rPr>
              <w:t>Kıraat İlmine Giriş</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Kıraat ilminin doğuşu; Kıraat ilminin temel kaideleri; Kıraat ilminde matbu eserler;  Kıraatte değişim ve sınırlandırma aşaması; On kıraat dışındaki kıraatlerin hükmü; Kıraat imamları ve ravilerinin rumuzları; Kıraat ilminde uygulamaya dair bazı kavramlar; Kıraat imamlarının okuyuşlarının genel özellikleri; On imam ve ravileri; Şaz kıraat ve ravileri; Kıraat ilminde telif tarihi; Kıraat ilmi etrafında oluşan şüpheler.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BIS5940</w:t>
            </w:r>
          </w:p>
        </w:tc>
        <w:tc>
          <w:tcPr>
            <w:tcW w:w="8515" w:type="dxa"/>
            <w:gridSpan w:val="6"/>
          </w:tcPr>
          <w:p w:rsidR="00F717BB" w:rsidRPr="00AB3D1C" w:rsidRDefault="00F717BB" w:rsidP="00082429">
            <w:pPr>
              <w:contextualSpacing/>
              <w:jc w:val="both"/>
              <w:rPr>
                <w:b/>
                <w:bCs/>
                <w:lang w:eastAsia="ja-JP"/>
              </w:rPr>
            </w:pPr>
            <w:r w:rsidRPr="00AB3D1C">
              <w:rPr>
                <w:b/>
                <w:bCs/>
                <w:lang w:eastAsia="ja-JP"/>
              </w:rPr>
              <w:t>Introduction to the Science of Qiraat</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birth of the science of Qiraat; The basic principles of the science of Qiraat; Printed works in the science of Qiraat; The stage of change and limitation in Qiraat; The provision of Qiraat other than ten Qiraat; The pseudonyms of the imams of Qiraat and their narrators; Some concepts related to the practice in the science of Qiraat; General features of the recitation of the imams of Qiraat; Ten imams and their narrators; Shaz Qiraat and their narrators; The history of composing in the science of Qiraat; Doubts around the science of Qiraat.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TİB5950</w:t>
            </w:r>
          </w:p>
        </w:tc>
        <w:tc>
          <w:tcPr>
            <w:tcW w:w="5586" w:type="dxa"/>
          </w:tcPr>
          <w:p w:rsidR="00F717BB" w:rsidRPr="00AB3D1C" w:rsidRDefault="00F717BB" w:rsidP="00082429">
            <w:pPr>
              <w:contextualSpacing/>
              <w:rPr>
                <w:b/>
                <w:bCs/>
                <w:lang w:eastAsia="ja-JP"/>
              </w:rPr>
            </w:pPr>
            <w:r w:rsidRPr="00AB3D1C">
              <w:rPr>
                <w:b/>
                <w:bCs/>
                <w:lang w:eastAsia="ja-JP"/>
              </w:rPr>
              <w:t>Şaz Kıraat ve Fıkıh-Tefsir Metinlerine Etkisi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Şaz kıraatin lügat ve ıstılah manası; Şaz kıraatin oluşum süreci; Şaz kıraatin çeşitleri; Şaz kıraatin kuralları; Şaz kıraatin sonuçları; Şaz kıraatin Kur’an olup olmadığı meselesi; Şaz kıraatle namaz meselesi; Usulcülere göre şaz kıraatin hücciyeti; Şaz kıratın tefsirdeki yeri; Mezhep imamlarını şaz kıraate bakışları; Şaz kıraatle amel edenlerin delilleri; Şaz kıraatle amel etmeyenlerin delilleri; Şaz kıraatteki ihtilafın ibadetlere etkisi; Şaz kıraatteki ihtilafların kefaretlere etkisi; Şaz kıraatin furu fıkha etkisi.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BIS5950</w:t>
            </w:r>
          </w:p>
        </w:tc>
        <w:tc>
          <w:tcPr>
            <w:tcW w:w="8515" w:type="dxa"/>
            <w:gridSpan w:val="6"/>
          </w:tcPr>
          <w:p w:rsidR="00F717BB" w:rsidRPr="00AB3D1C" w:rsidRDefault="00F717BB" w:rsidP="00082429">
            <w:pPr>
              <w:contextualSpacing/>
              <w:jc w:val="both"/>
              <w:rPr>
                <w:b/>
                <w:lang w:eastAsia="ja-JP"/>
              </w:rPr>
            </w:pPr>
            <w:r w:rsidRPr="00AB3D1C">
              <w:rPr>
                <w:b/>
                <w:lang w:eastAsia="ja-JP"/>
              </w:rPr>
              <w:t>Shaz Qiraat and Its Effect on Fiqh-Tafsir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meaning of shaz qiraat; The formation process of shaz qiraat; The types of shaz qiraat; The rules of shaz qiraat; The results of shaz qiraat; The issue of whether shaz qiraat is the Qur'an or not; The issue of prayer with shaz qiraat; The offence of shaz qiraat according to Usulists; The place of shaz qiraat in tafsir; The views of the imams of the sect on shaz qiraat; The evidence of those who work with shaz qiraat; The evidence of those who do not work with shaz qiraat; The effect of the dispute in shaz qiraat on worship; The effect of the dispute in shaz qiraat on atonement; The effect of shaz qiraat on the furu fiqh.</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TİB5960</w:t>
            </w:r>
          </w:p>
        </w:tc>
        <w:tc>
          <w:tcPr>
            <w:tcW w:w="5586" w:type="dxa"/>
          </w:tcPr>
          <w:p w:rsidR="00F717BB" w:rsidRPr="00AB3D1C" w:rsidRDefault="00F717BB" w:rsidP="00082429">
            <w:pPr>
              <w:contextualSpacing/>
              <w:rPr>
                <w:b/>
                <w:bCs/>
                <w:lang w:eastAsia="ja-JP"/>
              </w:rPr>
            </w:pPr>
            <w:r w:rsidRPr="00AB3D1C">
              <w:rPr>
                <w:b/>
                <w:bCs/>
                <w:lang w:eastAsia="ja-JP"/>
              </w:rPr>
              <w:t>Kıraat İlmi Sistemi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 xml:space="preserve">Kıraat ilminin temel kaideleri; Kıraat ilminin doğuşu; Kıraat ilminde te’lif tarihi; Kıraat ilminde uygulamaya dair bazı kavramlar; Kıraat imamlarının okuyuşlarının genel özellikleri; Kıraat imamları ve </w:t>
            </w:r>
            <w:r w:rsidRPr="00AB3D1C">
              <w:rPr>
                <w:lang w:eastAsia="ja-JP"/>
              </w:rPr>
              <w:lastRenderedPageBreak/>
              <w:t>ravilerinin rumuzları; Kıraat tasnifleri ve Yedi Harf ilişkisi; Kıraatlerdeki ihtilaf sebepleri; Kıraat ihtilaflarının oluşum süreci; Kıraatler ve tevatür meselesi; Şaz kıraatin çeşitleri; Şaz kıraatteki ihtilafın ibadetlere etkisi; Kıraatlerde sahih - mütevatir ayrımı.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BIS5960</w:t>
            </w:r>
          </w:p>
        </w:tc>
        <w:tc>
          <w:tcPr>
            <w:tcW w:w="8515" w:type="dxa"/>
            <w:gridSpan w:val="6"/>
          </w:tcPr>
          <w:p w:rsidR="00F717BB" w:rsidRPr="00AB3D1C" w:rsidRDefault="00F717BB" w:rsidP="00082429">
            <w:pPr>
              <w:contextualSpacing/>
              <w:jc w:val="both"/>
              <w:rPr>
                <w:b/>
                <w:lang w:eastAsia="ja-JP"/>
              </w:rPr>
            </w:pPr>
            <w:r w:rsidRPr="00AB3D1C">
              <w:rPr>
                <w:b/>
                <w:lang w:eastAsia="ja-JP"/>
              </w:rPr>
              <w:t>System of Qiraat Science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Basic principles of the science of qiraat; The birth of the science of qiraat; The history of te'lif in the science of qiraat; Some concepts related to practice in the science of qiraat; General features of the recitation of the imams of qiraat; The nicknames of the imams of qiraat and their ravs; Classification of qiraat and the relationship between the seven letters; Reasons for disagreement in qiraat; The formation process of qiraat disagreements; Qiraat and the issue of tawatur; Types of shaz qiraat; The effect of the disagreement in shaz qiraat on worship; The distinction between sahih - mutawatir in qiraat.</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TİB5970</w:t>
            </w:r>
          </w:p>
        </w:tc>
        <w:tc>
          <w:tcPr>
            <w:tcW w:w="5586" w:type="dxa"/>
          </w:tcPr>
          <w:p w:rsidR="00F717BB" w:rsidRPr="00AB3D1C" w:rsidRDefault="00F717BB" w:rsidP="00082429">
            <w:pPr>
              <w:contextualSpacing/>
              <w:rPr>
                <w:b/>
                <w:bCs/>
                <w:lang w:eastAsia="ja-JP"/>
              </w:rPr>
            </w:pPr>
            <w:r w:rsidRPr="00AB3D1C">
              <w:rPr>
                <w:b/>
                <w:lang w:eastAsia="ja-JP"/>
              </w:rPr>
              <w:t>Kıraat İlmi ve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Kıraat ilminin tanımı; kıraat ilminin konusu; kıraat ilminin amacı ve faydası; kıraat ilminin çeşitleri; sahih kıraatler, şaz kıraatler; mütevatir kıraatler; meşhur kıraatler, ahad kıraatler; müdreç kıraatler, mevzu kıraatler; Hz. Peygamber (s.a.v.) döneminde kıraatler; sahabe döneminde kıraatler; kıraat-i seb’a; kıraat-i aşere; kıraati erbea aşere.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BIS5970</w:t>
            </w:r>
          </w:p>
        </w:tc>
        <w:tc>
          <w:tcPr>
            <w:tcW w:w="8515" w:type="dxa"/>
            <w:gridSpan w:val="6"/>
          </w:tcPr>
          <w:p w:rsidR="00F717BB" w:rsidRPr="00AB3D1C" w:rsidRDefault="00F717BB" w:rsidP="00082429">
            <w:pPr>
              <w:contextualSpacing/>
              <w:jc w:val="both"/>
              <w:rPr>
                <w:b/>
                <w:lang w:eastAsia="ja-JP"/>
              </w:rPr>
            </w:pPr>
            <w:r w:rsidRPr="00AB3D1C">
              <w:rPr>
                <w:b/>
                <w:lang w:eastAsia="ja-JP"/>
              </w:rPr>
              <w:t>The Science of Qiraat and its History</w:t>
            </w:r>
          </w:p>
        </w:tc>
      </w:tr>
      <w:tr w:rsidR="00F717BB" w:rsidRPr="00AB3D1C" w:rsidTr="00082429">
        <w:tc>
          <w:tcPr>
            <w:tcW w:w="1125" w:type="dxa"/>
          </w:tcPr>
          <w:p w:rsidR="00F717BB" w:rsidRPr="00AB3D1C" w:rsidRDefault="00F717BB" w:rsidP="00082429">
            <w:pPr>
              <w:contextualSpacing/>
              <w:jc w:val="both"/>
              <w:rPr>
                <w:b/>
                <w:bCs/>
                <w:lang w:eastAsia="ja-JP"/>
              </w:rPr>
            </w:pPr>
          </w:p>
        </w:tc>
        <w:tc>
          <w:tcPr>
            <w:tcW w:w="8515" w:type="dxa"/>
            <w:gridSpan w:val="6"/>
          </w:tcPr>
          <w:p w:rsidR="00F717BB" w:rsidRPr="00AB3D1C" w:rsidRDefault="00F717BB" w:rsidP="00082429">
            <w:pPr>
              <w:contextualSpacing/>
              <w:jc w:val="both"/>
              <w:rPr>
                <w:lang w:val="en" w:eastAsia="ja-JP"/>
              </w:rPr>
            </w:pPr>
            <w:proofErr w:type="gramStart"/>
            <w:r w:rsidRPr="00AB3D1C">
              <w:rPr>
                <w:lang w:eastAsia="ja-JP"/>
              </w:rPr>
              <w:t>Definition of the science of recitation; the subject of the science of recitation; the purpose and benefit of the science of recitation; types of recitation science; sahih recitations, shazz recitations; mutawatir recitations; famous recitations, ahad recitations; mudrec recitations; mavzu recitations; recitations during the time of the Prophet (pbuh); recitations in the period of the companions; seven recitations; ten recitations; fourteen recitations.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TİB5980</w:t>
            </w:r>
          </w:p>
        </w:tc>
        <w:tc>
          <w:tcPr>
            <w:tcW w:w="5586" w:type="dxa"/>
          </w:tcPr>
          <w:p w:rsidR="00F717BB" w:rsidRPr="00AB3D1C" w:rsidRDefault="00F717BB" w:rsidP="00082429">
            <w:pPr>
              <w:contextualSpacing/>
              <w:rPr>
                <w:b/>
                <w:bCs/>
                <w:lang w:eastAsia="ja-JP"/>
              </w:rPr>
            </w:pPr>
            <w:r w:rsidRPr="00AB3D1C">
              <w:rPr>
                <w:b/>
                <w:lang w:eastAsia="ja-JP"/>
              </w:rPr>
              <w:t>Meşhûr Kıraat İmamları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Yedili (kıraat-ı seb’a) ve onlu sistem (kırâat-ı aşere) içerisinde yer alan kıraatlerin nispet edildiği kıraat imamlarının biyografileri; kıraat senetleri; kıraatlerin usul özellikleri; kıraat imamlarının şöhret bulmuş rivayet ve tarikleri; rivayet ve tariklerin yaygınlık durumu; kıraatlerin intişarına etki eden faktörler; kıraat imamlarının yaşadıkları dönemin kıraat özelliği; önceki ve sonraki süreçlerle ilişkisi.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BIS5980</w:t>
            </w:r>
          </w:p>
        </w:tc>
        <w:tc>
          <w:tcPr>
            <w:tcW w:w="8515" w:type="dxa"/>
            <w:gridSpan w:val="6"/>
          </w:tcPr>
          <w:p w:rsidR="00F717BB" w:rsidRPr="00AB3D1C" w:rsidRDefault="00F717BB" w:rsidP="00082429">
            <w:pPr>
              <w:contextualSpacing/>
              <w:jc w:val="both"/>
              <w:rPr>
                <w:b/>
                <w:bCs/>
                <w:lang w:eastAsia="ja-JP"/>
              </w:rPr>
            </w:pPr>
            <w:r w:rsidRPr="00AB3D1C">
              <w:rPr>
                <w:b/>
                <w:bCs/>
                <w:lang w:eastAsia="ja-JP"/>
              </w:rPr>
              <w:t>Famous Qıraat Imams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Biographies of the imams in seven and ten qıraat; recite chains of them; basic characteristics of their qıraats; famous traditions/riwayats and tariiqs; prevalence status of these riwayats; factors affecting the </w:t>
            </w:r>
            <w:proofErr w:type="gramStart"/>
            <w:r w:rsidRPr="00AB3D1C">
              <w:rPr>
                <w:lang w:eastAsia="ja-JP"/>
              </w:rPr>
              <w:t>spread</w:t>
            </w:r>
            <w:proofErr w:type="gramEnd"/>
            <w:r w:rsidRPr="00AB3D1C">
              <w:rPr>
                <w:lang w:eastAsia="ja-JP"/>
              </w:rPr>
              <w:t xml:space="preserve"> of qıraats and riwaayaats; feature of the science of qıraat in the period of famous qraats and riwayats; relationship between the previous and subsequent processes.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TİB5990</w:t>
            </w:r>
          </w:p>
        </w:tc>
        <w:tc>
          <w:tcPr>
            <w:tcW w:w="5586" w:type="dxa"/>
          </w:tcPr>
          <w:p w:rsidR="00F717BB" w:rsidRPr="00AB3D1C" w:rsidRDefault="00F717BB" w:rsidP="00082429">
            <w:pPr>
              <w:contextualSpacing/>
              <w:rPr>
                <w:b/>
                <w:bCs/>
                <w:lang w:eastAsia="ja-JP"/>
              </w:rPr>
            </w:pPr>
            <w:r w:rsidRPr="00AB3D1C">
              <w:rPr>
                <w:b/>
                <w:bCs/>
                <w:lang w:eastAsia="ja-JP"/>
              </w:rPr>
              <w:t>Kur’an-ı Kerim’in Metinleşme Tarihi ve Kıraatlere Etkisi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Kur’ân-ı Kerîm’in yazıya geçirilmesi, metinleşmesi ile ilgili tarihî süreç ve kıraatler arasındaki ilişki; Konu çerçevesinde vahyin tespiti noktasında kapsamlı bir bakış açısına sahip olmak;  Vahyin yazdırılması, kullanılan malzemeler, yazılış sebepleri ve kıraatler arsındaki ilişki; Kur’ân-ı Kerîm’in yazılmasını gösteren deliller ve bunun kıraatlere etkisi, vahiy kâtipleri ve bu müessesenin kıraatlere etkisi; Kur’ân’ın yazıldığı malzemenin muhafazası ve bunun kıraatlere etkisi; Kur’ân’ın Hz. Peygamber döneminde mushaf haline getirilmemesinin kıraatlere etkisi; Kur’ân’ın cem’ini gerektiren sebepler ve beraberinde getirdiği problemlerin kıraatlere etkisi; Hz. Osman dönemi, intinsah hareketi ve mevcut kıraatler; Mushafların çoğaltılması ve sonrasında farklı kıraatlerin durumu, günümüzde kullanılan Mushaf’ların çoğaltılan Mushaf’larla ilişkisine genel bir bakış; Hz. Peygamber sonrası Kur’ân-ı Kerim’in nasıl bir araya getirildiği ve nasıl çoğaltıldığı konusunda ayrıntılı bilgi sahibi olarak kapsamlı analizler; Kur’ân-ı Kerim’in ceminin kıraatlere etkisi hakkında detaylara hâkim olarak günümüz eleştirilerine makul cevaplar; Derste edinilen bilgileri, bilimsel araştırmalarda etkin olarak kullanabilecek ve elde edilen bulguları yorumlayabilme.</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BIS5990</w:t>
            </w:r>
          </w:p>
        </w:tc>
        <w:tc>
          <w:tcPr>
            <w:tcW w:w="8515" w:type="dxa"/>
            <w:gridSpan w:val="6"/>
          </w:tcPr>
          <w:p w:rsidR="00F717BB" w:rsidRPr="00AB3D1C" w:rsidRDefault="00F717BB" w:rsidP="00082429">
            <w:pPr>
              <w:contextualSpacing/>
              <w:jc w:val="both"/>
              <w:rPr>
                <w:b/>
                <w:lang w:eastAsia="ja-JP"/>
              </w:rPr>
            </w:pPr>
            <w:r w:rsidRPr="00AB3D1C">
              <w:rPr>
                <w:b/>
                <w:lang w:eastAsia="ja-JP"/>
              </w:rPr>
              <w:t>Textualization History of the Qur’an and its Effects on Qiraats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To inform graduate students about textualization of the Holy Qur'an, the historical process about its textualization and the interrelationship between Qiraats (methods of reciting Qur'an), and to provide students a comprehensive perspective for establishing the revelation in this context; Textualization of the Holy Revelation, materials used, reasons for textualization and interrelationships among Qiraats (methods of reciting Qur'an); The evidences of the textualization of the Holy Qur'an and its effect on Qiraats, scribes of revelation and the effect of this institution to Qiraats; The protection of the material which is used for textualization of Qur'an and its effect on Qiraats; The effect of Qur'an's non-</w:t>
            </w:r>
            <w:r w:rsidRPr="00AB3D1C">
              <w:rPr>
                <w:lang w:val="en-US" w:eastAsia="ja-JP"/>
              </w:rPr>
              <w:lastRenderedPageBreak/>
              <w:t>textualization during the messenger Muhammad's time on Qiraats; The effects of the reasons to tot Qur'an and the problems they cause on Qiraats; Osman’s period, “istinsah”(copy) movement and existing Qiraats, replication of Mushaf (the manuscript of Qur'an bound between two boards) and the case of Qiraats afterwards, a general view on the relationship between today's Mushaf's and the replicated Mushaf's; They will be able to develop comprehensive analyzes by having detailed information about how the Quran was gathered and reproduced after the Prophet; They will be able to produce reasonable answers to today's criticism by mastering the details about the effect of the Holy Quran on the recitation; They will be able to use the knowledge gained in the course effectively in scientific research and interpret the findings.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F717BB" w:rsidP="00082429">
            <w:pPr>
              <w:contextualSpacing/>
              <w:jc w:val="center"/>
              <w:rPr>
                <w:b/>
                <w:lang w:eastAsia="ja-JP"/>
              </w:rPr>
            </w:pPr>
            <w:r w:rsidRPr="00AB3D1C">
              <w:rPr>
                <w:b/>
              </w:rPr>
              <w:t>ECTS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TİB6000</w:t>
            </w:r>
          </w:p>
        </w:tc>
        <w:tc>
          <w:tcPr>
            <w:tcW w:w="5586" w:type="dxa"/>
          </w:tcPr>
          <w:p w:rsidR="00F717BB" w:rsidRPr="00AB3D1C" w:rsidRDefault="00F717BB" w:rsidP="00082429">
            <w:pPr>
              <w:contextualSpacing/>
              <w:rPr>
                <w:b/>
                <w:bCs/>
                <w:lang w:eastAsia="ja-JP"/>
              </w:rPr>
            </w:pPr>
            <w:r w:rsidRPr="00AB3D1C">
              <w:rPr>
                <w:b/>
                <w:bCs/>
                <w:lang w:eastAsia="ja-JP"/>
              </w:rPr>
              <w:t>Kıraat Tefsir İlişkisi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Kur’an’ın anlaşılmasında Kıraat farklılıklarının önemli rolü; Kıraat farkları Kur’an yorumuna zenginlik kattığından tefsirlerin büyük bir kısmında bunlardan faydalanılması; Kıraat imamları-Kıraat çeşitleri; Yedi Harf vs. konular; Oryantalistlerin kıraatlere yaklaşımları; Kıraat alanında yapılan çalışmaları mütalaa; Kur’ân vahyinin metinsel boyutta incelenmesi; Kur’ân tarihi, kırâat gibi ilimlerde daha çok okuyuş ve yazım gibi nitelikler açısından incelenmesi; Kırâat ilmi, Kur’ân metninin dâhilinde yer alan farklı formları ortaya koyması hasebiyle İslâmî ilimlerin çoğunu, özellikle de tefsir ilmini etki alanına alması; Bu durumun, okuyuşta meydana gelen farklılıkların manada kendini göstermesinden kaynaklı ortaya çıkmış olması; Yapılacak araştırmalarda bilimsel standartlara uygun teknik ve yöntemi kazandırmak.</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BIS6000</w:t>
            </w:r>
          </w:p>
        </w:tc>
        <w:tc>
          <w:tcPr>
            <w:tcW w:w="8515" w:type="dxa"/>
            <w:gridSpan w:val="6"/>
          </w:tcPr>
          <w:p w:rsidR="00F717BB" w:rsidRPr="00AB3D1C" w:rsidRDefault="00F717BB" w:rsidP="00082429">
            <w:pPr>
              <w:contextualSpacing/>
              <w:jc w:val="both"/>
              <w:rPr>
                <w:b/>
                <w:lang w:eastAsia="ja-JP"/>
              </w:rPr>
            </w:pPr>
            <w:r w:rsidRPr="00AB3D1C">
              <w:rPr>
                <w:b/>
                <w:lang w:eastAsia="ja-JP"/>
              </w:rPr>
              <w:t>The Relationship Between Qiraat and Tafsir</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Recitation differences have an important role in understanding the Quran; Since the differences in recitation enrich the interpretation of the Qur'an, they are used in most of the tafsir; To obtain information about the leaders of Qur'an Recitation; Try to understand the range of Qur'an Recitation To obtain information on seven-letter; Examination of the revelation of the Qur'an in a textual dimension, in terms of qualities such as reading and writing in sciences such as the history of the Qur'an and recitation; Knowledge about the western scholars of approaches to the recitations; Understand the works of Qur'an Recitation; To gain the student technical and method appropriate to the scientific standards to do research.</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TİB6010</w:t>
            </w:r>
          </w:p>
        </w:tc>
        <w:tc>
          <w:tcPr>
            <w:tcW w:w="5586" w:type="dxa"/>
          </w:tcPr>
          <w:p w:rsidR="00F717BB" w:rsidRPr="00AB3D1C" w:rsidRDefault="00F717BB" w:rsidP="00082429">
            <w:pPr>
              <w:contextualSpacing/>
              <w:rPr>
                <w:b/>
                <w:bCs/>
                <w:lang w:eastAsia="ja-JP"/>
              </w:rPr>
            </w:pPr>
            <w:r w:rsidRPr="00AB3D1C">
              <w:rPr>
                <w:b/>
                <w:bCs/>
                <w:lang w:eastAsia="ja-JP"/>
              </w:rPr>
              <w:t>Kıraat Yedi Harf İlişkisi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Yedi harfle ilgili rivayetler; Yedi harfle ilgili rivayetlerin değerlendirilmesi;  Harf ve yedi lafızlarının manaları;  Hadislerde yedi harften ne kastedildiği;  Yedi harfin manasının bilinip bilinemeyeceği;  Yedi kıraat;  Yedi Arap kabilesine ait lügat;  Değişik lafızlarla ifade edilen aynı manalara gelen yedi vecih; İbn’i Kuteybe’nin görüşü;  Ebu’l Fadl er-Razi’nin görüşü;  Ebu’l Hasan es-Sehavi’nin görüşü; Subh-i Salih’in görüşü; Zerkeşi ve İbnü Cezeri’nin görüşü;  Ebu Hatim es-Sicistani’nin görüşü.</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BIS6010</w:t>
            </w:r>
          </w:p>
        </w:tc>
        <w:tc>
          <w:tcPr>
            <w:tcW w:w="8515" w:type="dxa"/>
            <w:gridSpan w:val="6"/>
          </w:tcPr>
          <w:p w:rsidR="00F717BB" w:rsidRPr="00AB3D1C" w:rsidRDefault="00F717BB" w:rsidP="00082429">
            <w:pPr>
              <w:contextualSpacing/>
              <w:jc w:val="both"/>
              <w:rPr>
                <w:b/>
                <w:lang w:eastAsia="ja-JP"/>
              </w:rPr>
            </w:pPr>
            <w:r w:rsidRPr="00AB3D1C">
              <w:rPr>
                <w:b/>
                <w:lang w:eastAsia="ja-JP"/>
              </w:rPr>
              <w:t>The Relationship Between Qiraat and Seven Letters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narrations about the seven letters; Evaluation of the narrations about the seven letters; The meanings of the words letter and seven; What is meant by the seven letters in the hadiths; Whether the meaning of the seven letters can be known or not; Seven Qiraat; Language of the seven Arab tribes;  Seven wajihs with the same meanings expressed in different words; Ibn Qutayba's opinion; Abu'l Fadl al-Razi's opinion; Abu'l Hasan al-Sahawi's opinion; Subh-i Salih's opinion; Zarqashi and Ibn al-Jazari's opinion; Abu Hatim al-Sijistani's opinion.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TİB6020</w:t>
            </w:r>
          </w:p>
        </w:tc>
        <w:tc>
          <w:tcPr>
            <w:tcW w:w="5586" w:type="dxa"/>
          </w:tcPr>
          <w:p w:rsidR="00F717BB" w:rsidRPr="00AB3D1C" w:rsidRDefault="00F717BB" w:rsidP="00082429">
            <w:pPr>
              <w:contextualSpacing/>
              <w:rPr>
                <w:b/>
                <w:bCs/>
                <w:lang w:eastAsia="ja-JP"/>
              </w:rPr>
            </w:pPr>
            <w:r w:rsidRPr="00AB3D1C">
              <w:rPr>
                <w:b/>
                <w:bCs/>
                <w:lang w:eastAsia="ja-JP"/>
              </w:rPr>
              <w:t>Kıraat Tarihinin Meseleleri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Kıraat ilminin tarifi, önemi, faydası ve İslami İlimlerdeki yeri; Kıraat ilmi ve ilgili kavramlar;  Kıraat ilminin tarihçesi; Kıraatlerin değeri; Tarihi seyri itibariyle kıraat ilminin meseleleri hakkında bilgi sahibi olunması; Hz. Peygamber’den günümüze kıraat ilminin şifahi ve kitabi oluşum süreci; Kıraatlerin kaynağı ve ortaya çıkışı; Hz. Peygamber dönemi kıraat faaliyetleri; Kıraat imamları dönemi kıraat faaliyetleri; İbn Mücahid’in kıraat ilminin teşekkülüne etkisi; Kıraat ekolleri; İbnü’l-Cezerî öncesi kıraat çalışmaları; Kıraat ilminin temel kaynakları; Kıraatlerin mütevatirliği tartışmaları.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BIS6020</w:t>
            </w:r>
          </w:p>
        </w:tc>
        <w:tc>
          <w:tcPr>
            <w:tcW w:w="8515" w:type="dxa"/>
            <w:gridSpan w:val="6"/>
          </w:tcPr>
          <w:p w:rsidR="00F717BB" w:rsidRPr="00AB3D1C" w:rsidRDefault="00F717BB" w:rsidP="00082429">
            <w:pPr>
              <w:contextualSpacing/>
              <w:jc w:val="both"/>
              <w:rPr>
                <w:b/>
                <w:lang w:eastAsia="ja-JP"/>
              </w:rPr>
            </w:pPr>
            <w:r w:rsidRPr="00AB3D1C">
              <w:rPr>
                <w:b/>
                <w:lang w:eastAsia="ja-JP"/>
              </w:rPr>
              <w:t>Problems of the History of the Qiraats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proofErr w:type="gramStart"/>
            <w:r w:rsidRPr="00AB3D1C">
              <w:rPr>
                <w:bCs/>
                <w:lang w:eastAsia="ja-JP"/>
              </w:rPr>
              <w:t xml:space="preserve">The definition of the science of Qiraat, its importance, its usefulness and its place in Islamic Sciences; The science of Qiraat and related concepts; The history of the science of Qiraat; The value of Qiraat; To have knowledge about the issues of the science of Qiraat in terms of its historical course; The process of the formation of the science of Qiraat from the Prophet to the present day; The source and emergence of </w:t>
            </w:r>
            <w:r w:rsidRPr="00AB3D1C">
              <w:rPr>
                <w:bCs/>
                <w:lang w:eastAsia="ja-JP"/>
              </w:rPr>
              <w:lastRenderedPageBreak/>
              <w:t>Qiraat; Qiraat activities in the period of the Prophet; Qiraat activities in the period of Qiraat imams; The effect of Ibn Mujahid on the formation of the science of Qiraat; Schools of Qiraat; Qiraat studies before Ibn al-Jazari; Basic sources of the science of Qiraat; Discussions on the mutawatir of Qiraat.</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TİB6030</w:t>
            </w:r>
          </w:p>
        </w:tc>
        <w:tc>
          <w:tcPr>
            <w:tcW w:w="5586" w:type="dxa"/>
          </w:tcPr>
          <w:p w:rsidR="00F717BB" w:rsidRPr="00AB3D1C" w:rsidRDefault="00F717BB" w:rsidP="00082429">
            <w:pPr>
              <w:contextualSpacing/>
              <w:rPr>
                <w:b/>
                <w:bCs/>
                <w:lang w:eastAsia="ja-JP"/>
              </w:rPr>
            </w:pPr>
            <w:r w:rsidRPr="00AB3D1C">
              <w:rPr>
                <w:b/>
                <w:bCs/>
                <w:lang w:eastAsia="ja-JP"/>
              </w:rPr>
              <w:t>Kıraatlar ve Fıkhi Hükümlerle İlişkisi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Kıraatin kavramsal çerçevesi; Kıraatin kısımları; Kıraat ihtilaflarının oluşum süreci; Kıraatlerde ihticac meselesi; Farklı kıraatlerin fıkıhtaki yeri; Kıraat ilminin fıkhi hükümlerle ilişkisi; Kıraat farklılıklarının faydaları; Fakihlerin kıraatteki ihtilaftan dolayı fıkhî ihtilaflarına örnekler; Farklı kıraatlerin fıkhi hükümlerde ortaya çıkardığı anlam zenginliği; Farklı kıraat vecihlerinin fıkhi hükümlere etkisi ve katkısı.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BIS6030</w:t>
            </w:r>
          </w:p>
        </w:tc>
        <w:tc>
          <w:tcPr>
            <w:tcW w:w="8515" w:type="dxa"/>
            <w:gridSpan w:val="6"/>
          </w:tcPr>
          <w:p w:rsidR="00F717BB" w:rsidRPr="00AB3D1C" w:rsidRDefault="00F717BB" w:rsidP="00082429">
            <w:pPr>
              <w:contextualSpacing/>
              <w:jc w:val="both"/>
              <w:rPr>
                <w:b/>
                <w:lang w:eastAsia="ja-JP"/>
              </w:rPr>
            </w:pPr>
            <w:r w:rsidRPr="00AB3D1C">
              <w:rPr>
                <w:b/>
                <w:lang w:eastAsia="ja-JP"/>
              </w:rPr>
              <w:t>The Relationship Between the Qiraat and Fiqh Rulings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Conceptual framework of qiraat; Parts of qiraat; The formation process of qiraat disputes; The issue of ihtijaj in qiraat; The place of different qiraat in fiqh; The relationship between the science of qiraat and fiqh rulings; The benefits of qiraat differences; Examples of fiqh disputes of jurists due to disagreement in qiraat; The richness of meaning revealed by different qiraat in fiqh rulings; The effect and contribution of different qiraat wajihs on fiqh rulings.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TİB6040</w:t>
            </w:r>
          </w:p>
        </w:tc>
        <w:tc>
          <w:tcPr>
            <w:tcW w:w="5586" w:type="dxa"/>
          </w:tcPr>
          <w:p w:rsidR="00F717BB" w:rsidRPr="00AB3D1C" w:rsidRDefault="00F717BB" w:rsidP="00082429">
            <w:pPr>
              <w:contextualSpacing/>
              <w:rPr>
                <w:b/>
                <w:bCs/>
                <w:lang w:eastAsia="ja-JP"/>
              </w:rPr>
            </w:pPr>
            <w:r w:rsidRPr="00AB3D1C">
              <w:rPr>
                <w:b/>
                <w:bCs/>
                <w:lang w:eastAsia="ja-JP"/>
              </w:rPr>
              <w:t>Kıraat Anlam İlişkisi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Kıraat - tefsir İlişkisi; Kıraat - fıkıh İlişkisi; Kıraat - hadis ilişkisi; Kıraat - kelam ilişkisi;  Kıraat - belâgat ilişkisi; Farklı vecihlere göre okunan ayetlerin anlamları.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BIS6040</w:t>
            </w:r>
          </w:p>
        </w:tc>
        <w:tc>
          <w:tcPr>
            <w:tcW w:w="8515" w:type="dxa"/>
            <w:gridSpan w:val="6"/>
          </w:tcPr>
          <w:p w:rsidR="00F717BB" w:rsidRPr="00AB3D1C" w:rsidRDefault="00F717BB" w:rsidP="00082429">
            <w:pPr>
              <w:contextualSpacing/>
              <w:jc w:val="both"/>
              <w:rPr>
                <w:b/>
                <w:bCs/>
                <w:lang w:eastAsia="ja-JP"/>
              </w:rPr>
            </w:pPr>
            <w:r w:rsidRPr="00AB3D1C">
              <w:rPr>
                <w:b/>
                <w:bCs/>
                <w:lang w:eastAsia="ja-JP"/>
              </w:rPr>
              <w:t>The Relationship Between Qiraat and Meaning</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Relationship between qiraat and tafsir; relationship between qiraat and fiqh; relationship between qiraat and hadith; relationship between qiraat and theology; relationship between qiraat and rhetoric; meanings of verses recited according to different styles.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TİB6050</w:t>
            </w:r>
          </w:p>
        </w:tc>
        <w:tc>
          <w:tcPr>
            <w:tcW w:w="5586" w:type="dxa"/>
          </w:tcPr>
          <w:p w:rsidR="00F717BB" w:rsidRPr="00AB3D1C" w:rsidRDefault="00F717BB" w:rsidP="00082429">
            <w:pPr>
              <w:contextualSpacing/>
              <w:rPr>
                <w:b/>
                <w:bCs/>
                <w:lang w:eastAsia="ja-JP"/>
              </w:rPr>
            </w:pPr>
            <w:r w:rsidRPr="00AB3D1C">
              <w:rPr>
                <w:b/>
              </w:rPr>
              <w:t>Osmanlıda Tasavvufi Cereyanlar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Osmanlı döneminde tasavvufi akımlar, belli başlı tarikatlar, kurucuları, iktidarla olan ilişkileri, yüzyıllar içerisinde etkili olan sufi şahsiyetler, Osmanlı devlet yapısı ve tasavvuf ilişkileri, sultanların intisap ettiği tarikatlar, bu dönmeler içerisinde öne çıkan müesseseler, tekkeler ve tarikatlarla olan bağları, Osmanlıda medrese ve tasavvuf ilişkisi.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bCs/>
                <w:lang w:eastAsia="ja-JP"/>
              </w:rPr>
              <w:t>BIS6050</w:t>
            </w:r>
          </w:p>
        </w:tc>
        <w:tc>
          <w:tcPr>
            <w:tcW w:w="8515" w:type="dxa"/>
            <w:gridSpan w:val="6"/>
          </w:tcPr>
          <w:p w:rsidR="00F717BB" w:rsidRPr="00AB3D1C" w:rsidRDefault="00F717BB" w:rsidP="00082429">
            <w:pPr>
              <w:contextualSpacing/>
              <w:jc w:val="both"/>
              <w:rPr>
                <w:lang w:eastAsia="ja-JP"/>
              </w:rPr>
            </w:pPr>
            <w:r w:rsidRPr="00AB3D1C">
              <w:rPr>
                <w:b/>
                <w:bCs/>
              </w:rPr>
              <w:t>Sufi Movements in the Ottoman Empire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Sufi movements in the Ottoman period, major orders, their founders, their relations with the government, Sufi personalities who were influential in centuries, Ottoman state structure and Sufism relations, sultans' orders, prominent institutions in these periods, lodges and their ties with orders, the relationship between madrasah and Sufism in the Ottoman period.</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TİB6060</w:t>
            </w:r>
          </w:p>
        </w:tc>
        <w:tc>
          <w:tcPr>
            <w:tcW w:w="5586" w:type="dxa"/>
          </w:tcPr>
          <w:p w:rsidR="00F717BB" w:rsidRPr="00AB3D1C" w:rsidRDefault="00F717BB" w:rsidP="00082429">
            <w:pPr>
              <w:contextualSpacing/>
              <w:rPr>
                <w:b/>
                <w:bCs/>
                <w:lang w:eastAsia="ja-JP"/>
              </w:rPr>
            </w:pPr>
            <w:r w:rsidRPr="00AB3D1C">
              <w:rPr>
                <w:b/>
              </w:rPr>
              <w:t>Mevlana ve Tasavvuf</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Mevlana’nın tasavvufi geçmişi, eğitiminde rol oynayan kişiler, yetiştiği muhit, manevi eğitimine dâhil olduğu Seyyit Burhaneddin Tirmizi ve onun ekolü, Şemsle olan muhabbeti, Konya’da oluşturduğu ilim ve irfan meclisi, eserleri ve bilhassa Mesnevi ve şerhleri, eserlerinde kullandığı üslup kendi dönemi ve sonraki yüzyıllarda etkisi, tasavvuf açısından yeri ve önemi.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bCs/>
                <w:lang w:eastAsia="ja-JP"/>
              </w:rPr>
              <w:t>BIS6060</w:t>
            </w:r>
          </w:p>
        </w:tc>
        <w:tc>
          <w:tcPr>
            <w:tcW w:w="8515" w:type="dxa"/>
            <w:gridSpan w:val="6"/>
          </w:tcPr>
          <w:p w:rsidR="00F717BB" w:rsidRPr="00AB3D1C" w:rsidRDefault="00F717BB" w:rsidP="00082429">
            <w:pPr>
              <w:contextualSpacing/>
              <w:jc w:val="both"/>
              <w:rPr>
                <w:lang w:eastAsia="ja-JP"/>
              </w:rPr>
            </w:pPr>
            <w:r w:rsidRPr="00AB3D1C">
              <w:rPr>
                <w:b/>
                <w:bCs/>
              </w:rPr>
              <w:t>Mawlana and Sufism</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Mawlana's mystical </w:t>
            </w:r>
            <w:proofErr w:type="gramStart"/>
            <w:r w:rsidRPr="00AB3D1C">
              <w:rPr>
                <w:lang w:eastAsia="ja-JP"/>
              </w:rPr>
              <w:t>background</w:t>
            </w:r>
            <w:proofErr w:type="gramEnd"/>
            <w:r w:rsidRPr="00AB3D1C">
              <w:rPr>
                <w:lang w:eastAsia="ja-JP"/>
              </w:rPr>
              <w:t>, the people who played a role in his education, the neighbourhood where he grew up, Sayyid Burhaneddin Tirmizi and his school, his spiritual education, his friendship with Shams, the assembly of knowledge and wisdom he formed in Konya, his works and especially Masnavi and its commentaries, the style he used in his works, his influence in his own period and in the following centuries, his place and importance in terms of Sufism.</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TİB6070</w:t>
            </w:r>
          </w:p>
        </w:tc>
        <w:tc>
          <w:tcPr>
            <w:tcW w:w="5586" w:type="dxa"/>
          </w:tcPr>
          <w:p w:rsidR="00F717BB" w:rsidRPr="00AB3D1C" w:rsidRDefault="00F717BB" w:rsidP="00082429">
            <w:pPr>
              <w:contextualSpacing/>
              <w:rPr>
                <w:b/>
                <w:bCs/>
                <w:lang w:eastAsia="ja-JP"/>
              </w:rPr>
            </w:pPr>
            <w:r w:rsidRPr="00AB3D1C">
              <w:rPr>
                <w:b/>
                <w:lang w:eastAsia="ja-JP"/>
              </w:rPr>
              <w:t>Son Dönem Sufi Şairler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pPr>
            <w:r w:rsidRPr="00AB3D1C">
              <w:t>Tasavvuf ilminde şiirleriyle meşhur olmuş kendi dönemine ve sonraki yıllara etkisini göstermiş mutasavvıflar, bunların divanları, şiirde kullandıkları üslup, eserlerinde değindikleri konu ve meseleler, divan örnekleri, bunların açıklamaları, tasavvuf alanına yaptıkları katkılar, farklı tarikatların konuları ele alan özel eser örnekleri ve bunların düz yazıya göre farklılıkları.</w:t>
            </w:r>
          </w:p>
          <w:p w:rsidR="00590810" w:rsidRDefault="00590810" w:rsidP="00082429">
            <w:pPr>
              <w:contextualSpacing/>
              <w:jc w:val="both"/>
            </w:pP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BIS6070</w:t>
            </w:r>
          </w:p>
        </w:tc>
        <w:tc>
          <w:tcPr>
            <w:tcW w:w="8515" w:type="dxa"/>
            <w:gridSpan w:val="6"/>
          </w:tcPr>
          <w:p w:rsidR="00F717BB" w:rsidRPr="00AB3D1C" w:rsidRDefault="00F717BB" w:rsidP="00082429">
            <w:pPr>
              <w:contextualSpacing/>
              <w:jc w:val="both"/>
              <w:rPr>
                <w:lang w:eastAsia="ja-JP"/>
              </w:rPr>
            </w:pPr>
            <w:r w:rsidRPr="00AB3D1C">
              <w:rPr>
                <w:b/>
                <w:lang w:eastAsia="ja-JP"/>
              </w:rPr>
              <w:t>Recent Sufi Poets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Sufis who were famous for their poems in Sufism, their divans, the style they used in poetry, the subjects and issues they touched in their works, divan examples, their explanations, their contributions to the field of Sufism, examples of special works dealing with the subjects of different sects and their differences from prose writing.</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TİB6080</w:t>
            </w:r>
          </w:p>
        </w:tc>
        <w:tc>
          <w:tcPr>
            <w:tcW w:w="5586" w:type="dxa"/>
          </w:tcPr>
          <w:p w:rsidR="00F717BB" w:rsidRPr="00AB3D1C" w:rsidRDefault="00F717BB" w:rsidP="00082429">
            <w:pPr>
              <w:contextualSpacing/>
              <w:rPr>
                <w:b/>
                <w:bCs/>
                <w:lang w:eastAsia="ja-JP"/>
              </w:rPr>
            </w:pPr>
            <w:r w:rsidRPr="00AB3D1C">
              <w:rPr>
                <w:b/>
                <w:lang w:eastAsia="ja-JP"/>
              </w:rPr>
              <w:t>İşari Tefsir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Tefsir metotları arasında yer alan tasavvufi tefsir metodunun tanıtımı, tefsire sağladığı katkılar, bu alanda öne çıkan eserler, tasavvufi tefsirin daha iyi anlaşılması için örnek metin okumaları; Bu tefsir metoduyla Kur’an’a bakış açısı.</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BIS6080</w:t>
            </w:r>
          </w:p>
        </w:tc>
        <w:tc>
          <w:tcPr>
            <w:tcW w:w="8515" w:type="dxa"/>
            <w:gridSpan w:val="6"/>
          </w:tcPr>
          <w:p w:rsidR="00F717BB" w:rsidRPr="00AB3D1C" w:rsidRDefault="00F717BB" w:rsidP="00082429">
            <w:pPr>
              <w:contextualSpacing/>
              <w:jc w:val="both"/>
              <w:rPr>
                <w:lang w:eastAsia="ja-JP"/>
              </w:rPr>
            </w:pPr>
            <w:r w:rsidRPr="00AB3D1C">
              <w:rPr>
                <w:b/>
                <w:lang w:val="en" w:eastAsia="ja-JP"/>
              </w:rPr>
              <w:t>Işari Exegetical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introduction of the Sufi tafsir method, which is among the methods of tafsir, its contributions to tafsir, prominent works in this field, sample text readings for a better understanding of Sufi tafsir; The perspective of the Qur'an with this method of tafsir.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TİB6090</w:t>
            </w:r>
          </w:p>
        </w:tc>
        <w:tc>
          <w:tcPr>
            <w:tcW w:w="5586" w:type="dxa"/>
          </w:tcPr>
          <w:p w:rsidR="00F717BB" w:rsidRPr="00AB3D1C" w:rsidRDefault="00F717BB" w:rsidP="00082429">
            <w:pPr>
              <w:contextualSpacing/>
              <w:rPr>
                <w:b/>
                <w:bCs/>
                <w:lang w:eastAsia="ja-JP"/>
              </w:rPr>
            </w:pPr>
            <w:r w:rsidRPr="00AB3D1C">
              <w:rPr>
                <w:b/>
                <w:lang w:eastAsia="ja-JP"/>
              </w:rPr>
              <w:t>Anadolu’da Yaygın Olan Tarikatlar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Anadolu coğrafyası ve tasavvuf ekollerinin geçirdiği süreç, bu bölgedeki tarikatlar ve bunların temsilcileri, onlara ait görüş ve eserler, bunların günümüze yansımaları, manevi eğitimin oluşmasındaki tesirleri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bCs/>
                <w:lang w:eastAsia="ja-JP"/>
              </w:rPr>
              <w:t>BIS6090</w:t>
            </w:r>
          </w:p>
        </w:tc>
        <w:tc>
          <w:tcPr>
            <w:tcW w:w="8515" w:type="dxa"/>
            <w:gridSpan w:val="6"/>
          </w:tcPr>
          <w:p w:rsidR="00F717BB" w:rsidRPr="00AB3D1C" w:rsidRDefault="00F717BB" w:rsidP="00082429">
            <w:pPr>
              <w:contextualSpacing/>
              <w:jc w:val="both"/>
              <w:rPr>
                <w:lang w:eastAsia="ja-JP"/>
              </w:rPr>
            </w:pPr>
            <w:r w:rsidRPr="00AB3D1C">
              <w:rPr>
                <w:b/>
                <w:bCs/>
              </w:rPr>
              <w:t>Tariqs Widespread in Anatolia</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Anatolian geography and the process of Sufi schools, the orders in this region and their representatives, their views and works, their reflections on the present day, their effects on the formation of spiritual education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TİB6100</w:t>
            </w:r>
          </w:p>
        </w:tc>
        <w:tc>
          <w:tcPr>
            <w:tcW w:w="5586" w:type="dxa"/>
          </w:tcPr>
          <w:p w:rsidR="00F717BB" w:rsidRPr="00AB3D1C" w:rsidRDefault="00F717BB" w:rsidP="00082429">
            <w:pPr>
              <w:contextualSpacing/>
              <w:rPr>
                <w:b/>
                <w:bCs/>
                <w:lang w:eastAsia="ja-JP"/>
              </w:rPr>
            </w:pPr>
            <w:r w:rsidRPr="00AB3D1C">
              <w:rPr>
                <w:b/>
              </w:rPr>
              <w:t>Tasavvuf ve Ahlak</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Tasavvuf ve ahlakın birbiriyle kurdukları bağ, ahlak tanımları ve farklılıkları, kişilerin kendi getirdikleri yorumlar, eğitim açısından tasavvufi eğitim ve bunun ahlaki yansımaları, tarihte yaşamış ve etkisi yıllar sürmüş önemli sufi şahsiyetler ve onların kendine özel eğitim metotları, günümüze etkileri, ahlak - tasavvuf ilişkisi, ahlaktan söz etmek için gerekli özellikler, ahlak teorileri.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BIS6100</w:t>
            </w:r>
          </w:p>
        </w:tc>
        <w:tc>
          <w:tcPr>
            <w:tcW w:w="8515" w:type="dxa"/>
            <w:gridSpan w:val="6"/>
          </w:tcPr>
          <w:p w:rsidR="00F717BB" w:rsidRPr="00AB3D1C" w:rsidRDefault="00F717BB" w:rsidP="00082429">
            <w:pPr>
              <w:contextualSpacing/>
              <w:jc w:val="both"/>
              <w:rPr>
                <w:lang w:eastAsia="ja-JP"/>
              </w:rPr>
            </w:pPr>
            <w:r w:rsidRPr="00AB3D1C">
              <w:rPr>
                <w:b/>
                <w:lang w:eastAsia="ja-JP"/>
              </w:rPr>
              <w:t>Sufism and Morality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connection between Sufism and morality, the definitions and differences of morality, the interpretations brought by the people themselves, Sufi education in terms of education and its moral reflections, important Sufi personalities who lived in history and whose influence lasted for years and their special education methods, their effects on today, the relationship between morality and Sufism, the characteristics necessary to talk about morality, moral theories.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TİB6110</w:t>
            </w:r>
          </w:p>
        </w:tc>
        <w:tc>
          <w:tcPr>
            <w:tcW w:w="5586" w:type="dxa"/>
          </w:tcPr>
          <w:p w:rsidR="00F717BB" w:rsidRPr="00AB3D1C" w:rsidRDefault="00F717BB" w:rsidP="00082429">
            <w:pPr>
              <w:contextualSpacing/>
              <w:rPr>
                <w:b/>
                <w:bCs/>
                <w:lang w:eastAsia="ja-JP"/>
              </w:rPr>
            </w:pPr>
            <w:r w:rsidRPr="00AB3D1C">
              <w:rPr>
                <w:b/>
              </w:rPr>
              <w:t>İlk Dönem Sufileri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İlk dönemin bütün ilim dallarında önemi, tasavvuf için değeri, bu dönemde yaşamış sufilerin tanıtılarak görüşlerinin verilmesi, bu dönemin sonraki dönemlere olan tesiri, alana esas teşkil edecek bilgilere ulaşılması, akademik çalışmalarda istifade edilecek büyük sufi ricalinin tanıtılması, onların takipçilerinden örnekler verilmesi, eserlerinin incelenmesi.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BIS6110</w:t>
            </w:r>
          </w:p>
        </w:tc>
        <w:tc>
          <w:tcPr>
            <w:tcW w:w="8515" w:type="dxa"/>
            <w:gridSpan w:val="6"/>
          </w:tcPr>
          <w:p w:rsidR="00F717BB" w:rsidRPr="00AB3D1C" w:rsidRDefault="00F717BB" w:rsidP="00082429">
            <w:pPr>
              <w:contextualSpacing/>
              <w:jc w:val="both"/>
              <w:rPr>
                <w:lang w:eastAsia="ja-JP"/>
              </w:rPr>
            </w:pPr>
            <w:r w:rsidRPr="00AB3D1C">
              <w:rPr>
                <w:b/>
                <w:bCs/>
              </w:rPr>
              <w:t>Early Period Sufis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importance of the first period in all branches of science, its value for Sufism, introducing the Sufis who lived in this period and giving their views, the influence of this period on the following periods, reaching the information that will form the basis of the field, introducing the great Sufi ricals to be used in academic studies, giving examples of their followers, examining their works.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TİB6120</w:t>
            </w:r>
          </w:p>
        </w:tc>
        <w:tc>
          <w:tcPr>
            <w:tcW w:w="5586" w:type="dxa"/>
          </w:tcPr>
          <w:p w:rsidR="00F717BB" w:rsidRPr="00AB3D1C" w:rsidRDefault="00F717BB" w:rsidP="00082429">
            <w:pPr>
              <w:contextualSpacing/>
              <w:rPr>
                <w:b/>
                <w:bCs/>
                <w:lang w:eastAsia="ja-JP"/>
              </w:rPr>
            </w:pPr>
            <w:r w:rsidRPr="00AB3D1C">
              <w:rPr>
                <w:b/>
              </w:rPr>
              <w:t>Tasavvufun Ortaya Çıkışı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pPr>
            <w:r w:rsidRPr="00AB3D1C">
              <w:t>Tasavvufun ortaya çıkışı süreci, geçirdiği aşamalar, bu aşamalarda dikkat çekici olan hadiseler, dersin ana omurgasını oluşturan bahis ve konular, alana esas olması açısından bu döneme ait önemli kaynakların taranması, ilk dönem sufilerinden tarihi açıdan en fazla aktif rol oynayanların verilmesi, alanın daha iyi anlaşılması açısından ilk oluşumun değeri</w:t>
            </w:r>
          </w:p>
          <w:p w:rsidR="00590810" w:rsidRDefault="00590810" w:rsidP="00082429">
            <w:pPr>
              <w:contextualSpacing/>
              <w:jc w:val="both"/>
            </w:pPr>
          </w:p>
          <w:p w:rsidR="00590810" w:rsidRPr="00AB3D1C" w:rsidRDefault="00590810" w:rsidP="00082429">
            <w:pPr>
              <w:contextualSpacing/>
              <w:jc w:val="both"/>
              <w:rPr>
                <w:lang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BIS6120</w:t>
            </w:r>
          </w:p>
        </w:tc>
        <w:tc>
          <w:tcPr>
            <w:tcW w:w="8515" w:type="dxa"/>
            <w:gridSpan w:val="6"/>
          </w:tcPr>
          <w:p w:rsidR="00F717BB" w:rsidRPr="00AB3D1C" w:rsidRDefault="00F717BB" w:rsidP="00082429">
            <w:pPr>
              <w:contextualSpacing/>
              <w:jc w:val="both"/>
              <w:rPr>
                <w:lang w:eastAsia="ja-JP"/>
              </w:rPr>
            </w:pPr>
            <w:r w:rsidRPr="00AB3D1C">
              <w:rPr>
                <w:b/>
              </w:rPr>
              <w:t>The Emergence of Sufism</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process of the emergence of Sufism, the stages it has gone through, the events that are remarkable in these stages, the bet and topics that constitute the main backbone of the course, the scanning of important sources belonging to this period in terms of being the basis of the field, giving the most active role in terms of history from the first period Sufis, the value of the first formation in terms of a better understanding of the field</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TİB6130</w:t>
            </w:r>
          </w:p>
        </w:tc>
        <w:tc>
          <w:tcPr>
            <w:tcW w:w="5586" w:type="dxa"/>
          </w:tcPr>
          <w:p w:rsidR="00F717BB" w:rsidRPr="00AB3D1C" w:rsidRDefault="00F717BB" w:rsidP="00082429">
            <w:pPr>
              <w:contextualSpacing/>
              <w:rPr>
                <w:b/>
                <w:bCs/>
                <w:lang w:eastAsia="ja-JP"/>
              </w:rPr>
            </w:pPr>
            <w:r w:rsidRPr="00AB3D1C">
              <w:rPr>
                <w:b/>
                <w:lang w:eastAsia="ja-JP"/>
              </w:rPr>
              <w:t>Tasavvuf ve Edebiyat</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t>Tasavvuf ve edebiyat arasında olan ilişki, sufi şiirinin geçirdiği süreç, bu alanda önemli sufi şairler, örnek şiirlere yapılan yorumlar, şiirin etkisi olan dili, insanlara olan tesiri, bugün günümüzde bu tür eserler verilememe nedenleri</w:t>
            </w:r>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lang w:eastAsia="ja-JP"/>
              </w:rPr>
              <w:t>BIS6130</w:t>
            </w:r>
          </w:p>
        </w:tc>
        <w:tc>
          <w:tcPr>
            <w:tcW w:w="8515" w:type="dxa"/>
            <w:gridSpan w:val="6"/>
          </w:tcPr>
          <w:p w:rsidR="00F717BB" w:rsidRPr="00AB3D1C" w:rsidRDefault="00F717BB" w:rsidP="00082429">
            <w:pPr>
              <w:contextualSpacing/>
              <w:jc w:val="both"/>
              <w:rPr>
                <w:b/>
                <w:bCs/>
                <w:lang w:eastAsia="ja-JP"/>
              </w:rPr>
            </w:pPr>
            <w:r w:rsidRPr="00AB3D1C">
              <w:rPr>
                <w:b/>
                <w:lang w:eastAsia="ja-JP"/>
              </w:rPr>
              <w:t>Sufism and Literature</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val="en-US" w:eastAsia="ja-JP"/>
              </w:rPr>
              <w:t>The relationship between Sufism and literature, the process of Sufi poetry, important Sufi poets in this field, comments on sample poems, the language of poetry, the influence of poetry on people, the reasons why such works cannot be given today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TİB6140</w:t>
            </w:r>
          </w:p>
        </w:tc>
        <w:tc>
          <w:tcPr>
            <w:tcW w:w="5586" w:type="dxa"/>
          </w:tcPr>
          <w:p w:rsidR="00F717BB" w:rsidRPr="00AB3D1C" w:rsidRDefault="00F717BB" w:rsidP="00082429">
            <w:pPr>
              <w:contextualSpacing/>
              <w:rPr>
                <w:b/>
                <w:bCs/>
                <w:lang w:eastAsia="ja-JP"/>
              </w:rPr>
            </w:pPr>
            <w:r w:rsidRPr="00AB3D1C">
              <w:rPr>
                <w:b/>
              </w:rPr>
              <w:t>Tasavvuf Psikolojisi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Psikoloji ilmini mahiyeti, tasavvuf psikoloji ilişkisi, günümüz insanına yeni gelişen ilimler ışığında kullanılan metotlar,  iki bilimin de birbirinin metotlarındaki farklar, insan davranışları üzerinde manevi eğitimin tesiri, günümüz insanına psikolojik faydaları, bütün önemli metotlar gözden geçirilerek en etkili olanı tespiti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BIS6140</w:t>
            </w:r>
          </w:p>
        </w:tc>
        <w:tc>
          <w:tcPr>
            <w:tcW w:w="8515" w:type="dxa"/>
            <w:gridSpan w:val="6"/>
          </w:tcPr>
          <w:p w:rsidR="00F717BB" w:rsidRPr="00AB3D1C" w:rsidRDefault="00F717BB" w:rsidP="00082429">
            <w:pPr>
              <w:contextualSpacing/>
              <w:jc w:val="both"/>
              <w:rPr>
                <w:lang w:eastAsia="ja-JP"/>
              </w:rPr>
            </w:pPr>
            <w:r w:rsidRPr="00AB3D1C">
              <w:rPr>
                <w:b/>
                <w:lang w:eastAsia="ja-JP"/>
              </w:rPr>
              <w:t>Sufi Psychology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The nature of the science of psychology, the relationship between mysticism and psychology, the methods used in the light of newly developing sciences for today's people, the differences in the methods of both sciences, the effect of spiritual education on human behavior, psychological benefits for today's people, all important methods are reviewed and the most effective one is determined</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TİB6150</w:t>
            </w:r>
          </w:p>
        </w:tc>
        <w:tc>
          <w:tcPr>
            <w:tcW w:w="5586" w:type="dxa"/>
          </w:tcPr>
          <w:p w:rsidR="00F717BB" w:rsidRPr="00AB3D1C" w:rsidRDefault="00F717BB" w:rsidP="00082429">
            <w:pPr>
              <w:contextualSpacing/>
              <w:rPr>
                <w:b/>
                <w:bCs/>
                <w:lang w:eastAsia="ja-JP"/>
              </w:rPr>
            </w:pPr>
            <w:r w:rsidRPr="00AB3D1C">
              <w:rPr>
                <w:b/>
                <w:bCs/>
                <w:lang w:eastAsia="ja-JP"/>
              </w:rPr>
              <w:t>Kur’an Tarihi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Kur’an’ın nüzulü ve korunması- Hz. Peygamber döneminde Kur’an’ın Tesbiti- Hz. Peygamber’in ümmiliği meselesi- Mekke döneminde Arap yazısının durumu vahyin kitabet yoluyla muhafazasına yönelik yaklaşımlar- ilk vahiy kâtipleri ve vahiy kâtipliği müessesi- Vahyin muhafazasında Hıfz ve Arzanın rolü- Vahyin kitabet yoluyla muhafazasının keyfiyeti- Kur’an’ın cemi, derlenmesi- Kur’an’ın çoğaltılması, Kur’an’a hareke ve nokta konulması - Kur’an’ın lafzi özellikleri, Yedi harf, Kıraat-  Çağdaş dönemde Kur’an tarihine yaklaşımlar, tartışma konuları- oryantalistlerin Kur’an Tarihine Yaklaşımları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BIS6150</w:t>
            </w:r>
          </w:p>
        </w:tc>
        <w:tc>
          <w:tcPr>
            <w:tcW w:w="8515" w:type="dxa"/>
            <w:gridSpan w:val="6"/>
          </w:tcPr>
          <w:p w:rsidR="00F717BB" w:rsidRPr="00AB3D1C" w:rsidRDefault="00F717BB" w:rsidP="00082429">
            <w:pPr>
              <w:contextualSpacing/>
              <w:jc w:val="both"/>
              <w:rPr>
                <w:b/>
                <w:lang w:eastAsia="ja-JP"/>
              </w:rPr>
            </w:pPr>
            <w:r w:rsidRPr="00AB3D1C">
              <w:rPr>
                <w:b/>
                <w:lang w:eastAsia="ja-JP"/>
              </w:rPr>
              <w:t>History of The Qur’an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
                <w:bCs/>
                <w:lang w:val="en-US" w:eastAsia="ja-JP"/>
              </w:rPr>
            </w:pPr>
            <w:r w:rsidRPr="00AB3D1C">
              <w:rPr>
                <w:bCs/>
                <w:lang w:val="en-US" w:eastAsia="ja-JP"/>
              </w:rPr>
              <w:t>Revelation and protection of the Qur'an- Determination of the Qur'an in the time of the Prophet - The issue of the illiteracy of the Prophet- The state of the Arabic script in the Meccan period, the approaches to the preservation of the revelation through inscriptions- the first revelation scribes and the institution of the revelation scribe- The role of Hifz and Arza in the preservation of the revelation- The nature of the preservation of the revelation through inscription- The collection of the Qur'an. Reproduction of the Qur'an, punctuation and punctuation in the Qur'an - The literal features of the Qur'an, Seven letters, Recitation - Approaches to the history of the Qur'an in the contemporary period, discussion topics - Approaches of the orientalists to the History of the Qur'an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TİB6160</w:t>
            </w:r>
          </w:p>
        </w:tc>
        <w:tc>
          <w:tcPr>
            <w:tcW w:w="5586" w:type="dxa"/>
          </w:tcPr>
          <w:p w:rsidR="00F717BB" w:rsidRPr="00AB3D1C" w:rsidRDefault="00F717BB" w:rsidP="00082429">
            <w:pPr>
              <w:contextualSpacing/>
              <w:rPr>
                <w:b/>
                <w:bCs/>
                <w:lang w:eastAsia="ja-JP"/>
              </w:rPr>
            </w:pPr>
            <w:r w:rsidRPr="00AB3D1C">
              <w:rPr>
                <w:b/>
                <w:bCs/>
                <w:lang w:eastAsia="ja-JP"/>
              </w:rPr>
              <w:t>Kur’an İlimleri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Kur’ân İlimlerine Giriş- Kur’ân’ın lafzıyla İlgili İlimler: Üslûbu’l-Kur’ân ilmi - Mübhemâtu’l-Kur’ân ilmi - Garibu’l-Kur’ân ilmi-Vücûh ve Nezâir ilmi -   İrâbu’l-Kur’ân ilmi- Kur’ân’ın Anlamıyla İlgili İlimler: Müteşâbihu’l-Kur’ân ilmi - İ’cazu’l-Kur’ân ilmi- Müşkilu’l-Kur’ân ilmi Mecâzu’l-Kur’ân </w:t>
            </w:r>
            <w:proofErr w:type="gramStart"/>
            <w:r w:rsidRPr="00AB3D1C">
              <w:rPr>
                <w:lang w:eastAsia="ja-JP"/>
              </w:rPr>
              <w:t>ilmi  Mecâzu’l</w:t>
            </w:r>
            <w:proofErr w:type="gramEnd"/>
            <w:r w:rsidRPr="00AB3D1C">
              <w:rPr>
                <w:lang w:eastAsia="ja-JP"/>
              </w:rPr>
              <w:t>-Kur’ân ilmi  - Kur’ân ve Tarih içerikli İlimler: Kısâsu’l-Kurân - Esbabu’n-nüzul İlmi- Nâsih-Mensuh İlmi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BIS6160</w:t>
            </w:r>
          </w:p>
        </w:tc>
        <w:tc>
          <w:tcPr>
            <w:tcW w:w="8515" w:type="dxa"/>
            <w:gridSpan w:val="6"/>
          </w:tcPr>
          <w:p w:rsidR="00F717BB" w:rsidRPr="00AB3D1C" w:rsidRDefault="00F717BB" w:rsidP="00082429">
            <w:pPr>
              <w:contextualSpacing/>
              <w:jc w:val="both"/>
              <w:rPr>
                <w:b/>
                <w:lang w:eastAsia="ja-JP"/>
              </w:rPr>
            </w:pPr>
            <w:r w:rsidRPr="00AB3D1C">
              <w:rPr>
                <w:b/>
                <w:lang w:eastAsia="ja-JP"/>
              </w:rPr>
              <w:t>The Qur’anic Sciences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 xml:space="preserve">Introduction to the Sciences of the Qur'an - Sciences Related to the wording of the Qur'an: The Science of Uslûbu'l-Qur'an - The Science of Mübhemâtu'l-Qur'an - The Science of Garibu'l-Qur'an - The Science of Vucuh and Nezâir -  The Science of İrâbu'l-Qur'an- Sciences Related to the Meaning of the Qur'an: The Science of Mütesâbihu'l-Qur'an - The Science of I'cazu'l-Qur'an Science of Mecâzu'l-Qur'an - </w:t>
            </w:r>
            <w:r w:rsidRPr="00AB3D1C">
              <w:rPr>
                <w:bCs/>
                <w:lang w:val="en-US" w:eastAsia="ja-JP"/>
              </w:rPr>
              <w:lastRenderedPageBreak/>
              <w:t>Sciences Containing the Qur'an and History: Kisasu'l-Quran - Science of Esbabu'n-nuzul- Nâsih-Mansuh Science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TİB6170</w:t>
            </w:r>
          </w:p>
        </w:tc>
        <w:tc>
          <w:tcPr>
            <w:tcW w:w="5586" w:type="dxa"/>
          </w:tcPr>
          <w:p w:rsidR="00F717BB" w:rsidRPr="00AB3D1C" w:rsidRDefault="00F717BB" w:rsidP="00082429">
            <w:pPr>
              <w:contextualSpacing/>
              <w:rPr>
                <w:b/>
                <w:bCs/>
                <w:lang w:eastAsia="ja-JP"/>
              </w:rPr>
            </w:pPr>
            <w:r w:rsidRPr="00AB3D1C">
              <w:rPr>
                <w:b/>
                <w:bCs/>
                <w:lang w:eastAsia="ja-JP"/>
              </w:rPr>
              <w:t>Kur’an’a Oryantalist Yaklaşımlar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Oryantalizmin kavramsal ve tarihsel gelişim süreci - Batıda Kur’an araştırmalarının ve çalışmalarının tarihi serencamı- Oryantalistlerin Kur’an’ı Kerim-i Batı dillerine tercüme faaliyetleri- Oryantalistlerin Kur’an araştırmalarında yöntem- Kur’an’ın kaynağına İlişkin oryantalist görüşler in ve iddiaların tahlili- Oryantalistlerin Kur’an tarihi ve kronolojisine yaklaşımları- Çağdaş oryantalistlerin Kur’an araştırmaları -  Alman oryantalizm geleneği ve Kur’an araştırmaları-   Oryantalistik Kur’an ve Tefsir </w:t>
            </w:r>
            <w:proofErr w:type="gramStart"/>
            <w:r w:rsidRPr="00AB3D1C">
              <w:rPr>
                <w:lang w:eastAsia="ja-JP"/>
              </w:rPr>
              <w:t>literatürü</w:t>
            </w:r>
            <w:proofErr w:type="gramEnd"/>
            <w:r w:rsidRPr="00AB3D1C">
              <w:rPr>
                <w:lang w:eastAsia="ja-JP"/>
              </w:rPr>
              <w:t xml:space="preserve"> - Oryantalistlerin çalışmalarının Müslüman milletlerin dillerine tercüme faaliyeti - İslam Dünyasındaki modernist Kur’an okumalarının oryantalist kökleri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BIS6170</w:t>
            </w:r>
          </w:p>
        </w:tc>
        <w:tc>
          <w:tcPr>
            <w:tcW w:w="8515" w:type="dxa"/>
            <w:gridSpan w:val="6"/>
          </w:tcPr>
          <w:p w:rsidR="00F717BB" w:rsidRPr="00AB3D1C" w:rsidRDefault="00F717BB" w:rsidP="00082429">
            <w:pPr>
              <w:contextualSpacing/>
              <w:jc w:val="both"/>
              <w:rPr>
                <w:b/>
                <w:lang w:eastAsia="ja-JP"/>
              </w:rPr>
            </w:pPr>
            <w:r w:rsidRPr="00AB3D1C">
              <w:rPr>
                <w:b/>
                <w:lang w:eastAsia="ja-JP"/>
              </w:rPr>
              <w:t>Orientalist Approaches to The Qur’an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Conceptual and historical development process of orientalism - History of Qur'an studies and studies in the West - Orientalists' translation activities of the Qur'an into Western languages - Methods of orientalists in their research on the Qur'an - Orientalist views and claims about the source of the Qur'an analysis - Orientalists' approaches to the history and chronology of the Qur'an - Contemporary orientalists' Qur'an researches - German orientalism tradition and Qur'an researches - Orientalist Qur'an and Tafsir literature - Translation activities of orientalists' studies into the languages of Muslim nations - Modernist Qur'an readings in the Islamic World orientalist roots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TİB6180</w:t>
            </w:r>
          </w:p>
        </w:tc>
        <w:tc>
          <w:tcPr>
            <w:tcW w:w="5586" w:type="dxa"/>
          </w:tcPr>
          <w:p w:rsidR="00F717BB" w:rsidRPr="00AB3D1C" w:rsidRDefault="00F717BB" w:rsidP="00082429">
            <w:pPr>
              <w:contextualSpacing/>
              <w:rPr>
                <w:b/>
                <w:bCs/>
                <w:lang w:eastAsia="ja-JP"/>
              </w:rPr>
            </w:pPr>
            <w:r w:rsidRPr="00AB3D1C">
              <w:rPr>
                <w:b/>
                <w:bCs/>
                <w:lang w:eastAsia="ja-JP"/>
              </w:rPr>
              <w:t>Kur’an ve Kutsal Metinler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Kutsal Kitaplara Giriş: Kavramsal çerçeve ve </w:t>
            </w:r>
            <w:proofErr w:type="gramStart"/>
            <w:r w:rsidRPr="00AB3D1C">
              <w:rPr>
                <w:lang w:eastAsia="ja-JP"/>
              </w:rPr>
              <w:t>literatür</w:t>
            </w:r>
            <w:proofErr w:type="gramEnd"/>
            <w:r w:rsidRPr="00AB3D1C">
              <w:rPr>
                <w:lang w:eastAsia="ja-JP"/>
              </w:rPr>
              <w:t xml:space="preserve"> - Kutsal Metinleri Anlamada yöntem: Hermenötik, edebi ve Tarihsel Kritik Metodu- Eski ve yeni ahitin oluşum süreçleri ve genel muhtevaları- Hint, iran ve Mısır kökenli dinler- Cahiliye döneminde Arap coğrafyasında yaygın dinler- Kur’an’da ehl-i kitap kavramı ve diğer dini gelenekler - Kur’an ve Kutsal Kitap arasındaki paralellikler ve farklılıklar- Batıda Kutsal kitabı anlamada kullanlan yöntemlerin Kur’ana uygulanması- Kutsal Kitaplarda Karşılaştırmalı Olarak Mitolojik Materyaller ve Öyküler- Orjinallik ve otantiklik açısıdan Kur’an metni ile diğer kutsal metinlerin mukayesesi- Modernizm ve Kutsallık bağlamında Kur’an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BIS6180</w:t>
            </w:r>
          </w:p>
        </w:tc>
        <w:tc>
          <w:tcPr>
            <w:tcW w:w="8515" w:type="dxa"/>
            <w:gridSpan w:val="6"/>
          </w:tcPr>
          <w:p w:rsidR="00F717BB" w:rsidRPr="00AB3D1C" w:rsidRDefault="00F717BB" w:rsidP="00082429">
            <w:pPr>
              <w:contextualSpacing/>
              <w:jc w:val="both"/>
              <w:rPr>
                <w:b/>
                <w:lang w:eastAsia="ja-JP"/>
              </w:rPr>
            </w:pPr>
            <w:r w:rsidRPr="00AB3D1C">
              <w:rPr>
                <w:b/>
                <w:lang w:eastAsia="ja-JP"/>
              </w:rPr>
              <w:t>Qur’an and The Sacred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US" w:eastAsia="ja-JP"/>
              </w:rPr>
            </w:pPr>
            <w:r w:rsidRPr="00AB3D1C">
              <w:rPr>
                <w:lang w:val="en-US" w:eastAsia="ja-JP"/>
              </w:rPr>
              <w:t>Introduction to Sacred Books: Conceptual framework and literature - Method of Understanding Sacred Texts: Hermeneutic, Literary and Historical Critical Method - Formation processes and general contents of the old and new testaments - Religions of Indian, Iranian and Egyptian origin - Common religions in Arab geography during the Ignorance period - The concept  the People of the Book in Qoran and other religious traditions - Parallels and differences between the Qur'an and the Bible - The application of the methods used in understanding the Bible in the West to the Qur'an - Mythological Materials and Stories in Comparisons in the Sacred Books - Comparison of the text of the Qur'an and other sacred texts in terms of originality and authenticity- The Qur'an in the Context of Modernism and Sanctity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TİB6190</w:t>
            </w:r>
          </w:p>
        </w:tc>
        <w:tc>
          <w:tcPr>
            <w:tcW w:w="5586" w:type="dxa"/>
          </w:tcPr>
          <w:p w:rsidR="00F717BB" w:rsidRPr="00AB3D1C" w:rsidRDefault="00F717BB" w:rsidP="00082429">
            <w:pPr>
              <w:contextualSpacing/>
              <w:rPr>
                <w:b/>
                <w:bCs/>
                <w:lang w:eastAsia="ja-JP"/>
              </w:rPr>
            </w:pPr>
            <w:r w:rsidRPr="00AB3D1C">
              <w:rPr>
                <w:b/>
                <w:bCs/>
                <w:lang w:eastAsia="ja-JP"/>
              </w:rPr>
              <w:t>Tefsir Literatürü</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Tefsirin doğuşu, gelişmesi, sistemleşmesi, tefsir </w:t>
            </w:r>
            <w:proofErr w:type="gramStart"/>
            <w:r w:rsidRPr="00AB3D1C">
              <w:rPr>
                <w:lang w:eastAsia="ja-JP"/>
              </w:rPr>
              <w:t>literatüründe</w:t>
            </w:r>
            <w:proofErr w:type="gramEnd"/>
            <w:r w:rsidRPr="00AB3D1C">
              <w:rPr>
                <w:lang w:eastAsia="ja-JP"/>
              </w:rPr>
              <w:t xml:space="preserve"> sınıflandırma, sâhâbe tefsiri, tâbiîn tefsiri, rivayet tefsirleri, dirayet tefsirleri, işari tefsirler, tefsir usulü, Kur'an ilimleri, kırâat varyantları, tefsir ekolleri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BIS6190</w:t>
            </w:r>
          </w:p>
        </w:tc>
        <w:tc>
          <w:tcPr>
            <w:tcW w:w="8515" w:type="dxa"/>
            <w:gridSpan w:val="6"/>
          </w:tcPr>
          <w:p w:rsidR="00F717BB" w:rsidRPr="00AB3D1C" w:rsidRDefault="00F717BB" w:rsidP="00082429">
            <w:pPr>
              <w:contextualSpacing/>
              <w:jc w:val="both"/>
              <w:rPr>
                <w:b/>
                <w:lang w:eastAsia="ja-JP"/>
              </w:rPr>
            </w:pPr>
            <w:r w:rsidRPr="00AB3D1C">
              <w:rPr>
                <w:b/>
                <w:lang w:eastAsia="ja-JP"/>
              </w:rPr>
              <w:t>Literature of The Interpretation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r w:rsidRPr="00AB3D1C">
              <w:rPr>
                <w:bCs/>
                <w:lang w:eastAsia="ja-JP"/>
              </w:rPr>
              <w:t>The birth, development and systematisation of tafsir, classification in tafsir literature, tafsir of the Prophet, tafsir of the tâbiîn, tafsir of rivayat, tafsir of dirayat, tafsir of al-Ishari, tafsir methodology, Qur'anic sciences, qiraat variants, tafsir schools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TİB6200</w:t>
            </w:r>
          </w:p>
        </w:tc>
        <w:tc>
          <w:tcPr>
            <w:tcW w:w="5586" w:type="dxa"/>
          </w:tcPr>
          <w:p w:rsidR="00F717BB" w:rsidRPr="00AB3D1C" w:rsidRDefault="00F717BB" w:rsidP="00082429">
            <w:pPr>
              <w:contextualSpacing/>
              <w:rPr>
                <w:b/>
                <w:bCs/>
                <w:lang w:eastAsia="ja-JP"/>
              </w:rPr>
            </w:pPr>
            <w:r w:rsidRPr="00AB3D1C">
              <w:rPr>
                <w:b/>
                <w:bCs/>
                <w:lang w:eastAsia="ja-JP"/>
              </w:rPr>
              <w:t>Tefsir Ekolleri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Kur’ân tefsirindeki farklılığın sebepleri, konulu tefsir, tahlîlî tefsir, icmâlî tefsîr, karşılaştırmalı tefsir, rivâyet tefsiri,  dirâyet tefsiri, tasavvufî / sûfî tefsir, felsefî tefsir, fıkhi tefsir, bilimsel tefsir, edebî-içtimaî tefsir, lügavî tefsir, tarihi tefsir, fırka tefsirleri, ilhâdî tefsir</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BIS6200</w:t>
            </w:r>
          </w:p>
        </w:tc>
        <w:tc>
          <w:tcPr>
            <w:tcW w:w="8515" w:type="dxa"/>
            <w:gridSpan w:val="6"/>
          </w:tcPr>
          <w:p w:rsidR="00F717BB" w:rsidRPr="00AB3D1C" w:rsidRDefault="00F717BB" w:rsidP="00082429">
            <w:pPr>
              <w:contextualSpacing/>
              <w:jc w:val="both"/>
              <w:rPr>
                <w:b/>
                <w:lang w:eastAsia="ja-JP"/>
              </w:rPr>
            </w:pPr>
            <w:r w:rsidRPr="00AB3D1C">
              <w:rPr>
                <w:b/>
                <w:lang w:eastAsia="ja-JP"/>
              </w:rPr>
              <w:t>Interpretation Schools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 xml:space="preserve">The reasons for the differences in the Qur'anic exegesis, thematic exegesis, analytical exegesis, comparative exegesis, narrative exegesis, direct exegesis, Sufi exegesis, philosophical exegesis, </w:t>
            </w:r>
            <w:r w:rsidRPr="00AB3D1C">
              <w:rPr>
                <w:bCs/>
                <w:lang w:val="en-US" w:eastAsia="ja-JP"/>
              </w:rPr>
              <w:lastRenderedPageBreak/>
              <w:t>jurisprudential exegesis, scientific exegesis, literary-institutional exegesis, linguistic exegesis, historical exegesis, sectarian exegesis, ilhâdî exegesis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TİB6210</w:t>
            </w:r>
          </w:p>
        </w:tc>
        <w:tc>
          <w:tcPr>
            <w:tcW w:w="5586" w:type="dxa"/>
          </w:tcPr>
          <w:p w:rsidR="00F717BB" w:rsidRPr="00AB3D1C" w:rsidRDefault="00F717BB" w:rsidP="00082429">
            <w:pPr>
              <w:contextualSpacing/>
              <w:rPr>
                <w:b/>
                <w:bCs/>
                <w:lang w:eastAsia="ja-JP"/>
              </w:rPr>
            </w:pPr>
            <w:r w:rsidRPr="00AB3D1C">
              <w:rPr>
                <w:b/>
                <w:bCs/>
                <w:lang w:eastAsia="ja-JP"/>
              </w:rPr>
              <w:t>Karşılaştırmalı Tefsir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Kur’an yorumuna ait klasik tefsir metinleri, kur’an yorumuna ait çağdaş tefsir metinler, Bakara sûresinden karşılaştırmalı örnekler, Maide sûresinden karşılaştırmalı örnekler, Yûsuf sûresinden karşılaştırmalı örnekler, İsrâ sûresinden karşılaştırmalı örnekler, Kehf sûresinden karşılaştırmalı örnekler, Nûr sûresinden karşılaştırmalı örnekler, Furkân sûresinden karşılaştırmalı örnekler, Mümin sûresinden karşılaştırmalı örnekler, Fetih sûresinden karşılaştırmalı örnekler, Rahman sûresinden karşılaştırmalı örnekler, kısa surelerden örnekler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BIS6210</w:t>
            </w:r>
          </w:p>
        </w:tc>
        <w:tc>
          <w:tcPr>
            <w:tcW w:w="8515" w:type="dxa"/>
            <w:gridSpan w:val="6"/>
          </w:tcPr>
          <w:p w:rsidR="00F717BB" w:rsidRPr="00AB3D1C" w:rsidRDefault="00F717BB" w:rsidP="00082429">
            <w:pPr>
              <w:contextualSpacing/>
              <w:jc w:val="both"/>
              <w:rPr>
                <w:b/>
                <w:lang w:eastAsia="ja-JP"/>
              </w:rPr>
            </w:pPr>
            <w:r w:rsidRPr="00AB3D1C">
              <w:rPr>
                <w:b/>
                <w:lang w:eastAsia="ja-JP"/>
              </w:rPr>
              <w:t>Comparative Commentary Texts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Classical tafsir texts of Qur’anic interpretation, contemporary tafsir texts of Qur’anic interpretation, comparative examples from Surah al-Baqara, comparative examples from Surah al-Maida, comparative examples from Surah Yusuf, comparative examples from Surah al-Isra, Comparative examples from Surah al-Kahf, comparative examples from Surah al-Nûr, comparative examples from Surah al-Furkan, comparative examples from Surah al-Mumin, comparative examples from Surah al-Fath, comparative examples from Surah al-Rahman, examples from short surahs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TİB6220</w:t>
            </w:r>
          </w:p>
        </w:tc>
        <w:tc>
          <w:tcPr>
            <w:tcW w:w="5586" w:type="dxa"/>
          </w:tcPr>
          <w:p w:rsidR="00F717BB" w:rsidRPr="00AB3D1C" w:rsidRDefault="00F717BB" w:rsidP="00082429">
            <w:pPr>
              <w:contextualSpacing/>
              <w:rPr>
                <w:b/>
                <w:bCs/>
                <w:lang w:eastAsia="ja-JP"/>
              </w:rPr>
            </w:pPr>
            <w:r w:rsidRPr="00AB3D1C">
              <w:rPr>
                <w:b/>
                <w:bCs/>
                <w:lang w:eastAsia="ja-JP"/>
              </w:rPr>
              <w:t>Kıraat İlmi Metodolojisi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Peygamber dönemi kıraat öğretimi; Tedvin dönemi kıraat öğretimi; Resmu’l-mushaf kıraat ilmi münasebeti; Kıraat ilmine etki eden diğer ilimler; Kıraat ekollerinin uygulamaları; Kıraat ekollerinin uygulamaları; Kıraat ilminde usûl farklılıkları; Kıraat ilminde ferşî farklılıklar; Kıraatlerin tahsili açısından tarikler; Kıraat öğretiminde kaynak eserler açısından tarikler; Kıraatlerin nispet edildikleri şahıslar ya da sayısı açısından tarikler; Kıraatlerin okutulması (icrâsı) açısından tarikler; Yedi ve on kıraat öğretiminde temel farklılıklar.</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BIS6220</w:t>
            </w:r>
          </w:p>
        </w:tc>
        <w:tc>
          <w:tcPr>
            <w:tcW w:w="8515" w:type="dxa"/>
            <w:gridSpan w:val="6"/>
          </w:tcPr>
          <w:p w:rsidR="00F717BB" w:rsidRPr="00AB3D1C" w:rsidRDefault="00F717BB" w:rsidP="00082429">
            <w:pPr>
              <w:contextualSpacing/>
              <w:jc w:val="both"/>
              <w:rPr>
                <w:b/>
                <w:lang w:eastAsia="ja-JP"/>
              </w:rPr>
            </w:pPr>
            <w:r w:rsidRPr="00AB3D1C">
              <w:rPr>
                <w:b/>
              </w:rPr>
              <w:t>Methodology of Science of Qiraat</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Qiraat teaching of the Prophet's period; Qiraat teaching of the tedvin period; Official mushaf- qiraat scientific relationship; Other sciences affecting Qiraat science; Applications of Qıraats schools; Procedural differences in Qiraat science; Farshi differences in Qiraat science; Tarics in terms of collection of Qiraats; Tarics in terms of source works in Qiraat teaching; Tarics in terms of the persons or number to which the Qıraats are related; In terms of teaching (execution) of Qiraats tarics; Basic differences in the teaching of seven and ten Qiraats.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TİB6230</w:t>
            </w:r>
          </w:p>
        </w:tc>
        <w:tc>
          <w:tcPr>
            <w:tcW w:w="5586" w:type="dxa"/>
          </w:tcPr>
          <w:p w:rsidR="00F717BB" w:rsidRPr="00AB3D1C" w:rsidRDefault="00F717BB" w:rsidP="00082429">
            <w:pPr>
              <w:contextualSpacing/>
              <w:rPr>
                <w:b/>
                <w:bCs/>
                <w:lang w:eastAsia="ja-JP"/>
              </w:rPr>
            </w:pPr>
            <w:r w:rsidRPr="00AB3D1C">
              <w:rPr>
                <w:b/>
                <w:bCs/>
                <w:lang w:eastAsia="ja-JP"/>
              </w:rPr>
              <w:t>Tefsir Usulü Metinleri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Ulûmu´l-Kur´an, Tefsir ve Tefsir Usulünün konuları ve kaynaklarına giriş: Rumî, Buhûs fi Usuli’t-Tefsir – Kur’an Vahyi, mahiyeti, biçimleri; Allah (c.c.), Cebrail (a.s.), Peygamberler ve diğer insanlarla ilişkisi: Menna el Kattan Mebahis fi Ulumi’l-Kur’an - Hz. Peygamber´in (s.a.v.) Kur’an’ı tefsiri, Sahabe-Tabiûn döneminde tefsir yöntemleri,Tefsirin tedvini: Zehebi Et Tefsir ve’l-Mufessirun - Esbabu Nüzûl İlmi: Zerkeşi, El Burhan fi Ulumi’l-Kur’an – Nasih ve Mensuh ilmi: Suyutî, El Burhan fi Ulumi’l-Kur’an - Vücûh ve Nezâir; Kur´an kıssaları; Ayet ve sûreler arası münasebet:  Subhi Salih, Mebahis fi Ulumi’l-Kur’an – Muhkem ve Müteşabih ilmi, Hurufu Mukataa: Zerkânî,M</w:t>
            </w:r>
            <w:proofErr w:type="gramStart"/>
            <w:r w:rsidRPr="00AB3D1C">
              <w:rPr>
                <w:lang w:eastAsia="ja-JP"/>
              </w:rPr>
              <w:t>.,</w:t>
            </w:r>
            <w:proofErr w:type="gramEnd"/>
            <w:r w:rsidRPr="00AB3D1C">
              <w:rPr>
                <w:lang w:eastAsia="ja-JP"/>
              </w:rPr>
              <w:t xml:space="preserve"> Menâhilul-İrfân fî Ulûmi´l-Kur´ân - Mübhemâtü´l-Kur´an, Kur´an´da tekrarlar, meseller, hakikat ve mecaz: Akk, H.A., Usûlü´t-Tefsîr ve Kavâiduhû</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BIS6230</w:t>
            </w:r>
          </w:p>
        </w:tc>
        <w:tc>
          <w:tcPr>
            <w:tcW w:w="8515" w:type="dxa"/>
            <w:gridSpan w:val="6"/>
          </w:tcPr>
          <w:p w:rsidR="00F717BB" w:rsidRPr="00AB3D1C" w:rsidRDefault="00F717BB" w:rsidP="00082429">
            <w:pPr>
              <w:contextualSpacing/>
              <w:jc w:val="both"/>
              <w:rPr>
                <w:b/>
                <w:lang w:eastAsia="ja-JP"/>
              </w:rPr>
            </w:pPr>
            <w:r w:rsidRPr="00AB3D1C">
              <w:rPr>
                <w:b/>
                <w:lang w:eastAsia="ja-JP"/>
              </w:rPr>
              <w:t>Texts of Usul al-Tafsir</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Default="00F717BB" w:rsidP="00082429">
            <w:pPr>
              <w:contextualSpacing/>
              <w:jc w:val="both"/>
              <w:rPr>
                <w:bCs/>
                <w:lang w:val="en-US" w:eastAsia="ja-JP"/>
              </w:rPr>
            </w:pPr>
            <w:r w:rsidRPr="00AB3D1C">
              <w:rPr>
                <w:bCs/>
                <w:lang w:val="en-US" w:eastAsia="ja-JP"/>
              </w:rPr>
              <w:t xml:space="preserve">Introduction to the subjects and sources of Ulumu'l-Qur'an, Tafsir and Tafsir Method: Rumi', Buhus fi Usulit Tafsir - The Qur'an Revelation, its nature, forms; Relationship with Allah, Gabriel, Prophets and other people: Menna al Kattan Mebahis fi Ulumi'l-Qur'an - The interpretation of the Qur'an of the Prophet , the methods of tafsir in the period of the Sahabe,Tabiun, the composition of the tafsir: Zehebi Et Tafsir ve'l-Mufessirun - Esbabu Nüzül Science: Zerkeşi, El Burhan fi Ulumi'l-Kur'an - Nasih and the science of Mansuh: Suyutî, El Burhan fi Ulumi'l-Kur'an - Vücuh and Nezâir; tales of the Qur'an; Relationship between verses and surahs: Subhi Salih, Mebahis fi Ulumi'l-Qur'an - Muhkem and Muteshabih science, Hurufu Mukataa: Zerkani, M., Menâhilul-İrfân fi Ulumi'l-Kur'an - Mübhemâtü'l-Kur' moment, repetitions, parables, truth and metaphor in the Qur'an: Akk, H.A., Usûlü't-Tafsîr ve Kavâiduhû </w:t>
            </w:r>
          </w:p>
          <w:p w:rsidR="00590810" w:rsidRPr="00AB3D1C" w:rsidRDefault="00590810" w:rsidP="00082429">
            <w:pPr>
              <w:contextualSpacing/>
              <w:jc w:val="both"/>
              <w:rPr>
                <w:bCs/>
                <w:lang w:val="en-US" w:eastAsia="ja-JP"/>
              </w:rPr>
            </w:pP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TİB6240</w:t>
            </w:r>
          </w:p>
        </w:tc>
        <w:tc>
          <w:tcPr>
            <w:tcW w:w="5586" w:type="dxa"/>
          </w:tcPr>
          <w:p w:rsidR="00F717BB" w:rsidRPr="00AB3D1C" w:rsidRDefault="00F717BB" w:rsidP="00082429">
            <w:pPr>
              <w:contextualSpacing/>
              <w:rPr>
                <w:b/>
                <w:bCs/>
                <w:lang w:eastAsia="ja-JP"/>
              </w:rPr>
            </w:pPr>
            <w:r w:rsidRPr="00AB3D1C">
              <w:rPr>
                <w:b/>
                <w:bCs/>
                <w:lang w:eastAsia="ja-JP"/>
              </w:rPr>
              <w:t>Kur’an’ın Nüzul Kronolojisi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İslam dünyasında ve Batıda Kur’an Kronolojisi araştırmaları; Kur’an ayet ve surelerinin tertip ve nüzûl keyfiyetleri; Ayet ve surelerin nüzul tarihini tespit edebilmenin imkânı; Kur’an kronolojisinin İslami referansları; Nüzul ortamını tespitte başvurulacak ilimler ve kaynaklar; Oryantalistlerin Kur’an vahyini tarihlendirmede esas aldıkları yaklaşımlar ve ölçütler; Nüzul kronolojisini tespitte Kur’an vahyinin dil, üslup, içerik ve muhataba dair karakteristik özellikleri; Nüzul kronolojisini tespitte esbab-ı nüzul ve Mekki Medeni sure bilgisi; Nüzul kronolojisini tespitte siret ve genel tarih bilgisi; Nüzul Kronolojisini tespitte Hz. Peygamber’in özel durumu; Vahyin nüzul zamanını gerçeğe yakın bir şekilde tespit edebilmenin imkânınınım tartışılması; Nüzul kronolojisini bilmenin faydaları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BIS6240</w:t>
            </w:r>
          </w:p>
        </w:tc>
        <w:tc>
          <w:tcPr>
            <w:tcW w:w="8515" w:type="dxa"/>
            <w:gridSpan w:val="6"/>
          </w:tcPr>
          <w:p w:rsidR="00F717BB" w:rsidRPr="00AB3D1C" w:rsidRDefault="00F717BB" w:rsidP="00082429">
            <w:pPr>
              <w:contextualSpacing/>
              <w:jc w:val="both"/>
              <w:rPr>
                <w:b/>
                <w:lang w:eastAsia="ja-JP"/>
              </w:rPr>
            </w:pPr>
            <w:r w:rsidRPr="00AB3D1C">
              <w:rPr>
                <w:b/>
                <w:lang w:eastAsia="ja-JP"/>
              </w:rPr>
              <w:t>Chronology of the Revelation of The Qur’an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Qur'an Chronology studies in the Islamic world and the West; The arrangement and revelation of the verses and suras of the Qur'an; Possibility to determine the date of revelation of verses and suras; Islamic references of the Qur'anic chronology; The sciences and resources to be used in determining the environment of nuzul; The approaches and criteria that orientalists take as a basis in dating the revelation of the Qur'an; Characteristics of language, style, content and addressee of Qur'anic revelation in determining the chronology of revelation; Esbab-ı nüzul and Mekki Madani surah knowledge in determining the chronology of the nuzul; Siret and general history information in determining the chronology of nuzul; The special situation of the Prophet in determining the chronology of nuzul; Discussing the possibility of detecting the revelation time of the revelation close to reality; Benefits of knowing the nuzul chronology</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TİB6250</w:t>
            </w:r>
          </w:p>
        </w:tc>
        <w:tc>
          <w:tcPr>
            <w:tcW w:w="5586" w:type="dxa"/>
          </w:tcPr>
          <w:p w:rsidR="00F717BB" w:rsidRPr="00AB3D1C" w:rsidRDefault="00F717BB" w:rsidP="00082429">
            <w:pPr>
              <w:contextualSpacing/>
              <w:rPr>
                <w:b/>
                <w:bCs/>
                <w:lang w:eastAsia="ja-JP"/>
              </w:rPr>
            </w:pPr>
            <w:r w:rsidRPr="00AB3D1C">
              <w:rPr>
                <w:b/>
                <w:bCs/>
                <w:lang w:eastAsia="ja-JP"/>
              </w:rPr>
              <w:t>Tefsir Problemleri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 xml:space="preserve">Günümüz tefsir problemlerinin tespiti; Günümüz tefsir problemlerinin ilgili olduğu ayetlerin gözden geçirilmesi; Kur’an’ın anlaşılması problemi ve çözüm önerileri; Kur’an’ın tefsiri problemi ve çözüm önerileri; Kur’an’ın tarihselliği problemi ve çözüm önerileri; Kur’an’da kadının yaratılışı problemi ve çözüm önerileri; Kur’an’da nesih problemi; Kur’an’ın konulu tefsiri; Kur’an’ın işari tefsiri problemi ve çözüm önerileri; </w:t>
            </w:r>
            <w:r w:rsidRPr="00AB3D1C">
              <w:t xml:space="preserve"> </w:t>
            </w:r>
            <w:r w:rsidRPr="00AB3D1C">
              <w:rPr>
                <w:lang w:eastAsia="ja-JP"/>
              </w:rPr>
              <w:t>Kur’an’ın ilmi tefsiri problemi ve çözüm önerileri; Kur’an ve reenkarnasyon; Kur’an ve halifelik</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BIS6250</w:t>
            </w:r>
          </w:p>
        </w:tc>
        <w:tc>
          <w:tcPr>
            <w:tcW w:w="8515" w:type="dxa"/>
            <w:gridSpan w:val="6"/>
          </w:tcPr>
          <w:p w:rsidR="00F717BB" w:rsidRPr="00AB3D1C" w:rsidRDefault="00F717BB" w:rsidP="00082429">
            <w:pPr>
              <w:contextualSpacing/>
              <w:jc w:val="both"/>
              <w:rPr>
                <w:b/>
                <w:lang w:eastAsia="ja-JP"/>
              </w:rPr>
            </w:pPr>
            <w:r w:rsidRPr="00AB3D1C">
              <w:rPr>
                <w:b/>
                <w:lang w:eastAsia="ja-JP"/>
              </w:rPr>
              <w:t>The Problems of The Commentary of Qur’an</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Determination of today's tafsir problems; Review of the verses related to today's tafsir problems; The problem of understanding the Qur'an and solution suggestions; The problem of exegesis of the Qur'an and solution suggestions; The problem of the historicity of the Qur'an and solution suggestions; The problem of the creation of women in the Qur'an and its solutions; The problem of nesih in the Qur'an; The thematic exegesis of the Qur'an; The problem of allegorical exegesis of the Qur'an and its solutions; The problem of scientific exegesis of the Qur'an and its solutions; The Qur'an and reincarnation; The Qur'an and caliphate</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TİB6260</w:t>
            </w:r>
          </w:p>
        </w:tc>
        <w:tc>
          <w:tcPr>
            <w:tcW w:w="5586" w:type="dxa"/>
          </w:tcPr>
          <w:p w:rsidR="00F717BB" w:rsidRPr="00AB3D1C" w:rsidRDefault="00F717BB" w:rsidP="00082429">
            <w:pPr>
              <w:contextualSpacing/>
              <w:rPr>
                <w:b/>
                <w:bCs/>
                <w:lang w:eastAsia="ja-JP"/>
              </w:rPr>
            </w:pPr>
            <w:r w:rsidRPr="00AB3D1C">
              <w:rPr>
                <w:b/>
                <w:bCs/>
                <w:lang w:eastAsia="ja-JP"/>
              </w:rPr>
              <w:t>Kur’an Tercüme Teknikleri ve Mealler</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 xml:space="preserve">Meal, tercüme, tefsir, te’vil kavramları; meal yazımının arka planındaki tartışmalar; caiz olup olmaması meselesi; Türkçe ilk mealler ve kronolojisi; lafzi-literal tercüme ile tefsiri tercüme arasındaki farklılıklar ve tartışmalar; Osmanlı’dan Cumhuriyet’e meal çalışmaları; modern Türkiye’de meal çalışmaları ve eleştiriler; modern dönemde bir kutsalın tercümesi bağlamında mealin konumu; Kur’an’ın belagat ve mecazları kapsamında meal ve tercümenin sınırlılığı veya imkânı; dilbilimsel tefsirler ve klasik tefsir </w:t>
            </w:r>
            <w:proofErr w:type="gramStart"/>
            <w:r w:rsidRPr="00AB3D1C">
              <w:rPr>
                <w:lang w:eastAsia="ja-JP"/>
              </w:rPr>
              <w:t>literatürünün</w:t>
            </w:r>
            <w:proofErr w:type="gramEnd"/>
            <w:r w:rsidRPr="00AB3D1C">
              <w:rPr>
                <w:lang w:eastAsia="ja-JP"/>
              </w:rPr>
              <w:t xml:space="preserve"> meal yazımında sağladığı imkânlar; meallerin tarihçesi; Arapçadan diğer dillere ilk tercümeler; Kur’an’ın nüzulü ve bağlamının meal türü yazımda yansıtmanın imkânı; Batı dillerine Kur’an’ın tercümesi süreci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BIS6260</w:t>
            </w:r>
          </w:p>
        </w:tc>
        <w:tc>
          <w:tcPr>
            <w:tcW w:w="8515" w:type="dxa"/>
            <w:gridSpan w:val="6"/>
          </w:tcPr>
          <w:p w:rsidR="00F717BB" w:rsidRPr="00AB3D1C" w:rsidRDefault="00F717BB" w:rsidP="00082429">
            <w:pPr>
              <w:contextualSpacing/>
              <w:jc w:val="both"/>
              <w:rPr>
                <w:b/>
                <w:lang w:eastAsia="ja-JP"/>
              </w:rPr>
            </w:pPr>
            <w:r w:rsidRPr="00AB3D1C">
              <w:rPr>
                <w:b/>
                <w:lang w:eastAsia="ja-JP"/>
              </w:rPr>
              <w:t>The Technics of Translation of Qur’an and The Qur’an’s Translations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val="en-US" w:eastAsia="ja-JP"/>
              </w:rPr>
            </w:pPr>
            <w:r w:rsidRPr="00AB3D1C">
              <w:rPr>
                <w:lang w:val="en-US" w:eastAsia="ja-JP"/>
              </w:rPr>
              <w:t xml:space="preserve">Concepts of meal, translation, tafsir, tafsir, te'vil; discussions in the background of writing a meal; the issue of whether it is permissible or not; the first meals in Turkish and their chronology; differences and discussions between literal translation and exegetical translation; meal studies from the Ottoman Empire to the Republic; meal studies and criticisms in modern Turkey; the position of the meal in the context of the translation of a sacred in the modern period; The limitation or possibility of translation within the scope of the rhetoric and metaphors of the Qur'an; linguistic exegesis and the possibilities provided by the classical exegetical literature in the writing of the meal; the history of the meal; the first translations </w:t>
            </w:r>
            <w:r w:rsidRPr="00AB3D1C">
              <w:rPr>
                <w:lang w:val="en-US" w:eastAsia="ja-JP"/>
              </w:rPr>
              <w:lastRenderedPageBreak/>
              <w:t>from Arabic to other languages; the possibility of reflecting the revelation and context of the Qur'an in the writing of the meal; the process of translation of the Qur'an into Western languages</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TİB6270</w:t>
            </w:r>
          </w:p>
        </w:tc>
        <w:tc>
          <w:tcPr>
            <w:tcW w:w="5586" w:type="dxa"/>
          </w:tcPr>
          <w:p w:rsidR="00F717BB" w:rsidRPr="00AB3D1C" w:rsidRDefault="00F717BB" w:rsidP="00082429">
            <w:pPr>
              <w:contextualSpacing/>
              <w:rPr>
                <w:b/>
                <w:bCs/>
                <w:lang w:eastAsia="ja-JP"/>
              </w:rPr>
            </w:pPr>
            <w:r w:rsidRPr="00AB3D1C">
              <w:rPr>
                <w:b/>
                <w:bCs/>
                <w:lang w:eastAsia="ja-JP"/>
              </w:rPr>
              <w:t>Kur’an ve Anlambilim</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Semantik: tanımı, tarihçesi, akımları; Kur’ân’ın kelime semantiği; Kelimenin anlam özellikleri; kelimede anlam değişmeleri; Kur'ân’ın cümle semantiği; Söz sanatı sayılan anlam olayları: Teşbîh, Mecâz, Kinâye;  Cümle tanımı ve çeşitleri; İsnâd; Müsnedün ileyh, müsned; Takdîm ve te’hîr; Vasl ve fasl; Zikr ve hazf; Kasr (tahsîs);  İcâz; İtnâb; Müsâvât; Tatvîl ve haşv; Cümle semantiğinin araştırma konuları; Cümle semantiği akımları.</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BIS6270</w:t>
            </w:r>
          </w:p>
        </w:tc>
        <w:tc>
          <w:tcPr>
            <w:tcW w:w="8515" w:type="dxa"/>
            <w:gridSpan w:val="6"/>
          </w:tcPr>
          <w:p w:rsidR="00F717BB" w:rsidRPr="00AB3D1C" w:rsidRDefault="00F717BB" w:rsidP="00082429">
            <w:pPr>
              <w:contextualSpacing/>
              <w:jc w:val="both"/>
              <w:rPr>
                <w:b/>
                <w:lang w:eastAsia="ja-JP"/>
              </w:rPr>
            </w:pPr>
            <w:r w:rsidRPr="00AB3D1C">
              <w:rPr>
                <w:b/>
                <w:lang w:eastAsia="ja-JP"/>
              </w:rPr>
              <w:t>The Qur’an and Semantics</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eastAsia="ja-JP"/>
              </w:rPr>
            </w:pPr>
            <w:proofErr w:type="gramStart"/>
            <w:r w:rsidRPr="00AB3D1C">
              <w:rPr>
                <w:bCs/>
                <w:lang w:eastAsia="ja-JP"/>
              </w:rPr>
              <w:t>Semantics: definition; history; currents; The word semantics of the Qur'an; Meaning features of the word; Meaning changes in the word; Sentence semantics of the Qur'an; Meaning events considered as rhetoric: Teşbîh, Metaphor, Allusion; Sentence definition and types; Isnâd; Musnadun ilayh, Musnad; Takdim and ta'hir; Vasl and fasl; Zikr and hazf; Kasr (allocation); icaz; Itnab; Equivalence; Tatvil and hasv; Research topics of sentence semantics; Sentence semantics flows.</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TİB6280</w:t>
            </w:r>
          </w:p>
        </w:tc>
        <w:tc>
          <w:tcPr>
            <w:tcW w:w="5586" w:type="dxa"/>
          </w:tcPr>
          <w:p w:rsidR="00F717BB" w:rsidRPr="00AB3D1C" w:rsidRDefault="00F717BB" w:rsidP="00082429">
            <w:pPr>
              <w:contextualSpacing/>
              <w:rPr>
                <w:b/>
                <w:bCs/>
                <w:lang w:eastAsia="ja-JP"/>
              </w:rPr>
            </w:pPr>
            <w:r w:rsidRPr="00AB3D1C">
              <w:rPr>
                <w:b/>
                <w:bCs/>
                <w:lang w:eastAsia="ja-JP"/>
              </w:rPr>
              <w:t>Konulu Kur’an Tefsiri</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lang w:eastAsia="ja-JP"/>
              </w:rPr>
              <w:t>Konulu tefsirin tanımı, konulu tefsir metodunun doğuşu ve gelişmesi, konulu tefsir metodunun lüzumu ve önemi, konulu tefsir metodunun uygulanışı, konulu tefsir çalışmalarından örnekler, iman konusu örnekleri, salih amel konusu örnekleri, adalet konusu örnekleri, ahlak konusu örnekleri, iyilik ve kötülük konusu örnekleri, sosyal yardımlaşma örnekleri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BIS6280</w:t>
            </w:r>
          </w:p>
        </w:tc>
        <w:tc>
          <w:tcPr>
            <w:tcW w:w="8515" w:type="dxa"/>
            <w:gridSpan w:val="6"/>
          </w:tcPr>
          <w:p w:rsidR="00F717BB" w:rsidRPr="00AB3D1C" w:rsidRDefault="00F717BB" w:rsidP="00082429">
            <w:pPr>
              <w:contextualSpacing/>
              <w:jc w:val="both"/>
              <w:rPr>
                <w:b/>
                <w:lang w:eastAsia="ja-JP"/>
              </w:rPr>
            </w:pPr>
            <w:r w:rsidRPr="00AB3D1C">
              <w:rPr>
                <w:b/>
                <w:lang w:eastAsia="ja-JP"/>
              </w:rPr>
              <w:t>Themed Qur'an Commentary</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Cs/>
                <w:lang w:val="en-US" w:eastAsia="ja-JP"/>
              </w:rPr>
            </w:pPr>
            <w:r w:rsidRPr="00AB3D1C">
              <w:rPr>
                <w:bCs/>
                <w:lang w:val="en-US" w:eastAsia="ja-JP"/>
              </w:rPr>
              <w:t>Definition of thematic tafsir, the birth and development of the method of thematic tafsir, the necessity and importance of the method of thematic tafsir, the application of the method of thematic tafsir, examples of thematic tafsir studies, examples of faith, examples of good deeds, examples of justice, examples of morality, examples of good and evil, examples of social cooperation</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lang w:eastAsia="ja-JP"/>
              </w:rPr>
            </w:pPr>
            <w:r w:rsidRPr="00AB3D1C">
              <w:rPr>
                <w:b/>
                <w:i/>
              </w:rPr>
              <w:t>Z/S</w:t>
            </w:r>
          </w:p>
        </w:tc>
        <w:tc>
          <w:tcPr>
            <w:tcW w:w="421" w:type="dxa"/>
          </w:tcPr>
          <w:p w:rsidR="00F717BB" w:rsidRPr="00AB3D1C" w:rsidRDefault="00F717BB" w:rsidP="00082429">
            <w:pPr>
              <w:contextualSpacing/>
              <w:jc w:val="center"/>
              <w:rPr>
                <w:b/>
                <w:lang w:eastAsia="ja-JP"/>
              </w:rPr>
            </w:pPr>
            <w:r w:rsidRPr="00AB3D1C">
              <w:rPr>
                <w:b/>
              </w:rPr>
              <w:t>T</w:t>
            </w:r>
          </w:p>
        </w:tc>
        <w:tc>
          <w:tcPr>
            <w:tcW w:w="422" w:type="dxa"/>
          </w:tcPr>
          <w:p w:rsidR="00F717BB" w:rsidRPr="00AB3D1C" w:rsidRDefault="00F717BB" w:rsidP="00082429">
            <w:pPr>
              <w:contextualSpacing/>
              <w:jc w:val="center"/>
              <w:rPr>
                <w:b/>
                <w:lang w:eastAsia="ja-JP"/>
              </w:rPr>
            </w:pPr>
            <w:r w:rsidRPr="00AB3D1C">
              <w:rPr>
                <w:b/>
              </w:rPr>
              <w:t>U</w:t>
            </w:r>
          </w:p>
        </w:tc>
        <w:tc>
          <w:tcPr>
            <w:tcW w:w="433" w:type="dxa"/>
          </w:tcPr>
          <w:p w:rsidR="00F717BB" w:rsidRPr="00AB3D1C" w:rsidRDefault="00F717BB" w:rsidP="00082429">
            <w:pPr>
              <w:contextualSpacing/>
              <w:jc w:val="center"/>
              <w:rPr>
                <w:b/>
                <w:lang w:eastAsia="ja-JP"/>
              </w:rPr>
            </w:pPr>
            <w:r w:rsidRPr="00AB3D1C">
              <w:rPr>
                <w:b/>
              </w:rPr>
              <w:t>T</w:t>
            </w:r>
          </w:p>
        </w:tc>
        <w:tc>
          <w:tcPr>
            <w:tcW w:w="1090" w:type="dxa"/>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TİB6290</w:t>
            </w:r>
          </w:p>
        </w:tc>
        <w:tc>
          <w:tcPr>
            <w:tcW w:w="5586" w:type="dxa"/>
          </w:tcPr>
          <w:p w:rsidR="00F717BB" w:rsidRPr="00AB3D1C" w:rsidRDefault="00F717BB" w:rsidP="00082429">
            <w:pPr>
              <w:contextualSpacing/>
              <w:rPr>
                <w:b/>
                <w:bCs/>
                <w:lang w:eastAsia="ja-JP"/>
              </w:rPr>
            </w:pPr>
            <w:r w:rsidRPr="00AB3D1C">
              <w:rPr>
                <w:b/>
                <w:bCs/>
                <w:lang w:eastAsia="ja-JP"/>
              </w:rPr>
              <w:t>Kıraat İlminin Doğuşu ve Kıraat İmamları</w:t>
            </w:r>
          </w:p>
        </w:tc>
        <w:tc>
          <w:tcPr>
            <w:tcW w:w="563" w:type="dxa"/>
          </w:tcPr>
          <w:p w:rsidR="00F717BB" w:rsidRPr="00AB3D1C" w:rsidRDefault="00F717BB" w:rsidP="00082429">
            <w:pPr>
              <w:contextualSpacing/>
              <w:jc w:val="center"/>
              <w:rPr>
                <w:b/>
                <w:lang w:eastAsia="ja-JP"/>
              </w:rPr>
            </w:pPr>
            <w:r w:rsidRPr="00AB3D1C">
              <w:rPr>
                <w:b/>
                <w:lang w:eastAsia="ja-JP"/>
              </w:rPr>
              <w:t>S</w:t>
            </w:r>
          </w:p>
        </w:tc>
        <w:tc>
          <w:tcPr>
            <w:tcW w:w="421" w:type="dxa"/>
          </w:tcPr>
          <w:p w:rsidR="00F717BB" w:rsidRPr="00AB3D1C" w:rsidRDefault="00F717BB" w:rsidP="00082429">
            <w:pPr>
              <w:contextualSpacing/>
              <w:jc w:val="center"/>
              <w:rPr>
                <w:b/>
                <w:lang w:eastAsia="ja-JP"/>
              </w:rPr>
            </w:pPr>
            <w:r w:rsidRPr="00AB3D1C">
              <w:rPr>
                <w:b/>
                <w:lang w:eastAsia="ja-JP"/>
              </w:rPr>
              <w:t>3</w:t>
            </w:r>
          </w:p>
        </w:tc>
        <w:tc>
          <w:tcPr>
            <w:tcW w:w="422" w:type="dxa"/>
          </w:tcPr>
          <w:p w:rsidR="00F717BB" w:rsidRPr="00AB3D1C" w:rsidRDefault="00F717BB" w:rsidP="00082429">
            <w:pPr>
              <w:contextualSpacing/>
              <w:jc w:val="center"/>
              <w:rPr>
                <w:b/>
                <w:lang w:eastAsia="ja-JP"/>
              </w:rPr>
            </w:pPr>
            <w:r w:rsidRPr="00AB3D1C">
              <w:rPr>
                <w:b/>
                <w:lang w:eastAsia="ja-JP"/>
              </w:rPr>
              <w:t>0</w:t>
            </w:r>
          </w:p>
        </w:tc>
        <w:tc>
          <w:tcPr>
            <w:tcW w:w="433" w:type="dxa"/>
          </w:tcPr>
          <w:p w:rsidR="00F717BB" w:rsidRPr="00AB3D1C" w:rsidRDefault="00F717BB" w:rsidP="00082429">
            <w:pPr>
              <w:contextualSpacing/>
              <w:jc w:val="center"/>
              <w:rPr>
                <w:b/>
                <w:lang w:eastAsia="ja-JP"/>
              </w:rPr>
            </w:pPr>
            <w:r w:rsidRPr="00AB3D1C">
              <w:rPr>
                <w:b/>
                <w:lang w:eastAsia="ja-JP"/>
              </w:rPr>
              <w:t>3</w:t>
            </w:r>
          </w:p>
        </w:tc>
        <w:tc>
          <w:tcPr>
            <w:tcW w:w="1090" w:type="dxa"/>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proofErr w:type="gramStart"/>
            <w:r w:rsidRPr="00AB3D1C">
              <w:rPr>
                <w:lang w:eastAsia="ja-JP"/>
              </w:rPr>
              <w:t>Kıraat ilminin doğuşu, tanımı, önemi, faydası; Kıraat ilminin İslami ilimlerdeki yeri; Kur’an dili ve Arapçadaki lehçeler; Kıraat ilminin tarihçesi; Yedi harf ve kıraat ilişkisi; Yedi harf ve mahiyeti; Yedi harfle ilgili hadislerin sıhhat durumu; Yedi harfin mahiyetine ışık tutan hadislerin sosyokültürel arka planı; Yedi harften kaynaklanan kıraat farklılıklarının Kur’an yorumuna etkisi; kıraatlerin tasnifi; Kıraatlerin kaynağı ve problemleri; Kur’an kıraatinde meşhur olan kıraat imamları; Kıraat imamlarının tanıtılması; Kıraatlerin genel değerlendirilmesi.</w:t>
            </w:r>
            <w:proofErr w:type="gramEnd"/>
          </w:p>
        </w:tc>
      </w:tr>
      <w:tr w:rsidR="00F717BB" w:rsidRPr="00AB3D1C" w:rsidTr="00082429">
        <w:tc>
          <w:tcPr>
            <w:tcW w:w="1125" w:type="dxa"/>
          </w:tcPr>
          <w:p w:rsidR="00F717BB" w:rsidRPr="00AB3D1C" w:rsidRDefault="00F717BB" w:rsidP="00082429">
            <w:pPr>
              <w:contextualSpacing/>
              <w:jc w:val="both"/>
              <w:rPr>
                <w:b/>
                <w:bCs/>
                <w:lang w:eastAsia="ja-JP"/>
              </w:rPr>
            </w:pPr>
            <w:r w:rsidRPr="00AB3D1C">
              <w:rPr>
                <w:b/>
                <w:bCs/>
                <w:lang w:eastAsia="ja-JP"/>
              </w:rPr>
              <w:t>BIS6290</w:t>
            </w:r>
          </w:p>
        </w:tc>
        <w:tc>
          <w:tcPr>
            <w:tcW w:w="8515" w:type="dxa"/>
            <w:gridSpan w:val="6"/>
          </w:tcPr>
          <w:p w:rsidR="00F717BB" w:rsidRPr="00AB3D1C" w:rsidRDefault="00F717BB" w:rsidP="00082429">
            <w:pPr>
              <w:contextualSpacing/>
              <w:jc w:val="both"/>
              <w:rPr>
                <w:b/>
                <w:bCs/>
                <w:lang w:eastAsia="ja-JP"/>
              </w:rPr>
            </w:pPr>
            <w:r w:rsidRPr="00AB3D1C">
              <w:rPr>
                <w:b/>
                <w:bCs/>
                <w:lang w:eastAsia="ja-JP"/>
              </w:rPr>
              <w:t>The Birth of the Science of Qiraat and the Imams of Qiraat</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lang w:eastAsia="ja-JP"/>
              </w:rPr>
            </w:pPr>
            <w:r w:rsidRPr="00AB3D1C">
              <w:rPr>
                <w:bCs/>
                <w:lang w:val="en-US" w:eastAsia="ja-JP"/>
              </w:rPr>
              <w:t>The birth, definition, importance, benefit of the science of Qiraats; The place of the science of recitation in Islamic sciences; The language of the Qiraats and the dialects in Arabic; History of the science of Qiraats; Relationship between seven letters and Qiraats; Seven letters and their nature; The soundness of the hadiths about the seven letters; The socio-cultural background of the hadiths that shed light on the nature of the seven letters; The effect of the Qiraat differences arising from the seven letters on the interpretation of the Qur'an; Classification of recitations; Sources and problems of Qiraats; Recitation imams who are famous in the Qur'an; Introduction of recitation imams; General evaluation of Qiraats.</w:t>
            </w:r>
          </w:p>
        </w:tc>
      </w:tr>
    </w:tbl>
    <w:p w:rsidR="00F717BB" w:rsidRPr="00AB3D1C" w:rsidRDefault="00F717BB" w:rsidP="00F717BB">
      <w:pPr>
        <w:rPr>
          <w:rFonts w:ascii="Times New Roman" w:eastAsia="Calibri" w:hAnsi="Times New Roman" w:cs="Times New Roman"/>
          <w:sz w:val="20"/>
          <w:szCs w:val="20"/>
        </w:rPr>
      </w:pPr>
    </w:p>
    <w:p w:rsidR="00F717BB" w:rsidRPr="00AB3D1C" w:rsidRDefault="00F717BB">
      <w:pPr>
        <w:rPr>
          <w:rFonts w:ascii="Times New Roman" w:hAnsi="Times New Roman" w:cs="Times New Roman"/>
          <w:sz w:val="20"/>
          <w:szCs w:val="20"/>
        </w:rPr>
      </w:pPr>
      <w:r w:rsidRPr="00AB3D1C">
        <w:rPr>
          <w:rFonts w:ascii="Times New Roman" w:hAnsi="Times New Roman" w:cs="Times New Roman"/>
          <w:sz w:val="20"/>
          <w:szCs w:val="20"/>
        </w:rPr>
        <w:br w:type="page"/>
      </w:r>
    </w:p>
    <w:p w:rsidR="00F717BB" w:rsidRPr="00AB3D1C" w:rsidRDefault="00F717BB" w:rsidP="00F717BB">
      <w:pPr>
        <w:spacing w:after="0" w:line="240" w:lineRule="auto"/>
        <w:jc w:val="center"/>
        <w:rPr>
          <w:rFonts w:ascii="Times New Roman" w:eastAsia="Calibri" w:hAnsi="Times New Roman" w:cs="Times New Roman"/>
          <w:b/>
          <w:sz w:val="20"/>
          <w:szCs w:val="20"/>
        </w:rPr>
      </w:pPr>
    </w:p>
    <w:p w:rsidR="00F717BB" w:rsidRPr="00AB3D1C" w:rsidRDefault="00F717BB" w:rsidP="00F717BB">
      <w:pPr>
        <w:spacing w:line="240" w:lineRule="auto"/>
        <w:rPr>
          <w:rFonts w:ascii="Times New Roman" w:hAnsi="Times New Roman" w:cs="Times New Roman"/>
          <w:sz w:val="20"/>
          <w:szCs w:val="20"/>
        </w:rPr>
      </w:pPr>
    </w:p>
    <w:tbl>
      <w:tblPr>
        <w:tblStyle w:val="TabloKlavuzu"/>
        <w:tblpPr w:leftFromText="141" w:rightFromText="141" w:horzAnchor="margin" w:tblpXSpec="center" w:tblpY="1070"/>
        <w:tblW w:w="9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5"/>
        <w:gridCol w:w="5586"/>
        <w:gridCol w:w="563"/>
        <w:gridCol w:w="421"/>
        <w:gridCol w:w="422"/>
        <w:gridCol w:w="433"/>
        <w:gridCol w:w="1090"/>
      </w:tblGrid>
      <w:tr w:rsidR="00F717BB" w:rsidRPr="00AB3D1C" w:rsidTr="00082429">
        <w:tc>
          <w:tcPr>
            <w:tcW w:w="9640" w:type="dxa"/>
            <w:gridSpan w:val="7"/>
            <w:shd w:val="clear" w:color="auto" w:fill="auto"/>
          </w:tcPr>
          <w:p w:rsidR="00F717BB" w:rsidRPr="00AB3D1C" w:rsidRDefault="00F717BB" w:rsidP="00082429">
            <w:pPr>
              <w:contextualSpacing/>
              <w:jc w:val="center"/>
              <w:rPr>
                <w:b/>
              </w:rPr>
            </w:pPr>
            <w:r w:rsidRPr="00AB3D1C">
              <w:rPr>
                <w:b/>
              </w:rPr>
              <w:t>TEMEL İSLAM BİLİMLERİ DOKTORA DERS İÇERİKLERİ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TİB1002</w:t>
            </w:r>
          </w:p>
        </w:tc>
        <w:tc>
          <w:tcPr>
            <w:tcW w:w="5586" w:type="dxa"/>
            <w:shd w:val="clear" w:color="auto" w:fill="auto"/>
          </w:tcPr>
          <w:p w:rsidR="00F717BB" w:rsidRPr="00AB3D1C" w:rsidRDefault="00F717BB" w:rsidP="00082429">
            <w:pPr>
              <w:contextualSpacing/>
              <w:rPr>
                <w:b/>
                <w:lang w:eastAsia="ja-JP"/>
              </w:rPr>
            </w:pPr>
            <w:r w:rsidRPr="00AB3D1C">
              <w:rPr>
                <w:b/>
                <w:bCs/>
                <w:lang w:eastAsia="ja-JP"/>
              </w:rPr>
              <w:t>Uzmanlık Alan Dersi</w:t>
            </w:r>
          </w:p>
        </w:tc>
        <w:tc>
          <w:tcPr>
            <w:tcW w:w="563" w:type="dxa"/>
            <w:shd w:val="clear" w:color="auto" w:fill="auto"/>
          </w:tcPr>
          <w:p w:rsidR="00F717BB" w:rsidRPr="00AB3D1C" w:rsidRDefault="00AC1DE1" w:rsidP="00082429">
            <w:pPr>
              <w:contextualSpacing/>
              <w:jc w:val="center"/>
              <w:rPr>
                <w:b/>
                <w:i/>
              </w:rPr>
            </w:pPr>
            <w:r>
              <w:rPr>
                <w:b/>
                <w:lang w:eastAsia="ja-JP"/>
              </w:rPr>
              <w:t>Z</w:t>
            </w:r>
          </w:p>
        </w:tc>
        <w:tc>
          <w:tcPr>
            <w:tcW w:w="421" w:type="dxa"/>
            <w:shd w:val="clear" w:color="auto" w:fill="auto"/>
          </w:tcPr>
          <w:p w:rsidR="00F717BB" w:rsidRPr="00AB3D1C" w:rsidRDefault="00AC1DE1" w:rsidP="00082429">
            <w:pPr>
              <w:contextualSpacing/>
              <w:jc w:val="center"/>
              <w:rPr>
                <w:b/>
              </w:rPr>
            </w:pPr>
            <w:r>
              <w:rPr>
                <w:b/>
                <w:lang w:eastAsia="ja-JP"/>
              </w:rPr>
              <w:t>8</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AC1DE1" w:rsidP="00082429">
            <w:pPr>
              <w:contextualSpacing/>
              <w:jc w:val="center"/>
              <w:rPr>
                <w:b/>
              </w:rPr>
            </w:pPr>
            <w:r>
              <w:rPr>
                <w:b/>
                <w:lang w:eastAsia="ja-JP"/>
              </w:rPr>
              <w:t>0</w:t>
            </w:r>
          </w:p>
        </w:tc>
        <w:tc>
          <w:tcPr>
            <w:tcW w:w="1090" w:type="dxa"/>
            <w:shd w:val="clear" w:color="auto" w:fill="auto"/>
          </w:tcPr>
          <w:p w:rsidR="00F717BB" w:rsidRPr="00AB3D1C" w:rsidRDefault="00AC1DE1" w:rsidP="00082429">
            <w:pPr>
              <w:contextualSpacing/>
              <w:jc w:val="center"/>
              <w:rPr>
                <w:b/>
              </w:rPr>
            </w:pPr>
            <w:r>
              <w:rPr>
                <w:b/>
                <w:lang w:eastAsia="ja-JP"/>
              </w:rPr>
              <w:t>8</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Dersin amacı öğrencinin kendi seçtiği bir alanda ileri düzey bilgi edinmesini, araştırma tecrübesi elde etmesini ve konu üzerine oluşmuş akademik </w:t>
            </w:r>
            <w:proofErr w:type="gramStart"/>
            <w:r w:rsidRPr="00AB3D1C">
              <w:rPr>
                <w:bCs/>
              </w:rPr>
              <w:t>literatüre</w:t>
            </w:r>
            <w:proofErr w:type="gramEnd"/>
            <w:r w:rsidRPr="00AB3D1C">
              <w:rPr>
                <w:bCs/>
              </w:rPr>
              <w:t xml:space="preserve"> katkı yapmaya başlamasını sağlamaktır. Öğrencinin teorik veya deneysel bir </w:t>
            </w:r>
            <w:proofErr w:type="gramStart"/>
            <w:r w:rsidRPr="00AB3D1C">
              <w:rPr>
                <w:bCs/>
              </w:rPr>
              <w:t>alanda,</w:t>
            </w:r>
            <w:proofErr w:type="gramEnd"/>
            <w:r w:rsidRPr="00AB3D1C">
              <w:rPr>
                <w:bCs/>
              </w:rPr>
              <w:t xml:space="preserve">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w:t>
            </w:r>
            <w:proofErr w:type="gramStart"/>
            <w:r w:rsidRPr="00AB3D1C">
              <w:rPr>
                <w:bCs/>
              </w:rPr>
              <w:t>literatürün</w:t>
            </w:r>
            <w:proofErr w:type="gramEnd"/>
            <w:r w:rsidRPr="00AB3D1C">
              <w:rPr>
                <w:bCs/>
              </w:rPr>
              <w:t xml:space="preserve">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BIS1002</w:t>
            </w:r>
          </w:p>
        </w:tc>
        <w:tc>
          <w:tcPr>
            <w:tcW w:w="8515" w:type="dxa"/>
            <w:gridSpan w:val="6"/>
            <w:shd w:val="clear" w:color="auto" w:fill="auto"/>
          </w:tcPr>
          <w:p w:rsidR="00F717BB" w:rsidRPr="00AB3D1C" w:rsidRDefault="00F717BB" w:rsidP="00082429">
            <w:pPr>
              <w:contextualSpacing/>
              <w:rPr>
                <w:b/>
              </w:rPr>
            </w:pPr>
            <w:r w:rsidRPr="00AB3D1C">
              <w:rPr>
                <w:b/>
              </w:rPr>
              <w:t>Specialisation Field Course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The aim of the course is to enable the student to gain advanced knowledge in a field of his own choosing, to gain research experience and to </w:t>
            </w:r>
            <w:proofErr w:type="gramStart"/>
            <w:r w:rsidRPr="00AB3D1C">
              <w:rPr>
                <w:bCs/>
              </w:rPr>
              <w:t>start</w:t>
            </w:r>
            <w:proofErr w:type="gramEnd"/>
            <w:r w:rsidRPr="00AB3D1C">
              <w:rPr>
                <w:bCs/>
              </w:rPr>
              <w:t xml:space="preserve"> to contribute to the academic literature on the subject. The student is expected to learn the latest information of the day in a theoretical or experimental field, and on any subject of interest, and then make an up-to-date, original and useful contribution to the relevant literature. Within the framework of the student's interests, a research project is created on the subject of interest with the lecturer. The student reports on his / her readings to the lecturer at the specified hours every week. In addition, the student continues his original work on the subject they have determined under the supervision of the instructor. The course continues with the student presenting an interpretation of the latest literature on the subject to the lecturer, with a mention of the possible contributions to this literature. In this process, the student is also asked to prepare one or two mini projects in this area. The course ends when the work </w:t>
            </w:r>
            <w:proofErr w:type="gramStart"/>
            <w:r w:rsidRPr="00AB3D1C">
              <w:rPr>
                <w:bCs/>
              </w:rPr>
              <w:t>done</w:t>
            </w:r>
            <w:proofErr w:type="gramEnd"/>
            <w:r w:rsidRPr="00AB3D1C">
              <w:rPr>
                <w:bCs/>
              </w:rPr>
              <w:t xml:space="preserve"> at the end of the semester is presented to the lecturer for evaluation.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Dil Bilimi ve Dil Usûlü</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Mukayeseli dil çalışmalarının önemi; Fıkhu’l-luğa ve ilmu’l-luğa kavramları; Arapça ve Sami diller; Sami dillerinin asıl vatanının neresi olduğuna dair görüşler; Sami dillerinin genel özellikleri; Sami dil çalışmalarının Arapça açısından önemi; Arapçada metne güvenme problemi; Fasih Arapça ve lehçeler; Dil ve lehçe kavramları; Kadim Arap lehçeleri çalışmalarının önemi; Fasih Arapçanın oluşumu ve özellikleri; Edebî dil ve Halk dili ikilemi; Fasih Arapçayı doğuran dinî, siyâsî ve iktisâdî sebepler; Kur’ân-ı Kerîm ve fesahatın zirve seviyesi.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t>BIS7030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 xml:space="preserve">Linguistics </w:t>
            </w:r>
            <w:r w:rsidRPr="00AB3D1C">
              <w:rPr>
                <w:b/>
              </w:rPr>
              <w:t>and</w:t>
            </w:r>
            <w:r w:rsidRPr="00AB3D1C">
              <w:rPr>
                <w:b/>
                <w:bCs/>
                <w:lang w:eastAsia="ja-JP"/>
              </w:rPr>
              <w:t xml:space="preserve"> Language Methodology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importance of comparative language studies; The concepts of philology and linguistics; Arabic and Semitic languages; Opinions about where the original homeland of Semitic languages is; General characteristics of Semitic languages; The importance of Semitic language studies in terms of Arabic; The problem of trusting the text in Arabic; Eloquent and its dialects; Language and dialect concepts; Importance of studies on ancient Arabic dialects; The formation and features of eloquent; Literary language and folk language dilemma; Religious, political and economic reasons that gave birth to eloquent; The Qur'an and the peak level of the fluency.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TİB7040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Çağdaş Dilbilim Metin Okumaları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Emin el-Hûlî’nin “Menâhicu tecdîd fi’n-nahv ve’l-belâğa ve’t-tefsîr ve’l-edeb” isimli eserinden seçmeler; İbrahim Enis’in “Min esrâri’l-luġati’l-’Arabiyye” isimli eserinden seçmeler; İbrâhim Mustafa’nın “İhyâu’n-nahv” isimli eserinden seçmeler; Temmâm Hassân’ın “el-Luğatu’l-’arabiyye: M’anâhâ ve mebnâhâ” isimli eserinden seçmeler; Muhammed Hamase Abdullatif’in “el-’Alâmetu’l-’irâbiyye fi’l-cümle beyne’l-kadîm ve’l-hadîŝ” isimli eserinden seçmeler; Ramazan Abduttevvab’ın “el-Medhal ilâ ‘ilmi’l-luğa ve menâhicu’l-bahsi’l-luğavî” isimli eserinden seçmeler; Şevkî Dayf’ın “Medârisu’n-nahv” isimli eserinden seçmeler; Karl Brockelmann’ın “Fıkhu’l-lugāti’s-sâmiyye” isimli eserinden seçmeler; Fâdıl Sâlih es-Sâmerrâî’nin “Meâ‘ni’n-nahv” isimli eserinden </w:t>
            </w:r>
            <w:r w:rsidRPr="00AB3D1C">
              <w:rPr>
                <w:lang w:eastAsia="ja-JP"/>
              </w:rPr>
              <w:lastRenderedPageBreak/>
              <w:t>seçmeler; Ali Abdulvâhid Vâfî’nin “Fıkhü’l-luġa” isimli eserinden seçmeler; Ramazan Abduttevvab’ın “Fıkhü’l-luġa” isimli eserinden seçmeler; Corcî Zeydân’ın “Târîhu’t-tedammuni’l-İslâmî” isimli eserinden seçmeler; Ahmed Emin “en-Naḳdü’l-edebî” isimli eserinden seçmeler.- Taha Hüseyin, “fi’ş-Şi‘ri’l-câhilî” isimli eserinden seçmeler.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BIS7040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Modern Linguistic Text Readings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 xml:space="preserve">Selections from Emin el-Hûlî's work “Menahicu tecdîd fi'n-nahv ve'l-belâğa ve't-tafsîr ve'l-edeb”; </w:t>
            </w:r>
            <w:r w:rsidRPr="00AB3D1C">
              <w:t>Selections</w:t>
            </w:r>
            <w:r w:rsidRPr="00AB3D1C">
              <w:rPr>
                <w:bCs/>
                <w:lang w:eastAsia="ja-JP"/>
              </w:rPr>
              <w:t xml:space="preserve"> from İbrahim Enis's “Min esrâri'l-luğati'l-Arabiyye ”; Selections from Ibrahim Mustafa's work named “İhyâu'n-nahv”; Selections from Temmâm Hassân's work named “el-Luğatu'l-arabiyye: M'anâhâ ve mebnâhâ”; Selections from Muhammed Hamase Abdullatif’s work named "el-Alâmetu'l-irâbiyye fi'l-cumle beyne'l-kadîm ve'l-hadîs"; Selections from Şevkî Dayf's work named “Medarisu'n-nahv”; Selections from Karl Brockelmann's work named “Fıkhu'l-lugāti's-sâmiyye”; Fâdıl Sâlih es-Sâmerrâî's selections from his work named “Meâ'ni'n-nahv”; Selections from Ali Abdulvâhid Vâfî's work named “Fıkhü'l-luğa”; Selections from Ramazan Abduttevvab's work named “Fıkhü'l-luğa”; Selections from Corcî Zeydân's work named “Târîhu't-tedammuni'l-Islâmî”; Selections from Ahmed Emin's “en-Naḳdü'l-edebî”; Selections from Taha Hüseyin's work named “fi'ş-Şi‘ri'l-cahilî”.</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TİB7050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Basra Nahiv Mektebi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Basra şehrinin kuruluşu ve İslam tarihindeki yeri, Nahiv ilminin ortaya çıkışı hazırlayan sebepler, Nahiv ilmine duyulan ihtiyaç, Nahivin doğuşu ve geçirdiği evreler, Basra nahiv okulunun tabakaları, Birinci tabaka Basralı nahivciler, Ebu’l-Esved ed-Düeli, Nasr b. Asım el-Leysi, Anbese b. Ma’den el-Mehri, Abdurrahman b. Hürmüz, Yahya b. Ya’mer el-Advani, İkinci Tabaka Basralı nahivciler, Abdullah el-Hadrami, İsa b. Ömer, Ebu Amr b. al-Ala, Ebu Süfyan b. el-Ala, Üçüncü tabaka Basralı nahivciler, el-Ahfeş el-Ekber, el-Halil b. Ahmed, Hammad b. Seleme, Yunus b. Habib, Dördüncü tabaka Basralı nahivciler, Sibeveyh, Ebu Muhammed el-Yezidi, en-Nadr b. Şumeyl, Yakub b. İshak el-Hadrami, Beşinci Tabaka Basralı nahivciler, Kutrub, el-Ahfeş el-Avsat, Müerric b. Amr, Basra ekolünün temel prensipleri, Basralılara özgü nahiv kavramları.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BIS7050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Basra Nahw School</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foundation of the city of Basra and its place in the history of Islam, The reasons that prepared the emergence of the science of al-Nahw, The need for Nahw science, The emergence of Nahw and its phases, The layers of the Persian grammar school, First layer Basra nahiwists, Ebu’l-Esved el-Duelee, Nasr b. Aasım al-Leysee, Anbese b. Maden el-Mehree, Abdurrahman b. Hurmuz, Yahyaa b. Ya’mer el-Advaanî, Second Layer Basra nahiwists, Abdullah al-Hadramee, İshaak b. Ömer, Ebuu Amr b. al-Alaa, Ebuu Sufyaan, al-Alaa,  Tahird layer Basra nahiwist, al-Ahfesh al-Ekber, al-Haleel b. Ahmed, Hammaad b. Seleme, Yuunus b. Habeeb, Fourth layer Basra nahivist, Seebeyh, Ebuu Muhammed el-Yezedee, al-Nadr b. Shumeyl, Yakuub b. İshaak el-Hadramee, The Fifth Layer Basra nahivists, Qutrub, el-Ahfesh al-Avsat, Muerric b. Amr, The basic principles of the Basra school, The nahw concepts specific to the Basra people.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TİB7060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Belagat Tarihi -Başlangıçtan XII. Yüzyıla Kadar-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Başlangıçtan XII. yüzyıla kadar Arap Belagat eserleri ve muhtevaları hakkında bilgiye sahip olmak; Böylece belagat ilminin gelişim sürecini izleyebilmek; Belagat kavramlarının tarihi süreç gelişimini kavramak; Belagat ilimlerinin tarihi süreç içindeki gelişimini kavramak; Belağat - Edebi tenkit ilişkisi; Belagatın cahiliye dönemindeki yeri; Belagatın cahiliye şairleri üzerindeki etkisi; Ukaz panayırlarının belagat tarihindeki yeri; İlk islami devir Belagatı; Belagatın İslami döneme ait şairler üzerindeki etkisi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BIS7060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The History of Rhetoric from the Beginning to the 12th Century</w:t>
            </w:r>
          </w:p>
        </w:tc>
      </w:tr>
      <w:tr w:rsidR="00F717BB" w:rsidRPr="00AB3D1C" w:rsidTr="00082429">
        <w:tc>
          <w:tcPr>
            <w:tcW w:w="1125" w:type="dxa"/>
            <w:shd w:val="clear" w:color="auto" w:fill="auto"/>
          </w:tcPr>
          <w:p w:rsidR="00F717BB" w:rsidRPr="00AB3D1C" w:rsidRDefault="00F717BB" w:rsidP="00082429">
            <w:pPr>
              <w:contextualSpacing/>
              <w:jc w:val="both"/>
              <w:rPr>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To have knowledge about Arabic eloquence works and their contents from the beginning to the XIIth century; Thus, to be able to follow the development process of eloquence; To comprehend the development of eloquence concepts in the historical process; To comprehend the development of eloquence sciences in the historical process; The relationship between eloquence and literary criticism; The place of eloquence in the jahiliyya period; The effect of eloquence on the jahiliyya poets; The place of Ukaz fairs in the history of eloquence; The first Islamic period eloquence; The effect of eloquence on the poets of the Islamic period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TİB7070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Arap Belagatı Klasik Metin Okumaları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Abdulkahir Cürcani’nin Delâilu’l-icaz’ının genel olarak tanıtılması, Cürcani’nin Esrâru’l-Belağa’sının genel özellikleri, Sekkâki’nin Miftâhu’l-ulûm’unun genel olarak tanıtılması, Kazvini’nin Telhisu’l-</w:t>
            </w:r>
            <w:r w:rsidRPr="00AB3D1C">
              <w:rPr>
                <w:lang w:eastAsia="ja-JP"/>
              </w:rPr>
              <w:lastRenderedPageBreak/>
              <w:t>Miftâh’ının özellikleri, Telhisu’l-miftah okumaları: Mukaddime, fesahat ve belağat kavramları, Meani ilmi, Haber cümlesinde isnadın halleri, Akli hakikat, Akli mecaz, Müsnedu ileyhin halleri, Müsnedu ileyhin hazfedilmesi, zikredilmesi, marife ve nekre olması, Müsnedu ileyhin takdimi ve tehiri, Müsnedin halleri, Müsnedin takdimi, tehiri, Müsnedin müfred ve cümle olması, müsnedin isim ve fiil olması, müsnedin meful gibi öğelerle kayıtlanması, müsnedin marife ve nekre olması, kasr, icaz, itnab, hazf, inşai cümleler.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BIS7070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Arabic Rhetoric Classical Text Readings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General introduction of Abdulkaahir Curcaanee's al-Delaail el-İcaaz, General features of Curcaani's el-Esraar al-Balaağa, General introduction of al-Sekkaaki's al-Miftaahu al-uluum, Characteristics of al-Qazvini's al-Telheesu al-Miftaah, Talhees al-miftaah readings, al-Muqaddime, al-fasaahat, al-balaaga, al-maanee science, The states of al-isnaad in the news al-habar, al-hakika al-aqliyya, al-mecaz al-aqlee, Situations of al-Musnadu ileyh, al hazf, al-zikr, al-marife, al-nakre of el-musnadun ileyh, al-taqdeem, al-taheer of al-musnadu ileyh, Situations of al-Musnad, al-taqdeem, al-taheer of al-musned, being singular and sentence of musned, musnad being a noun and a verb, recording the musnad with items such as meful, being al-marifa and al-nekre of musnad, al-qasr, al-icaaz, al-itnaab, al-hazf, al-inshaaee sentences.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TİB7080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Edebi Bilgiler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Belagat, şiir ve tenkide dair temel ve ileri seviyede bilgiler; Aruz vezninin kuralları, bahirleri ve bu bahirlerin cahiliye, İslami, Emevî ve Abbasî dönemi şiirlerinde uygulanışı; Klasik belagat, fennu’ş-şiir ve edebi tenkit kaynaklardan incelemeler; Edebi nesir; Edebi Sözlükbilimi; Edebi dönemler; Edebi dönemlerde nahiv; Edebi dönemlerde sarf; Edebi dönemlerde İlm-i luğa; Edebi kaynaklar; Edebi meseller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BIS7080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Arabic Literary Information</w:t>
            </w:r>
          </w:p>
        </w:tc>
      </w:tr>
      <w:tr w:rsidR="00F717BB" w:rsidRPr="00AB3D1C" w:rsidTr="00082429">
        <w:tc>
          <w:tcPr>
            <w:tcW w:w="1125" w:type="dxa"/>
            <w:shd w:val="clear" w:color="auto" w:fill="auto"/>
          </w:tcPr>
          <w:p w:rsidR="00F717BB" w:rsidRPr="00AB3D1C" w:rsidRDefault="00F717BB" w:rsidP="00082429">
            <w:pPr>
              <w:contextualSpacing/>
              <w:jc w:val="both"/>
              <w:rPr>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Basic and advanced information about rhetoric, poetry and criticism; The rules of aruz, its bahirs and the application of these bahirs in the poems of jahiliyya, Islamic, Umayyad and Abbasid periods; Classical rhetoric, fann al-şi’r and literary criticism; Literary prose; Literary lexicography; Literary periods; Nahiv in literary periods; sarf in literary periods; Ilm al-lugha in literary periods; Literary sources; Literary issues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TİB7090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Klasik Arap Şiiri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Cahiliye şiirinin genel durumu; Cahiliye şiirinin temaları ile ilgili genel bilgiler; Övünç ve kahramanlık temaları; Siyasi şiir; Hiciv teması; Ağıt teması; Klasik Arap şiirinde gazel; Cahiliye şiirinde tabiat teması; İçki teması; Hikmetler ve öğütler; Klasik Arap şairleri hakkında genel bilgiler; İmru’ul-Kays ve şiiri; Zübeyr b.  Ebi Sülma ve şiiri; Hassan b. Sabit ve şiiri.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BIS7090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Classical Arabic Poetry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The general situation of Jahiliyya poetry; General information about the themes of Jahiliyya poetry; Themes of pride and heroism; Political poetry; The theme of satire; The theme of lamentation; Ghazal in classical Arabic poetry; The theme of nature in Jahiliyya poetry; The theme of drinking; Wisdom and advice; General information about classical Arab poets; Imru'ul-Kays and his poetry; Zubayr b. Abi Sulma and his poetry; Hassan b. Thabit and his poetry.</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Belagat Tarihi -XII. Yüzyıldan Günümüze Kadar-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Başlangıçtan XII. yüzyıla kadar Arap Belagat eserleri ve muhtevaları hakkında bilgiye sahip olmak; Belagat ilminin gelişim sürecini izleyebilmek;  Tarihi süreç Belagat kavramlarının gelişimini kavramak; Belagat ilimlerinin tarihi süreç içindeki gelişimini kavramak; Bu dönemde Belagat - Edebi tenkit ilişkisi; Belagatın Emevi dönemindeki yeri; Belagatın Emevi şairler üzerindeki etkisi; Abbasi devri Belagatı; Belagatın Abbasiler dönemindeki şairler üzerindeki etkisi; Meani ilminin tarihi seyri; Beyan ilminin tarihi seyri; Bedî ilminin tarihi seyri.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BIS7100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History of Rhetoric from the 12th Century to the Present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 xml:space="preserve">To have knowledge about Arabic rhetorical works and their contents from the beginning to XIIth century. To have knowledge about the works of Arabic eloquence and their contents; To be able to follow the development process of the science of eloquence; To understand the development of the concepts of eloquence in the historical process; To understand the development of eloquence sciences in the historical process; The relationship between rhetoric and literary criticism in this period; The place of rhetoric in the Umayyad period; The effect of rhetoric on Umayyad poets; Abbasid period rhetoric; The </w:t>
            </w:r>
            <w:r w:rsidRPr="00AB3D1C">
              <w:rPr>
                <w:bCs/>
                <w:lang w:val="en-US" w:eastAsia="ja-JP"/>
              </w:rPr>
              <w:lastRenderedPageBreak/>
              <w:t>effect of rhetoric on the poets in the Abbasid period; The historical course of Maani science; The historical course of Bayaan science; The historical course of Bedee science.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Anlambilim</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Arap dilinde anlambilim alanında yapılan klasik çalışmalar; Garîbu’l-Kur’ân çalışmalarının anlambilime katkıları; Garibu’l-hadis çalışmalarının anlambilime katkıları; Müşterek lafızlara dair çalışmalar; Ezdâda dair çalışmalar; Ta‘rib ve naht olgusu; Lafız mana tartışmaları; Eşanlamlılık ve çok anlamlılık; Kur’ân’da eşanlamlılık; Anlam daralması ve anlam genişlemesi; Mecaz anlam; Kur’ân’da mecaz; Hadiste mecaz; Eşanlamlı ve yakın anlamlı kelimeler.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BIS7110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Semantics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Classical studies in the field of semantics in the Arabic language; Contributions of Garîbu al-Qur'an studies to semantics; Contributions of Garib al-hadith studies to semantics; Studies on common words; Studies on adhdad; Ta‘rib and naht phenomenon; al-lafz and meaning discussions; Synonymity and polysemy; Synonymity in the Qur’an; Meaning narrowing and semantic expansion; Metaphorical meaning; Metaphor in the Qur’an.- Metaphor in hadith; Synonyms and close meanings.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Arapça Klasik Metin Çözümlemeleri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Sibeveyh’in “el-Kitab” isimli eserinden seçmeler; Ferrâ’nın “Meʿâni’l-Ḳurʾân” isimli eserinden seçmeler; Ahfeş el-Evsat’ın “Mea‘ni’l-Kur’ân” isimli eserinden seçmeler; Kutrub “Kitâbü’l-Eżdâd” isimli eserinden seçmeler; Müberrid ‘in “el-Muḳteḍab” isimli eserinden seçmeler; Zeccâcî’nin “el-Îżâḥ fî ʿileli’n-naḥv” isimli eserinden seçmeler; Ebû Ali el-Fârisî’nin “el-Îżâḥ fi’n-naḥv”  isimli eserinden seçmeler; İbn Cinnî’nin “el-Ḫaṣâʾiṣ” isimli eserinden seçmeler; Zemahşerî’nin “el-Mufaṣṣal fî ṣınâʿati’l-iʿrâb” isimli eserinden seçmeler; İbn Madâ’nın “Kitâbü’r-Red ʿale’n-nüḥât” isimli eserinden seçmeler; Ebû Hayyân el-Endelüsî’nin “el-Baḥrü’l-muḥîṭ” isimli eserinden seçmeler; İbn Hişâm el-Ensârî’nin “Muġni’l-lebîb ʿan kütübi’l-eʿârîb” isimli eserinden seçmeler; Suyûtî’nin “el-Müzhir fî ʿulûmi’l-luġa’” isimli eserinden seçmeler; Suyûtî’nin “Hemʿu’l-hevâmiʿ” isimli eserinden seçmeler.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BIS7120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Classic Arabic Text Analysis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Selections from Sibawayh's al-Kitab; selections from Ferrā's Meʿān al-Ḳurʾān; selections from Ahfesh al-Awsat's Mea'ni al-Qurʾān; selections from Qutrub's Kitāb al-Ażdād; Selections from al-Muḳteḍab by al-Mubarrid; selections from al-Zajjājī's al-Īżāḥ fī ʿilal al-naḥw; selections from al-Īżāḥ fi al-naḥw by Abū 'Ali al-Fārisī; selections from al-Ḫaṣāʾiṣ by Ibn Jinnī; Selections from Zamakhsharī's al-Mufaṣṣṣal fī ṣināʿati al-iʿrāb; selections from Ibn Madā's Kitāb al-Rad ʿal al-nuḥāt; selections from Abū Hayyān al-Andalusī's al-Baḥr al-muḥīṭ; Selections from Ibn Hishām al-Ansārī's Muġni'l-lebīb ʿan qutub al-eʿārīb; selections from Suyūtī's al-Muzhir fī ʿulūmi al-luġa; selections from Suyūtī's Hemʿ al-hewāmiʿ.</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Kufe ve Bağdat Nahiv Mektepleri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Kufe ve Bağdat şehirlerinin kuruluşu ve İslam tarihindeki yeri, Kufe nahiv mektebinin doğuşu, Kufe nahvinin kaynakları, Kufe nahv okulunun tabakaları, Birinci Tabaka: Ebu Ca’fer er-Ruâsi, Muaz el-Herrâ, İkinci Tabaka: Ebu’l-Hasen el-Kisâî, Üçüncü Tabaka: Ebu’l-Hasen el-Ahmer, Ebu Zekeriyya el-Ferrâ, Hişâm b. Muaviye ed-Darîr, Ebu’l-Hasan el-Lihyânî, Dördüncü Tabaka; Ebu Ca’fer Muhammed b. Sa’dan, Ebu Abdillah et-Tuval, Ebu Cafer Muhammed b. Kadim, Beşinci Tabaka: Ebu’l-Abbas Sa’leb, Harun b. Haik, Kufe nahiv mektebine özgü nahiv kavramları, Bağdat nahiv okulunun oluşması, Bağdat Medresesi mütekaddimun dönemi önemli dilcileri: İbn Keysan, Ebu Musa el-Hamid, ez-Zeccac, el-Ahfaş es-Sağir, İbnu’s-Serrac, İbnu’l-Hayyat, Bağdat Medresesi müteahhirun dönemi önemli Nahivcileri: Sirafi, İbn Haleveyh, Ebu Ali el-Farisi, er-Rummâni, İbn Cinni, Bağdat okulunun tercihe dayalı bazı dilsel görüşleri.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BIS7130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Kufa and Baghdad Nahw Schools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 xml:space="preserve">The foundation of the cities of Kufa and Baghdad and their place in the history of Islam, the birth of Kufa school of grammar, the sources of Kufa grammar, the strata of Kufa school of grammar, First Stratum: Abu Ja'far al-Ruâsi, Muaz al-Harrâ, Second Stratum: Abu'l-Hasan al-Kisâî, Third Stratum: Abu al-Hasan al-Ahmar, Abu Zakariyya al-Farrā, Hishām b. Mu'awiya al-Darīr, Abu al-Hasan al-Lihyānī, Fourth Stratum: Abu Ja'far Muhammad b. Sa'dan, Abu Abdillah al-Tuwal, Abu Ja'far Muhammad b. Kadim, Fifth Stratum: Abu'l-Abbas Sa'leb, Harun b. Haik, grammatical concepts specific to the Kufa school of grammar, the formation of the Baghdad school of grammar, the important linguists of the Baghdad Madrasah in the period of mütekaddimun: Ibn Keysan, Abu Musa al-Hamid, ez-Zajjaj, al-Ahfash al-Saghir, Ibn al-Sarraj, Ibn al-Hayyat, Baghdad Madrasah's important grammarians of the later </w:t>
            </w:r>
            <w:r w:rsidRPr="00AB3D1C">
              <w:rPr>
                <w:bCs/>
                <w:lang w:val="en-US" w:eastAsia="ja-JP"/>
              </w:rPr>
              <w:lastRenderedPageBreak/>
              <w:t>period: Sirafi, Ibn Khalawayh, Abu Ali al-Farisi, al-Rummâni, Ibn Jinni, some preferential linguistic views of the Baghdad school.</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TİB7140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Kur’an’ın İrabı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Kutrub, ez-Zeccac, en-Nehhas, İbn Haleveyh, Mekki b. Ebi Talib, en-Nahhas, et-Tebrizi, el-Enbari ve el-Ukberi’nin İrabu’l-Kur’an’a ilişkin eserlerinin tanıtılması; İrabu’l-Kur’an isimli eserlerden seçki okumaları: Duhâ, İnşirâh, Tin, Alak, Kadir, Beyyine, Zilzâl, Âdiyât, Kâria, Tekâsür, Asr, Hümeze, Fil, Kureyş, Mâûn, Kevser, Kâfirûn, Nasr,  Tebbet, İhlâs, Felâk ve Nâs Sûrelerinin İrabı.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BIS7140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Grammatical Expression of Qur’an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Introducing the Works of Qutrub, al-Zecaac, al-Nehhaas, İbn Halaveyh, Makkee b. Ebee Talib, al-Tabrizee, al-Enbaaree, el-Ukberee, on Iraab al-Qoran, Reading selections from the works named Iraab al- Qoran: Iraab of al-Dohaa, al- Inshiraah, al-Alaq, al-Qadr, al-Bayyina, al-Zilzaal, al-Adiyaat, al-Qaaria, al-Tekaasur, al-Asr, al-Humeze, al-Feel, al-Kureysh, al-Maauun, al-Kevser, al-Kaafiruun, al-Nasr, al-Tebbet, al-İhlaas, al-Felak and al-Nasr Surahs.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TİB7150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Nahiv Usulü</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Nahiv usulünin tarifi, nahvi deliller, nahiv üsulüne kaynaklık edebilmenin ölçütleri, Sarf, nahiv ve lügat ilmilerini bilmenin hükmü, Nahiv üsulunde naklin şartları, Nakle dayalı deliller, Kur’an-ı Kerim ve kıraatleri, Hz. Peygamberin hadisleri, Arapların kelamı, Nahiv usülünde semanın tevili, Semai delillerin değişik ihtimaller içermesi, Nahiv usülünde akli deliller, Kıyas, İstishabu’l-hal, İcma, Nahiv usülünün diğer bazı delilleri, Aksle istidlal, İllet beyanıyla istidlal, İstikrayla istidlal, Delilin yokluğuyla istidlal, Usülle istidlâl, Nazirinin olmamasıyla istidlal, İstihsan, Nahiv usülünde tearuz ve tercih, Nahiv usülünde irab ve bina, Amil nazariyesi, İllet, Nahivde hükümler: Vacip, Memnu, Hasen, Ahsen, Kabih, Hilafu’l-evla, Caiz ala’s-Sevâ, Ruhsat, Nahivcide bulunması gereken nitelikler.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BIS7150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Nahw Methodology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Definition of nahw methodology, evidences of nahw, criteria for being a source far nahw methodology, Ruling on knowing the sciences of al-sarf, al-nahw and al-lugha, Conditions of al-naql/transfer in nahw methodology, evidence based on al-rivayat, al-Qoran al-Kereem and its recitations, al-Hadiths of the Prophet, the word of the Arabs, Interpretation of the al-semaa in the nahw methodology, Semaaee evidences contains differen possibilities, Intellectual proofs in nahw methodology: al-Qıyaas, istishaab al-haal, al-icmaa, Some other evidences of the nahw methodogy, bring evidence with al-aqs, bring evidence with the declaration of al-illa, bring evidence with al-istikraa, bring evidence with the absence of evidence, bring evidence with nahiw methodology, bring evidence with the absence of the similar, al-istihsaan,  the negotiation and preference in nahw methodology, al-iraab and al-binaa in in nahw methodology, theory of al-aamil, al-illa,  the provisions in nahw methodology, Vaacib, Memnuu, hasen, Ahsen, Kabeeh, el-Hilaaf al-evlaa, Caaiz ala al-Sevaa, al-Ruhsat, Qualities that should be found in Nahw scholar.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TİB7160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Modern Arap Edebiyatına Giriş</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Modern Arap edebiyatını tanıtmak; Modern Arap edebiyatının özellikleri hakkında bilgi vermek;  Modern Arap edebiyatına dair kaynakları öğrenmek; Modern Arap edebiyatının ait sanatları tanımak; Modern Arap edebiyatı döneminde yaşayan yazar ve şairleri tanımak; Arabistan dönemi modern Arap edebiyatı; Mısır dönemi modern Arap edebiyatı; Endülüs dönemi modern Arap edebiyatı; Osmanlı devleti dönemi modern Arap edebiyatı; Modern Arap edebiyatında şiir; Modern Arap edebiyatında nesir; Modern Arap edebiyatı dönemine aruz ilmi.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BIS7160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Introduction to the Modern Arab Literature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contextualSpacing/>
              <w:jc w:val="both"/>
              <w:rPr>
                <w:lang w:val="en-US" w:eastAsia="ja-JP"/>
              </w:rPr>
            </w:pPr>
            <w:r w:rsidRPr="00AB3D1C">
              <w:rPr>
                <w:lang w:val="en-US" w:eastAsia="ja-JP"/>
              </w:rPr>
              <w:t>To introduce modern Arabic literature; To give information about the characteristics of modern Arabic literature; To learn the sources of modern Arabic literature; To recognise the arts of modern Arabic literature; To recognise the writers and poets living in the period of modern Arabic literature; Modern Arabic literature of the Arabian period; Modern Arabic literature of the Egyptian period; Modern Arabic literature of the Andalusian period; Modern Arabic literature of the Ottoman period; Poetry in modern Arabic literature; Prose in modern Arabic literature; The science of aruz in the period of modern Arabic literature.</w:t>
            </w:r>
          </w:p>
          <w:p w:rsidR="00FF4E0D" w:rsidRDefault="00FF4E0D" w:rsidP="00082429">
            <w:pPr>
              <w:contextualSpacing/>
              <w:jc w:val="both"/>
              <w:rPr>
                <w:lang w:val="en-US" w:eastAsia="ja-JP"/>
              </w:rPr>
            </w:pPr>
          </w:p>
          <w:p w:rsidR="00FF4E0D" w:rsidRPr="00AB3D1C" w:rsidRDefault="00FF4E0D" w:rsidP="00082429">
            <w:pPr>
              <w:contextualSpacing/>
              <w:jc w:val="both"/>
              <w:rPr>
                <w:lang w:eastAsia="ja-JP"/>
              </w:rPr>
            </w:pP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TİB7170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Takriri Sünnet</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Takriri Sünnet Kavramı- Takriri Sünnetin Şartları- Takriri Sünnetin Rukunları-Takriri Sünnetin Teşri Değeri-Bir Beyan Vasıtası Olarak Takriri Sünnet- Takriri Sünnetin Umuma Şamil Olması-Takriri Sünnetle Tahsis-Takriri Sünnet ve Nesh-Kavli Sünnet ile Takriri Sünnetin Tearuzu- Fiili Sünnet ile Takriri Sünnetin Tearuzu- Takririn Takrirle Tearuzu-Hadis Metinlerinde Yer Alan Takriri Sünnetler- Hükmü İttifakla Kabul Edilen Takriri Sünnet-  Hükmü İhtilafla Kabul Edilen Takriri Sünnet</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BIS7170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Tacit Sunnah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The Concept of Tacit Sunnah- Conditions of Tacit Sunnah - Rukuns of Tacit Sunnah- The Legislative Value of Tacit Sunnah - Tacit Sunnah as a Means of Declaration- Comprehensiveness of Tacit Sunnah- Specifition with Tacit Sunnah- Tacit Sunnah and Abrogation- Conflicting of Tacit Sunnah with Oral Sunnah- Conflicting of Tacit Sunnah with Actual Sunnah- Conflicting of Tacit Sunnah with Tacit Sunnah- Tacit Sunnah in The Transmissions- Tacit Sunnah Accepted Unanimously- Tacit Sunnah accepted by Dispute</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TİB7180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Hadis Kültür İlişkisi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Bu ders hadis, kültür, medeniyet gibi temel kavramlar çerçevesinde hadis ile kültür arasındaki ilişki düzeyini ele alır. Bu kavramların benzer ve farklı noktaları üzerinde durarak hadisin kültür ve medeniyet inşasındaki kaynaklığından bahseder. Kültürümüze etki eden temel hadis kaynakları tespit edilerek bu eserlerin özellikleri üzerinde durulur. İslam kültür ve medeniyetinin sürekliliğini sağlamada, İslam ahlak öğretisinin kaynağı olması bakımında hadis ve sünnet gibi konular incelenerek ahlaklı bireyler yetiştirmenin gerekliliği ve bu konuda hadislerden faydalanma üzerinde durulur. Başta ülkemiz olmak üzere İslam dünyasında yaygın olan örf, adet, gelenek ve göreneklerin oluşmasında hadisin etkisi incelenir.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BIS7180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Relationship Between Hadith and Culture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In the context of the basic terms such as hadith and culture and civilization, this lecture has investigated on the relationship level between hadith and culture. It is emphasized on similar and different aspects of these terms and it mentions that the hadith is the source in building culture and civilization. It is determined the main hadith books that effect our cultural life and It is emphasized on the properties of these books. It has examined the hadith and Sunnah with regard to be source of Islamic moral doctrine and in providing of continuity of İslamic culture and civilization and it is pointed on the necessity to raise moral individuals and necessity to benefit hadiths in this matter. It has examined the effects of the hadiths on the formation of customs, traditions that are common Islamic world, especially in our country.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TİB7190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Fiten Hadisleri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Bu ders hem hadis eserlerinde bir ana konu olarak yer alan hem de müstakil eserlere konu olan gelecekte vuku bulacak olaylardan ve iç karışıklıklarından bahseden hadis metinlerini ele alır. Bu hadislerin sıhhat durumlarını, geçmişte ve günümüzde nasıl anlaşıldığını inceler. Hz. Peygamberin, kıyamete yakın bir zamanda meydana gelecek olaylardan bahsetmesinin imkânı üzerinde durulur. Ayrıca bu hadisler; ravileri, içinde yer aldığı hadis kaynakları, bahsedilen olayların özellikleri ve coğrafi merkezleri gibi farklı açılardan değerlendirilir.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BIS7190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Eschatological Hadiths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This lecture has been dealt with hadith texts, which are both a main topic in hadith works and the subject of stand-alone works, which talk about events and inner turmoils that will occur in the future. It has been examined the authenticity of these hadiths and how they were understood in the past and today. It has been focused on the possibility of the Prophet talking about the events that will occur in the future. In addition, these hadiths have been evaluated different aspect; Such as the narrators, the hadith sources in which they are included, the characteristics of the mentioned events and their geographical centers.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Mübhematü’l-Hadis İlmi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Hadis İlminde Mübhem- İsnaddaki Mübhemin Sebepleri-Metindeki Mübhemin Sebepleri- Mübhem Lafızların Sınıflandırılması- Mübhem Istılahının Diğer Bazı Hadis Terimleriyle İlgisi- Klasik Usul Kaynaklarında Mübhem- Modern Dönem Usul Kaynaklarında Mübhem- Mübhemi Bilmenin Faydaları-Hatîb el-Bağdâdî’nin Mübhemâtü’l-Hadis İlmine Katkısı- Nevevî’nin Mübhemâtü’l-Hadis İlmine </w:t>
            </w:r>
            <w:r w:rsidRPr="00AB3D1C">
              <w:rPr>
                <w:lang w:eastAsia="ja-JP"/>
              </w:rPr>
              <w:lastRenderedPageBreak/>
              <w:t>Katkısı- İbn Beşküvâl’in Mübhemâtü’l-Hadis İlmine Katkısı- İbnü’l-Irâkî’nin Hadis İlmine Katkısı- Seneddeki İbhama Dair İhtlaflar- Metindeki İbhama Dair İhtilaflar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BIS7200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Science of Obscure References Hadith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Obscure Reference in the Science of Hadith- Causes of Obscure Reference in Isnad-The Reasons of Obscure Reference in the Text- Classification of Obscure Reference Speeches- The Relation of Obscure Reference Spelling to Some Other Hadith Terms- Obscure Reference in Classical Method Sources-Obscure Reference in Modern Era Methodical Sources- The Benefits of Knowing The Obscure Reference- Khatib al-Bagdadi’s Contribution to the Science of Obscure References Hadith – Navavi’s Contribution to the Science of Obscure References Hadith - Ibn Bashkuval’s Contribution to the Science of Obscure References Hadith- Ibn al-Irakı’s Contribution to the Science of Obscure References Hadith- Disputes Regarding Ibham in the Chain of Transmitter- Disputes Regarding Ibham in the Text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Garîbu’l-Hadis İlmi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Bu derste hadis metinlerinde yer alan anlaşılması güç ve yabancı kelimeleri inceleyen garîbu’l-hadis ilminin özellikleri üzerinde durulur. Garîbu’l-hadis ilminin tarihi gelişimi, </w:t>
            </w:r>
            <w:proofErr w:type="gramStart"/>
            <w:r w:rsidRPr="00AB3D1C">
              <w:rPr>
                <w:lang w:eastAsia="ja-JP"/>
              </w:rPr>
              <w:t>literatürü</w:t>
            </w:r>
            <w:proofErr w:type="gramEnd"/>
            <w:r w:rsidRPr="00AB3D1C">
              <w:rPr>
                <w:lang w:eastAsia="ja-JP"/>
              </w:rPr>
              <w:t xml:space="preserve"> ve hadis metinlerin anlaşılmasındaki rolü incelenir. Bazı hadis metinlerindeki garîb kelimelerin, konuyla ilgili eserlerde nasıl açıklandığı örnekler üzerinden ele alınır. Hadis metinlerindeki garîb kelimenin izahında Kur’an ayetinden, diğer hadis metinlerinden, Arap şiirinden, atasözlerinden vb. faydalanmak gibi farklı yöntemler örnekleriyle birlikte incelenir.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BIS7210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Science of Strange Hadith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In this lecture, the features of the science of strange hadith, which has been examined the obscure and foreign words in the hadith texts, have been emphasized. The historical development of the science of strange hadith, its literature and its role in understanding the hadith texts have been examined. How the rare words in some hadith texts have been explained in the works related to the subject have been discussed through examples. In the explanation of the rare word in hadith texts have been dealt with the different methods such as, the Qur'anic verse, other hadith texts, Arabic poetry, proverbs, etc.</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Hadisleri Anlama ve Yorumlama Metodolojisi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Bu ders, hemen her dönemde hadis ilminin problemleri arasında yer alan hadis metinlerinin anlaşılması ve yorumlanması konusunu ele alır. Bu bağlamda tarihsel süreçte ortaya çıkan anlama ve yorumlama faaliyetlerinden bahseder. Bununla birlikte hadis ve sünnetin evrensel boyutunu dikkate alarak, Hz. Peygamberin örnek şahsiyetinin günümüz insanına nasıl aktarılacağı konusunda önerilen anlama ve yorumlama yöntemlerinden bahseder. Çünkü bir metnin doğru anlaşılması da ancak </w:t>
            </w:r>
            <w:proofErr w:type="gramStart"/>
            <w:r w:rsidRPr="00AB3D1C">
              <w:rPr>
                <w:lang w:eastAsia="ja-JP"/>
              </w:rPr>
              <w:t>metodolojiyle</w:t>
            </w:r>
            <w:proofErr w:type="gramEnd"/>
            <w:r w:rsidRPr="00AB3D1C">
              <w:rPr>
                <w:lang w:eastAsia="ja-JP"/>
              </w:rPr>
              <w:t xml:space="preserve"> mümkün olmaktadır.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BIS7220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Methodology of Hadiths Understanding and Interpreting</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This lecture has been dealt with the understanding and interpretation of hadith texts, which is among the problems of hadith science in almost every period. In this context, it has been mentioned about the activities of understanding and interpretation that emerged in the historical process. However, taking into account the universal dimension of hadith and sunnah, it has been emphasized about the methods of understanding and interpretation suggested on how to convey the exemplary personality of the Prophet to today's people. Because the correct understanding of a text is only possible with methodology.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TİB7230</w:t>
            </w:r>
          </w:p>
        </w:tc>
        <w:tc>
          <w:tcPr>
            <w:tcW w:w="5586" w:type="dxa"/>
            <w:shd w:val="clear" w:color="auto" w:fill="auto"/>
          </w:tcPr>
          <w:p w:rsidR="00F717BB" w:rsidRPr="00AB3D1C" w:rsidRDefault="00F717BB" w:rsidP="00082429">
            <w:pPr>
              <w:contextualSpacing/>
              <w:rPr>
                <w:b/>
                <w:lang w:eastAsia="ja-JP"/>
              </w:rPr>
            </w:pPr>
            <w:r w:rsidRPr="00AB3D1C">
              <w:rPr>
                <w:b/>
                <w:bCs/>
              </w:rPr>
              <w:t>Endülüs’te Hadis</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Endülüs Coğrafyası, Hadisin Endülüs’e Girişi, Endülüs’te Hadis İlminin Gelişim Serüveni, Endülüs’te Hadis İlminin Gerileme Süreci, Tavâif-i Mülûk Dönemi ve Hadis İlmi, Endülüs’ten Doğu İslam Ülkelerine İlmî Seyahatlar (er-Rıhle), Endülüs’te Mâlikî Mezhebi ve İmam Mâlik’in el-Muvatta’ı, Endülüslü Âlimler ve Hadis İlmine Dair Eserleri, Kadı Iyâz ve el-İlmâ’ı ile eş-Şifâ isimli Eserlerinin Genel Değerlendirmesi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BIS7230</w:t>
            </w:r>
          </w:p>
        </w:tc>
        <w:tc>
          <w:tcPr>
            <w:tcW w:w="8515" w:type="dxa"/>
            <w:gridSpan w:val="6"/>
            <w:shd w:val="clear" w:color="auto" w:fill="auto"/>
          </w:tcPr>
          <w:p w:rsidR="00F717BB" w:rsidRPr="00AB3D1C" w:rsidRDefault="00F717BB" w:rsidP="00082429">
            <w:pPr>
              <w:contextualSpacing/>
              <w:jc w:val="both"/>
              <w:rPr>
                <w:b/>
              </w:rPr>
            </w:pPr>
            <w:r w:rsidRPr="00AB3D1C">
              <w:rPr>
                <w:b/>
              </w:rPr>
              <w:t>Hadith in Andalusia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contextualSpacing/>
              <w:jc w:val="both"/>
              <w:rPr>
                <w:bCs/>
              </w:rPr>
            </w:pPr>
            <w:proofErr w:type="gramStart"/>
            <w:r w:rsidRPr="00AB3D1C">
              <w:rPr>
                <w:bCs/>
              </w:rPr>
              <w:t>Geography of Andalusia, Introduction of Hadith to Andalusia, Development Adventure of Hadith Science in Andalusia, Decline of Hadith Science in Andalusia, Tawaif-i Mulûk Period and Science of Hadith, Scientific Travels from Andalusia to Eastern Islamic Countries (er-Rıhle), Andalusia General Evaluation of the Mâlikî Sect and Imam Malik's al-Muvatta, Andalusian Scholars and His Works on the Science of Hadith, Qadi Iyaz and his work al-Ilma‘ and al-Shifa.</w:t>
            </w:r>
            <w:proofErr w:type="gramEnd"/>
          </w:p>
          <w:p w:rsidR="00FF4E0D" w:rsidRPr="00AB3D1C" w:rsidRDefault="00FF4E0D" w:rsidP="00082429">
            <w:pPr>
              <w:contextualSpacing/>
              <w:jc w:val="both"/>
              <w:rPr>
                <w:bCs/>
              </w:rPr>
            </w:pP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TİB7240</w:t>
            </w:r>
          </w:p>
        </w:tc>
        <w:tc>
          <w:tcPr>
            <w:tcW w:w="5586" w:type="dxa"/>
            <w:shd w:val="clear" w:color="auto" w:fill="auto"/>
          </w:tcPr>
          <w:p w:rsidR="00F717BB" w:rsidRPr="00AB3D1C" w:rsidRDefault="00F717BB" w:rsidP="00082429">
            <w:pPr>
              <w:contextualSpacing/>
              <w:rPr>
                <w:b/>
                <w:lang w:eastAsia="ja-JP"/>
              </w:rPr>
            </w:pPr>
            <w:r w:rsidRPr="00AB3D1C">
              <w:rPr>
                <w:b/>
                <w:lang w:eastAsia="ja-JP"/>
              </w:rPr>
              <w:t>Tarihten Günümüze Hadis ve Sünnet Anlayışı</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lang w:eastAsia="ja-JP"/>
              </w:rPr>
            </w:pPr>
            <w:r w:rsidRPr="00AB3D1C">
              <w:rPr>
                <w:bCs/>
                <w:lang w:eastAsia="ja-JP"/>
              </w:rPr>
              <w:t>Kur’an ve hadislerde yeni anlamları haiz bazı kelimelerin cahiliye dönemindeki kullanımları; Hadis ve sünnet kavramları; Sahabe, tabiin ve tebe-i tabiinin hadis ve sünnet anlayışı; mütekaddimun dönemi sünnet anlayışı; günümüzdeki hadis anlayışları.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BIS7240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Understanding of Hadith and Sunnah from History to Today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lang w:eastAsia="ja-JP"/>
              </w:rPr>
            </w:pPr>
            <w:proofErr w:type="gramStart"/>
            <w:r w:rsidRPr="00AB3D1C">
              <w:rPr>
                <w:bCs/>
                <w:lang w:eastAsia="ja-JP"/>
              </w:rPr>
              <w:t>The use of some words that have new meanings in the Qur'an and hadiths in the period of ignorance; The concepts of hadith and sunnah; The understanding of hadith and sunnah of the sahabah, tabiin and tebe-i tabiin; the understanding of sunnah in the period of mutekaddimun; today's understanding of hadith.</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TİB7250</w:t>
            </w:r>
          </w:p>
        </w:tc>
        <w:tc>
          <w:tcPr>
            <w:tcW w:w="5586" w:type="dxa"/>
            <w:shd w:val="clear" w:color="auto" w:fill="auto"/>
          </w:tcPr>
          <w:p w:rsidR="00F717BB" w:rsidRPr="00AB3D1C" w:rsidRDefault="00F717BB" w:rsidP="00082429">
            <w:pPr>
              <w:contextualSpacing/>
              <w:rPr>
                <w:b/>
                <w:lang w:eastAsia="ja-JP"/>
              </w:rPr>
            </w:pPr>
            <w:r w:rsidRPr="00AB3D1C">
              <w:rPr>
                <w:b/>
                <w:lang w:eastAsia="ja-JP"/>
              </w:rPr>
              <w:t>Sünnetin Teşri Değeri</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Sünnetin teşri değeri, Hz. Peygamber’in hadislerinin bağlayıcılığı, Hz. Muhammed’in Kur’an dışı bir bilgiye sahip olup olmadığı, haram ve helal kılma yetkisi, ahâd haberlerin bağlayıcılığı, tevatür sünnetin dindeki yeri, yaşayan sünnet kavramının tarihsel serüveni, sünnetin vahy-i gayr-i metluv olması.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BIS7250</w:t>
            </w:r>
          </w:p>
        </w:tc>
        <w:tc>
          <w:tcPr>
            <w:tcW w:w="8515" w:type="dxa"/>
            <w:gridSpan w:val="6"/>
            <w:shd w:val="clear" w:color="auto" w:fill="auto"/>
          </w:tcPr>
          <w:p w:rsidR="00F717BB" w:rsidRPr="00AB3D1C" w:rsidRDefault="00F717BB" w:rsidP="00082429">
            <w:pPr>
              <w:contextualSpacing/>
              <w:jc w:val="both"/>
              <w:rPr>
                <w:b/>
              </w:rPr>
            </w:pPr>
            <w:r w:rsidRPr="00AB3D1C">
              <w:rPr>
                <w:b/>
              </w:rPr>
              <w:t>The Sharī'ah Value of Sunnah</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The value of the Sunnah, the binding of the Prophet's hadiths, whether the Prophet Muhammad had any knowledge other than the Qur'an, the authority to make haram and halal, the binding of ahad news, the place of tawatur sunnah in religion, the historical adventure of the concept of living sunnah, the acceptance of sunnah as unread revelation.</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KOD</w:t>
            </w:r>
          </w:p>
        </w:tc>
        <w:tc>
          <w:tcPr>
            <w:tcW w:w="5586" w:type="dxa"/>
          </w:tcPr>
          <w:p w:rsidR="00F717BB" w:rsidRPr="00AB3D1C" w:rsidRDefault="00F717BB" w:rsidP="00082429">
            <w:pPr>
              <w:contextualSpacing/>
              <w:jc w:val="center"/>
              <w:rPr>
                <w:b/>
                <w:lang w:eastAsia="ja-JP"/>
              </w:rPr>
            </w:pPr>
            <w:r w:rsidRPr="00AB3D1C">
              <w:rPr>
                <w:b/>
                <w:lang w:eastAsia="ja-JP"/>
              </w:rPr>
              <w:t>DERSİN ADI</w:t>
            </w:r>
          </w:p>
        </w:tc>
        <w:tc>
          <w:tcPr>
            <w:tcW w:w="563" w:type="dxa"/>
          </w:tcPr>
          <w:p w:rsidR="00F717BB" w:rsidRPr="00AB3D1C" w:rsidRDefault="00F717BB" w:rsidP="00082429">
            <w:pPr>
              <w:contextualSpacing/>
              <w:jc w:val="center"/>
              <w:rPr>
                <w:b/>
                <w:i/>
              </w:rPr>
            </w:pPr>
            <w:r w:rsidRPr="00AB3D1C">
              <w:rPr>
                <w:b/>
                <w:i/>
              </w:rPr>
              <w:t>Z/S</w:t>
            </w:r>
          </w:p>
        </w:tc>
        <w:tc>
          <w:tcPr>
            <w:tcW w:w="421" w:type="dxa"/>
          </w:tcPr>
          <w:p w:rsidR="00F717BB" w:rsidRPr="00AB3D1C" w:rsidRDefault="00F717BB" w:rsidP="00082429">
            <w:pPr>
              <w:contextualSpacing/>
              <w:jc w:val="center"/>
              <w:rPr>
                <w:b/>
              </w:rPr>
            </w:pPr>
            <w:r w:rsidRPr="00AB3D1C">
              <w:rPr>
                <w:b/>
              </w:rPr>
              <w:t>T</w:t>
            </w:r>
          </w:p>
        </w:tc>
        <w:tc>
          <w:tcPr>
            <w:tcW w:w="422" w:type="dxa"/>
          </w:tcPr>
          <w:p w:rsidR="00F717BB" w:rsidRPr="00AB3D1C" w:rsidRDefault="00F717BB" w:rsidP="00082429">
            <w:pPr>
              <w:contextualSpacing/>
              <w:jc w:val="center"/>
              <w:rPr>
                <w:b/>
              </w:rPr>
            </w:pPr>
            <w:r w:rsidRPr="00AB3D1C">
              <w:rPr>
                <w:b/>
              </w:rPr>
              <w:t>U</w:t>
            </w:r>
          </w:p>
        </w:tc>
        <w:tc>
          <w:tcPr>
            <w:tcW w:w="433" w:type="dxa"/>
          </w:tcPr>
          <w:p w:rsidR="00F717BB" w:rsidRPr="00AB3D1C" w:rsidRDefault="00F717BB" w:rsidP="00082429">
            <w:pPr>
              <w:contextualSpacing/>
              <w:jc w:val="center"/>
              <w:rPr>
                <w:b/>
              </w:rPr>
            </w:pPr>
            <w:r w:rsidRPr="00AB3D1C">
              <w:rPr>
                <w:b/>
              </w:rPr>
              <w:t>T</w:t>
            </w:r>
          </w:p>
        </w:tc>
        <w:tc>
          <w:tcPr>
            <w:tcW w:w="1090" w:type="dxa"/>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TİB7260</w:t>
            </w:r>
          </w:p>
        </w:tc>
        <w:tc>
          <w:tcPr>
            <w:tcW w:w="5586" w:type="dxa"/>
          </w:tcPr>
          <w:p w:rsidR="00F717BB" w:rsidRPr="00AB3D1C" w:rsidRDefault="00F717BB" w:rsidP="00082429">
            <w:pPr>
              <w:contextualSpacing/>
              <w:rPr>
                <w:b/>
                <w:lang w:eastAsia="ja-JP"/>
              </w:rPr>
            </w:pPr>
            <w:r w:rsidRPr="00AB3D1C">
              <w:rPr>
                <w:b/>
                <w:lang w:eastAsia="ja-JP"/>
              </w:rPr>
              <w:t>Hadiste Senet ve Metin Tenkidi</w:t>
            </w:r>
          </w:p>
        </w:tc>
        <w:tc>
          <w:tcPr>
            <w:tcW w:w="563" w:type="dxa"/>
          </w:tcPr>
          <w:p w:rsidR="00F717BB" w:rsidRPr="00AB3D1C" w:rsidRDefault="00F717BB" w:rsidP="00082429">
            <w:pPr>
              <w:contextualSpacing/>
              <w:jc w:val="center"/>
              <w:rPr>
                <w:b/>
                <w:i/>
              </w:rPr>
            </w:pPr>
            <w:r w:rsidRPr="00AB3D1C">
              <w:rPr>
                <w:b/>
                <w:lang w:eastAsia="ja-JP"/>
              </w:rPr>
              <w:t>S</w:t>
            </w:r>
          </w:p>
        </w:tc>
        <w:tc>
          <w:tcPr>
            <w:tcW w:w="421" w:type="dxa"/>
          </w:tcPr>
          <w:p w:rsidR="00F717BB" w:rsidRPr="00AB3D1C" w:rsidRDefault="00F717BB" w:rsidP="00082429">
            <w:pPr>
              <w:contextualSpacing/>
              <w:jc w:val="center"/>
              <w:rPr>
                <w:b/>
              </w:rPr>
            </w:pPr>
            <w:r w:rsidRPr="00AB3D1C">
              <w:rPr>
                <w:b/>
                <w:lang w:eastAsia="ja-JP"/>
              </w:rPr>
              <w:t>3</w:t>
            </w:r>
          </w:p>
        </w:tc>
        <w:tc>
          <w:tcPr>
            <w:tcW w:w="422" w:type="dxa"/>
          </w:tcPr>
          <w:p w:rsidR="00F717BB" w:rsidRPr="00AB3D1C" w:rsidRDefault="00F717BB" w:rsidP="00082429">
            <w:pPr>
              <w:contextualSpacing/>
              <w:jc w:val="center"/>
              <w:rPr>
                <w:b/>
              </w:rPr>
            </w:pPr>
            <w:r w:rsidRPr="00AB3D1C">
              <w:rPr>
                <w:b/>
                <w:lang w:eastAsia="ja-JP"/>
              </w:rPr>
              <w:t>0</w:t>
            </w:r>
          </w:p>
        </w:tc>
        <w:tc>
          <w:tcPr>
            <w:tcW w:w="433" w:type="dxa"/>
          </w:tcPr>
          <w:p w:rsidR="00F717BB" w:rsidRPr="00AB3D1C" w:rsidRDefault="00F717BB" w:rsidP="00082429">
            <w:pPr>
              <w:contextualSpacing/>
              <w:jc w:val="center"/>
              <w:rPr>
                <w:b/>
              </w:rPr>
            </w:pPr>
            <w:r w:rsidRPr="00AB3D1C">
              <w:rPr>
                <w:b/>
                <w:lang w:eastAsia="ja-JP"/>
              </w:rPr>
              <w:t>3</w:t>
            </w:r>
          </w:p>
        </w:tc>
        <w:tc>
          <w:tcPr>
            <w:tcW w:w="1090" w:type="dxa"/>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
              </w:rPr>
            </w:pPr>
            <w:proofErr w:type="gramStart"/>
            <w:r w:rsidRPr="00AB3D1C">
              <w:rPr>
                <w:bCs/>
              </w:rPr>
              <w:t>İsnad (sened) ve metin kavramları, hadislerin doğruluğu; Çağdaş anlamda iç tenkit ve dış tenkit yöntemleri; ravilerin inanç, doğruluk, liyakat, siyasi ya da dini düşünüşlerinin tespiti yanında kişisel özellikleri; metnin nakli; Resulullah’ın maksadının saptırılıp saptırılmadığının tespiti açısından incelenmesi işlemi; rivayet kitaplarındaki hadislerin lafız farklılıklarının ortaya çıkarılması; nakleden raviler hakkındaki bilgilerin verildiği Tabakat, Vefayât gibi biyografi kaynaklarının araştırılması; hadis tariklerinin (varyasyonlarının) tayini ve tahlili.</w:t>
            </w:r>
            <w:proofErr w:type="gramEnd"/>
          </w:p>
        </w:tc>
      </w:tr>
      <w:tr w:rsidR="00F717BB" w:rsidRPr="00AB3D1C" w:rsidTr="00082429">
        <w:tc>
          <w:tcPr>
            <w:tcW w:w="1125" w:type="dxa"/>
          </w:tcPr>
          <w:p w:rsidR="00F717BB" w:rsidRPr="00AB3D1C" w:rsidRDefault="00F717BB" w:rsidP="00082429">
            <w:pPr>
              <w:contextualSpacing/>
              <w:jc w:val="both"/>
              <w:rPr>
                <w:b/>
                <w:lang w:eastAsia="ja-JP"/>
              </w:rPr>
            </w:pPr>
            <w:r w:rsidRPr="00AB3D1C">
              <w:rPr>
                <w:b/>
                <w:lang w:eastAsia="ja-JP"/>
              </w:rPr>
              <w:t>BIS7260</w:t>
            </w:r>
          </w:p>
        </w:tc>
        <w:tc>
          <w:tcPr>
            <w:tcW w:w="8515" w:type="dxa"/>
            <w:gridSpan w:val="6"/>
          </w:tcPr>
          <w:p w:rsidR="00F717BB" w:rsidRPr="00AB3D1C" w:rsidRDefault="00F717BB" w:rsidP="00082429">
            <w:pPr>
              <w:contextualSpacing/>
              <w:rPr>
                <w:b/>
              </w:rPr>
            </w:pPr>
            <w:r w:rsidRPr="00AB3D1C">
              <w:rPr>
                <w:b/>
              </w:rPr>
              <w:t>Script and Text Criticism in the Hadith</w:t>
            </w:r>
          </w:p>
        </w:tc>
      </w:tr>
      <w:tr w:rsidR="00F717BB" w:rsidRPr="00AB3D1C" w:rsidTr="00082429">
        <w:tc>
          <w:tcPr>
            <w:tcW w:w="1125" w:type="dxa"/>
          </w:tcPr>
          <w:p w:rsidR="00F717BB" w:rsidRPr="00AB3D1C" w:rsidRDefault="00F717BB" w:rsidP="00082429">
            <w:pPr>
              <w:contextualSpacing/>
              <w:jc w:val="both"/>
              <w:rPr>
                <w:b/>
                <w:lang w:eastAsia="ja-JP"/>
              </w:rPr>
            </w:pPr>
          </w:p>
        </w:tc>
        <w:tc>
          <w:tcPr>
            <w:tcW w:w="8515" w:type="dxa"/>
            <w:gridSpan w:val="6"/>
          </w:tcPr>
          <w:p w:rsidR="00F717BB" w:rsidRPr="00AB3D1C" w:rsidRDefault="00F717BB" w:rsidP="00082429">
            <w:pPr>
              <w:contextualSpacing/>
              <w:jc w:val="both"/>
              <w:rPr>
                <w:b/>
              </w:rPr>
            </w:pPr>
            <w:proofErr w:type="gramStart"/>
            <w:r w:rsidRPr="00AB3D1C">
              <w:rPr>
                <w:bCs/>
              </w:rPr>
              <w:t>Concepts of isnad and text, the accuracy of hadiths; Contemporary internal and external criticism methods; determination of the belief, accuracy, merit, political or religious thoughts of the narrators as well as their personal characteristics; transmission of the text; The process of examining the purpose of the Messenger of Allah in terms of determining whether he was misled or not; revealing the wording differences of the hadiths in the narration books; researching biographical sources such as Tabakat, Vefayat, where information about the narrators is given; determining and analyzing of hadith tariks (variations).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TİB7270</w:t>
            </w:r>
          </w:p>
        </w:tc>
        <w:tc>
          <w:tcPr>
            <w:tcW w:w="5586" w:type="dxa"/>
            <w:shd w:val="clear" w:color="auto" w:fill="auto"/>
          </w:tcPr>
          <w:p w:rsidR="00F717BB" w:rsidRPr="00AB3D1C" w:rsidRDefault="00F717BB" w:rsidP="00082429">
            <w:pPr>
              <w:contextualSpacing/>
              <w:rPr>
                <w:b/>
                <w:lang w:eastAsia="ja-JP"/>
              </w:rPr>
            </w:pPr>
            <w:r w:rsidRPr="00AB3D1C">
              <w:rPr>
                <w:b/>
                <w:lang w:eastAsia="ja-JP"/>
              </w:rPr>
              <w:t>Hadis Problemleri</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Günümüz sosyal, ekonomik, ilmi ve kültürel şartların ışığında Hadis / Sünnet’e bakış, yeni yorum tarzları, bu yorumların güncelliği. Akademik çalışmalarda karşılaşılan teknik yetersizlikler. Hadis rivayet ve kabulünden kaynaklanan problemler. İslam hukuk ve medeniyet düşüncesinde Hadis’in yeri ve kabulü konusunda mezhepler ve </w:t>
            </w:r>
            <w:proofErr w:type="gramStart"/>
            <w:r w:rsidRPr="00AB3D1C">
              <w:rPr>
                <w:bCs/>
              </w:rPr>
              <w:t>branşlar</w:t>
            </w:r>
            <w:proofErr w:type="gramEnd"/>
            <w:r w:rsidRPr="00AB3D1C">
              <w:rPr>
                <w:bCs/>
              </w:rPr>
              <w:t xml:space="preserve"> arası ihtilaflar. Bu ihtilafların günümüze yansıması.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BIS7270</w:t>
            </w:r>
          </w:p>
        </w:tc>
        <w:tc>
          <w:tcPr>
            <w:tcW w:w="8515" w:type="dxa"/>
            <w:gridSpan w:val="6"/>
            <w:shd w:val="clear" w:color="auto" w:fill="auto"/>
          </w:tcPr>
          <w:p w:rsidR="00F717BB" w:rsidRPr="00AB3D1C" w:rsidRDefault="00F717BB" w:rsidP="00082429">
            <w:pPr>
              <w:contextualSpacing/>
              <w:jc w:val="both"/>
              <w:rPr>
                <w:b/>
              </w:rPr>
            </w:pPr>
            <w:r w:rsidRPr="00AB3D1C">
              <w:rPr>
                <w:b/>
              </w:rPr>
              <w:t>Hadith Problems</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The view of Hadith / Sunnah in the light of today's social, economic, scientific and cultural conditions, new interpretation styles, the actuality of these interpretations. Technical inadequacies encountered in academic studies. Problems arising from Hadith narration and acceptance. Conflicts between sects and branches about the place and acceptance of Hadith in Islamic law and civilization thought. The reflection of these disputes to the present day.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TİB7280</w:t>
            </w:r>
          </w:p>
        </w:tc>
        <w:tc>
          <w:tcPr>
            <w:tcW w:w="5586" w:type="dxa"/>
            <w:shd w:val="clear" w:color="auto" w:fill="auto"/>
          </w:tcPr>
          <w:p w:rsidR="00F717BB" w:rsidRPr="00AB3D1C" w:rsidRDefault="00F717BB" w:rsidP="00082429">
            <w:pPr>
              <w:contextualSpacing/>
              <w:rPr>
                <w:b/>
                <w:lang w:eastAsia="ja-JP"/>
              </w:rPr>
            </w:pPr>
            <w:r w:rsidRPr="00AB3D1C">
              <w:rPr>
                <w:b/>
                <w:lang w:eastAsia="ja-JP"/>
              </w:rPr>
              <w:t>Oryantalist Hadis Anlayışı ve Eleştirisi</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Hadis ve sünnet üzerine çalışmaları bulunan önemli oryantalistlerin hadisler hakkındaki görüşleri. Bu görüşlerin eleştirisi. Hadislerin otantikliği. Oryantalizm kavramı. Ignaz Goldziher ve çalışmaları, Joseph Schacht ve çalışmaları, A. Juynboll ve çalışmaları, Nabia Abbott ve çalışmaları.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BIS7280</w:t>
            </w:r>
          </w:p>
        </w:tc>
        <w:tc>
          <w:tcPr>
            <w:tcW w:w="8515" w:type="dxa"/>
            <w:gridSpan w:val="6"/>
            <w:shd w:val="clear" w:color="auto" w:fill="auto"/>
          </w:tcPr>
          <w:p w:rsidR="00F717BB" w:rsidRPr="00AB3D1C" w:rsidRDefault="00F717BB" w:rsidP="00082429">
            <w:pPr>
              <w:contextualSpacing/>
              <w:jc w:val="both"/>
              <w:rPr>
                <w:b/>
              </w:rPr>
            </w:pPr>
            <w:r w:rsidRPr="00AB3D1C">
              <w:rPr>
                <w:b/>
              </w:rPr>
              <w:t>Orientalist Understanding and Criticism of Hadith</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The views of important orientalists on hadiths and sunnah. Criticism of these views. Authenticity of hadiths. The concept of orientalism. Ignaz Goldziher and his works, Joseph Schacht and his works, A. Juynboll and his works, Nabia Abbott and his works.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TİB7290</w:t>
            </w:r>
          </w:p>
        </w:tc>
        <w:tc>
          <w:tcPr>
            <w:tcW w:w="5586" w:type="dxa"/>
            <w:shd w:val="clear" w:color="auto" w:fill="auto"/>
          </w:tcPr>
          <w:p w:rsidR="00F717BB" w:rsidRPr="00AB3D1C" w:rsidRDefault="00F717BB" w:rsidP="00082429">
            <w:pPr>
              <w:contextualSpacing/>
              <w:rPr>
                <w:b/>
                <w:lang w:eastAsia="ja-JP"/>
              </w:rPr>
            </w:pPr>
            <w:r w:rsidRPr="00AB3D1C">
              <w:rPr>
                <w:b/>
                <w:lang w:eastAsia="ja-JP"/>
              </w:rPr>
              <w:t>İlelü’l-Hadîs ve Literatürü</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İllet terimi. İllet tespit yöntemleri. İlel uzmanları. İlel Edebiyatı. Buhârî ve İlel’i. Yahya b. Maîn ve İlel’i. Ali b. Medînî ve İlel’i. Son dönem İlel çalışmaları.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BIS7290</w:t>
            </w:r>
          </w:p>
        </w:tc>
        <w:tc>
          <w:tcPr>
            <w:tcW w:w="8515" w:type="dxa"/>
            <w:gridSpan w:val="6"/>
            <w:shd w:val="clear" w:color="auto" w:fill="auto"/>
          </w:tcPr>
          <w:p w:rsidR="00F717BB" w:rsidRPr="00AB3D1C" w:rsidRDefault="00F717BB" w:rsidP="00082429">
            <w:pPr>
              <w:contextualSpacing/>
              <w:jc w:val="both"/>
              <w:rPr>
                <w:b/>
              </w:rPr>
            </w:pPr>
            <w:r w:rsidRPr="00AB3D1C">
              <w:rPr>
                <w:b/>
              </w:rPr>
              <w:t>Science of Defects of Hadīth and its Literature</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Term of defect of hadith. Dedection methods of defects of hadith. Expert of defect of hadith. Literature of defect of hadith. Bukhari and his Ilel. Yahya b. Maīn and his Ilel. Ali b. Medīnī and his Ilel. </w:t>
            </w:r>
            <w:proofErr w:type="gramStart"/>
            <w:r w:rsidRPr="00AB3D1C">
              <w:rPr>
                <w:bCs/>
              </w:rPr>
              <w:t>Recent  defects</w:t>
            </w:r>
            <w:proofErr w:type="gramEnd"/>
            <w:r w:rsidRPr="00AB3D1C">
              <w:rPr>
                <w:bCs/>
              </w:rPr>
              <w:t xml:space="preserve"> of hadith studies.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Karşılaştırmalı Füru Fıkıh Metinleri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Mezheplerin teşekkül dönemi füru fıkıh metinleri ve özellikleri; Hanefi, Şafii, Maliki, Hanbeli ve Caferi mezhebine ait ilk metinlerin analizi; Mezheplerin istikrar bulmasından sonra telif edilen füru fıkıh metinleri ve özellikleri; Hanefi, Şafii, Maliki, Hanbeli ve Caferi mezheplerine ait istikrar döneminde telif edilmiş eserlerin analizi; Fıkhın tedvininde metin - şerh - fetâvâ ayrımı ve örnek metinler; Kaza - fetva - tedris faaliyetleri ve füru fıkıh metinleri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t>BIS7300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Comparative Fiqh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Fiqh texts in the formation period of the sects and their characteristics; Analysis of the first texts belonging to the Ḥanafī, Shāfi’ī, Mālikī, Ḥanbalī and Jafarī sects; The fiqh texts and their characteristics that were copyrighted after the sects found stability; Analysis of the copyrighted works of the Ḥanafī, Shāfi’ī, Mālikī, Ḥanbalī and Jafarī sects during the period of stability; The distinction between text - commentary - fatāwā in the formation of fiqh and sample texts; Judgment (qaḍā) - fatwā – education of fiqh (tadrīs) activities and furu fiqh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Fıkıh Havzaları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Fıkıh havzalarının özellikleri: Arap Yarımadası Fıkıh Havzası; Irak-Maverâünnehir Fıkıh Havzası; Hint Alt Kıtası Fıkıh Havzası; Nil Fıkıh Havzası; Bilâdüşşâm Fıkıh Havzası; Güneydoğu Asya Fıkıh Havzası; Mağrib Fıkıh Havzası; Sahraaltı Afrika Fıkıh Havzası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BIS7310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Fiqh Basins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Characteristics of fiqh basins: Fiqh Basin of the Arabian Peninsula; Fiqh Basin of Iraq-Transoxiana; Fiqh Basin of the Indian Subcontinent; Fiqh Basin of the Nile; Fiqh Basin of Damascus; Fiqh Basin of Southeast Asia; Fiqh Basin of the Maghreb; Fiqh Basin of Sub-Saharan Africa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Beyan İçtihadı: Filolojik İlkeler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Fukaha yöntemine göre konuldukları mana bakımından lafızlar: Hâss, Âmm, Müşterek, Müevvel;  Fukaha yöntemine göre manaya delaleti açık olan lafızlar: Zâhir, Nass, Müfesser, Muhkem;  Fukaha yöntemine göre manaya delaleti kapalı olan lafızlar: Hafi, Müşkil, Mücmel, Müteşabih; Fukaha yöntemine göre konulduğu manada kullanılıp kullanılmaması bakımından lafızlar: Hakikat, mecaz, sarih, kinaye; Fukaha yöntemine göre lafızların manaya delâlet yolları: İbarenin delaleti, işaretin delaleti, nassın delaleti, iktizâen delalet; Mütekellimine göre lafzın türleri; Mütekellimine göre lafzın manaya delalet yolları: Mantuk, Mefhum</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BIS7320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al-Ijtihād al-Bayānī: Philological Principles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contextualSpacing/>
              <w:jc w:val="both"/>
              <w:rPr>
                <w:lang w:val="en-US" w:eastAsia="ja-JP"/>
              </w:rPr>
            </w:pPr>
            <w:r w:rsidRPr="00AB3D1C">
              <w:rPr>
                <w:lang w:val="en-US" w:eastAsia="ja-JP"/>
              </w:rPr>
              <w:t>According to the method of the Fuqaha, the words in terms of the meaning they are put in: al-hāss, al-amm, al-mushtarak, al-muawwal; The words whose meaning is clear according to the method of the Fuqaha: al-zahir, al-nass, al-mufassar, al-muhkam; the words whose meaning is not clear according to the method of the Fuqaha: al-hafi, al-mushkil, al-mujmal, al-mushabih; According to the method of the Fuqaha, the words in terms of whether they are used in the meaning they were put in or not: al-hakikat, al-majaz; the ways in which words signify meaning according to the method of the Fuqaha: The sign of the expression, the sign of the sign, the sign of the nass, the sign of the al-iktizā; The types of the word according to the mutakallim; The ways of the word's signification of the meaning according to the mutakallim: al-mantuk, al-mafhum</w:t>
            </w:r>
          </w:p>
          <w:p w:rsidR="00781022" w:rsidRPr="00AB3D1C" w:rsidRDefault="00781022" w:rsidP="00082429">
            <w:pPr>
              <w:contextualSpacing/>
              <w:jc w:val="both"/>
              <w:rPr>
                <w:lang w:eastAsia="ja-JP"/>
              </w:rPr>
            </w:pP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İllet İçtihadı: Kıyas Nazariyesi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Kıyasın mahiyeti ve tanımı; Kıyasın ilgili olduğu diğer kavramlar; Kıyasın türleri; Kıyasın hüccet değeri; Kıyasın kapsamı; Kıyas-yorum ilişkisi; Kıyasın diğer delillerle ilişkisi; Kıyasın rükünleri ve şartları; İlletin tanımı ve mahiyeti; İlletin bilinme yolları; illetin şartları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BIS7330</w:t>
            </w:r>
          </w:p>
        </w:tc>
        <w:tc>
          <w:tcPr>
            <w:tcW w:w="8515" w:type="dxa"/>
            <w:gridSpan w:val="6"/>
            <w:shd w:val="clear" w:color="auto" w:fill="auto"/>
          </w:tcPr>
          <w:p w:rsidR="00F717BB" w:rsidRPr="00AB3D1C" w:rsidRDefault="00F717BB" w:rsidP="00082429">
            <w:pPr>
              <w:contextualSpacing/>
              <w:jc w:val="both"/>
              <w:rPr>
                <w:b/>
                <w:bCs/>
                <w:lang w:eastAsia="ja-JP"/>
              </w:rPr>
            </w:pPr>
            <w:proofErr w:type="gramStart"/>
            <w:r w:rsidRPr="00AB3D1C">
              <w:rPr>
                <w:b/>
                <w:bCs/>
                <w:lang w:eastAsia="ja-JP"/>
              </w:rPr>
              <w:t>al</w:t>
            </w:r>
            <w:proofErr w:type="gramEnd"/>
            <w:r w:rsidRPr="00AB3D1C">
              <w:rPr>
                <w:b/>
                <w:bCs/>
                <w:lang w:eastAsia="ja-JP"/>
              </w:rPr>
              <w:t>-Ijtihād al-Ta'līlī: Qiyās Theory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The nature and definition of qiyas; Other concepts related to qiyas; Types of qiyas; The value of qiyas as a judgment; The scope of qiyas; The relationship between qiyas and interpretation; The relationship between qiyas and other evidences; The principles and conditions of qiyas; The definition and nature of cause; Ways of knowing cause; The conditions of cause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TİB7340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İslam Hukuku ve Etik</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Hukuk felsefesinde ahlak teorileri; Hukukun fonksiyonları ve ahlak; Hukuk ve ahlak birliği; Hukuk ve ahlak ayrımı; İslam aile hukuku ve ahlaki ilkeler; İslam miras hukuku ve ahlaki ilkeler; İslam borçlar hukuku ve ahlaki ilkeler; İslam ticaret hukuku ve ahlaki ilkeler; İslam vergi hukuku ve ahlaki ilkeler; İslam ceza hukuku ve ahlaki ilkeler; İslam yargılama hukuku ve ahlaki ilkeler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BIS7340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Islamic Law and Ethics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Moral theories in philosophy of law; Functions of law and morality; Unity of law and morality; Distinction between law and morality; Islamic family law and moral principles; Islamic inheritance law and moral principles; Islamic law of obligations and moral principles; Islamic commercial law and moral principles; Islamic tax law and moral principles; Islamic criminal law and moral principles; Islamic judicial law and moral principles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TİB7350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Oryantalizm ve İslam Hukuku</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Oryantalizmin tarihi seyri; İslam hukuku alanında araştırma yapan oryantalistler ve çalışmaları; Klasik oryantalizm dönemi: Christian Snouck Hurgronje,  Ignaz Goldziher,  Joseph Schacht,  Max Weber,  Noel Coulson,  Norman Anderson; Çağdaş oryantalizm dönemi:  Baber Johansen,  Haim Gerber,  Norman Calder, Wael Hallaq</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BIS7350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Orientalism and Islamic Law</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Historical course of Orientalism; Orientalists and their works in the field of Islamic law; Classical period of Orientalism: Christian Snouck Hurgronje, Ignaz Goldziher, Joseph Schacht, Max Weber, Noel Coulson, Norman Anderson; Contemporary Orientalism:  Baber Johansen, Haim Gerber, Norman Calder, Wael Hallaq</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TİB7360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İslam İktisadının Problemleri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Ekonominin temel konuları ve İslam iktisadı; İslam iktisadının temel kavramları; Fıkhın İslami finanstaki rolü; İslam iktisadının kurumları; İslam iktisadı ve ahlak; Ekonominin İslamileştirilmesi tezleri ve uygulamaları; İslam iktisadı perspektifinden faiz; İslam iktisadında para; İslam iktisadı ve katılım bankacılığı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BIS7360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Problems of Islamic Economics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Basic topics of economics and Islamic economics; Basic concepts of Islamic economics; The role of fiqh in Islamic finance; Institutions of Islamic economics; Islamic economics and ethics; Islamic economics and morality; Theses and applications of Islamization of the economy; Interest from the perspective of Islamic economics; Money in Islamic economics; Islamic economics and participation banking</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TİB7370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Ahvâl-i Şahsiyye</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Ahvâl-i Şahsiyye kavramı; Literatürü; Tarihsel gelişimi ve modern hukukla ilişkisi; Ahvâl-i Şahsiyye kanunları; İçeriği: Doğum, ölüm, ehliyet, velâyet, vesâyet, hacir, evlenme, boşanma, nafaka, nesep ve mirasla ilgili haller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BIS7370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al-Aḥvāl al-Shakhṣiyya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 xml:space="preserve">The concept of </w:t>
            </w:r>
            <w:r w:rsidRPr="00AB3D1C">
              <w:t xml:space="preserve"> </w:t>
            </w:r>
            <w:r w:rsidRPr="00AB3D1C">
              <w:rPr>
                <w:lang w:val="en-US" w:eastAsia="ja-JP"/>
              </w:rPr>
              <w:t>al-Aḥvāl al-Shakhṣiyya; Literature; Historical development and its relation with modern law; al-Aḥvāl al-Shakhṣiyya codifications; Contents: Situations related to birth, death, legal capacity, parental right, guardianship, interdiction, marriage, divorce, alimony, lineage and inheritance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TİB7380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Fıkhi Metinlerin İçerik Analizi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Mezheplerin teşekkül döneminde yazılan fıkıh metinlerinden seçili örneklerin kaynak, muhteva, anlam ve üslup bakımından tarihsel ve karşılaştırmalı olarak incelenmesi; Mezheplerin istikrar döneminde yazılan fıkıh metinlerinden seçili örneklerin kaynak, muhteva, anlam ve üslup bakımından tarihsel ve karşılaştırmalı olarak incelenmesi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BIS7380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Content Analysis of Fiqh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Historical and comparative examination of selected examples of fiqh texts written in the formation period of the sects in terms of source, content, meaning and style; Historical and comparative examination of selected examples of fiqh texts written in the stabilization period of the sects in terms of source, content, meaning and style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TİB7390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Fıkıh Usulünün Gelişimi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Tedvin öncesi fıkıh usulü; Tedvin dönemi usul çalışmaları; İslam hukuk usulü kavramlarının ve sistematiğinin oluşum süreci; Şer’î delil, hüküm, rey ve istinbat metotlarının tedrici gelişimi; İçtihat teorisinin tarihsel gelişimi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BIS7390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Development of Uṣūl al-Fiqh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Uṣūl al-Fiqh before tadwīn al-fiqh; Methodological studies in the tadwīn period; The formation process of the concepts and systematics of the uṣūl al-fiqh; The gradual development of bayyina, judgment, ra’y and the methods of istinbāṭ; Historical development of ijtihad theory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Makasıd İçtihadı: Teleolojik Yorum İlkeleri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Nasların anlaşılmasında gâî yorum; İslam hukukunun gayeleri bağlamında adalet, eşitlik, genellik, hoşgörü ilkeleri; Hukuk nizamının sağlanmasında maslahat-mefsedet dengesinin gözetilmesi; Fıtrat, hürriyet, sadelik, kolaylık ve hukuki gaye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BIS7400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al-Ijtihād al-Maqāṣidī: Teleological Principles of Interpretation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Teleological interpretation in understanding the texts; Principles of justice, equality, generality, tolerance in the context of the aims of Islamic law; Observing the balance of  maṣāliḥ-mafāsid in ensuring the legal order; Fitrat, freedom, simplicity, convenience and legal purpose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İslam Hukuk Sosyolojisi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Fıkıh mezheplerinin sosyal karakteristikleri; Sosyolojik açıdan fetva ve kaza; İslam’da hukuk-toplum ilişkisi; Toplumsal ihtiyaçlar ve fıkıh; Fıkıh ve sosyal değişim; Müslümanların sosyal dayanışmasına katkısı açısından fıkıh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BIS7410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Sociology of Islamic Law</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Social characteristics of fiqh sects; Fatwa and qada from a sociological perspective; Law-society relationship in Islam; Social needs and fiqh; Fiqh and social change; Fiqh in terms of its contribution to the social solidarity of Muslims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Modern Felsefi Teoriler ve İslam Hukuku</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Tabii hukuk ve fıkıh ilişkisi; Hukuki pozitivizm, hak ve adaletin göreceliliği karşısında fakihlerin husun-kubuh tartışmaları; Hukuki realizm, belirsizlik ilkesine karşılık İslam hukukunun sabiteleri; Fıkıh perspektifinden hukuki realizm; İslam hukuku açısından yararcılık teorisi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BIS7420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Modern Philosophical Theories and Islamic Law</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The relationship between natural law and fiqh; Legal positivism, the debates of jurists on husun-kubuh against the relativity of right and justice; Legal realism, the constants of Islamic law against the principle of uncertainty; Legal realism from the perspective of fiqh; Utilitarianism theory in terms of Islamic law</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Fıkıh Eksenli Çağdaş Kurumsal Yapılar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Ulusal düzeyde Din Hizmetleri Yüksek Kurulu, Helal Akreditasyon Kurumu, Türkiye Katılım Bankaları Birliği gibi kurumların yapısı, işleyişi, fıkhi temsil kabiliyeti ve fıkıh alanına katkısı; Uluslararası düzeyde İslami Finans Kuruluşları Muhasebe ve Denetim Kurumu (AAOIFI), İslam İşbirliği Teşkilatı </w:t>
            </w:r>
            <w:r w:rsidRPr="00AB3D1C">
              <w:rPr>
                <w:lang w:eastAsia="ja-JP"/>
              </w:rPr>
              <w:lastRenderedPageBreak/>
              <w:t>(OIC) ve ona bağlı Uluslararası İslam Fıkhı Akademisi (IIFA) gibi kurumların yapısı, işleyişi, fıkhi temsil kabiliyeti ve fıkıh alanına katkısı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BIS7430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Contemporary Institutional Structures Based on Fiqh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At the national level, the structure, functioning, fiqh representation and contribution to the field of fiqh of institutions such as the Higher Council of Religious Services, Halal Accreditation Agency, Participation Banks Association of Turkey; At the international level, the structure, functioning, fiqh representation and contribution to the field of fiqh of institutions such as the Accounting and Auditing Organization for Islamic Financial Institutions (AAOIFI), the Organization of Islamic Cooperation (OIC) and its affiliated International Islamic Fiqh Academy (IIFA)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TİB7440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Dijitalleşme ve Fıkıh</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Dijitalleşen çağda insan hakları, kişisel verilerin gizliliği ve hürriyetlere yönelik ihlallerin İslam hukuku çerçevesinde tahlili; Fıkhi açıdan akıllı sözleşmeler ve çevrimiçi alış-veriş; İslam hukukuna göre çevrimiçi nikâh akdi; Dijital ortamda örnek fetva uygulamaları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BIS7440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Digitalization and Fiqh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Analysis of violations of human rights, privacy of personal data and freedoms in the digitalized age within the framework of Islamic law; Smart contracts and online shopping in terms of fiqh; Online marriage contract according to Islamic law; Sample fatwa applications in digital environment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TİB7450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Ahkâmü’s-Sultaniyye</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Ahkâmü’s-Sultaniyye kavramı; Literatürü; Tarihsel Gelişimi; İçeriği: Esas teşkilât ve idare hukuku, malî hukuk ve arazi hukuku, adlî teşkilât ve usul hukuku, ceza ve harp hukukuyla ilgili konular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BIS7450</w:t>
            </w:r>
          </w:p>
        </w:tc>
        <w:tc>
          <w:tcPr>
            <w:tcW w:w="8515" w:type="dxa"/>
            <w:gridSpan w:val="6"/>
            <w:shd w:val="clear" w:color="auto" w:fill="auto"/>
          </w:tcPr>
          <w:p w:rsidR="00F717BB" w:rsidRPr="00AB3D1C" w:rsidRDefault="00F717BB" w:rsidP="00082429">
            <w:pPr>
              <w:contextualSpacing/>
              <w:jc w:val="both"/>
              <w:rPr>
                <w:b/>
                <w:bCs/>
                <w:lang w:val="en-US" w:eastAsia="ja-JP"/>
              </w:rPr>
            </w:pPr>
            <w:r w:rsidRPr="00AB3D1C">
              <w:rPr>
                <w:b/>
                <w:bCs/>
                <w:lang w:val="en-US" w:eastAsia="ja-JP"/>
              </w:rPr>
              <w:t>al-Aḥkām al-Sulṭāniyya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The concept of al-Aḥkām al-Sulṭāniyya; its literature; its historical development; its content: Main organization and administrative law, fiscal law and land law, judicial organization and procedural law, criminal law and war law</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TİB7460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Tarihte Selefilik</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Selefiyye'nin ortaya çıkışı; Selefiyye'nin doğuşuna etki eden olaylar; Ahmed b. Hanbel Dönemi; Berbehari dönemi; İbn Teymiyye Dönemi; İbn Kayyım el-Cevzi Dönemi; Birgivi Dönemi; Muhammed b. Abdilvehhab ve I. Suud Devleti; Muhammed b. Abdilvehhab Sonrası; Özedönüşçüler; Afgani Dönemi; Abduh Dönemi; Reşit Rıza Dönemi</w:t>
            </w:r>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t>BIS7460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Salafism in History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emergence of Salafiyya; Events affecting the birth of Salafiyya; Ahmed b. Hanbal Period; Berbehari period; The Period of Ibn Taymiyya; The Period of Ibn Qayyim al-Jawzi; Birgivi Period; Muhammed b. Abdilvehhab and the I. Saudi State; Muhammed b. After Abdilvehhab; Introverts; Afghani Period; Abduh Period; Resit Consent Period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TİB7470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İslam Mezhepleri Zihniyet Tahlilleri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Zihniyet-Din Anlayışı; Din Anlayışlarının Şekillenmesinde Rol Oynayan Sosyal Siyasi, Ekonomik, Kültürel, Dini Faktörler; Zihniyet Çeşitleri: Tepkisel-Kabilevi Zihniyet, Tepkisel-Kabilevi Zihniyetin Arka Planı, Genel Özellikleri, Kapalı bir Zihniyetler Olarak Haricilik ve Vehhabilik; Akılcı-Hadari Din Anlayışı, Akılcı-Hadari Din Anlayışının Soyal, Siyasi, Kültürel Arkaplanı, Genel Özellikleri; Akılcı-Hadari Din Anlayışı Olarak Mutezile ve Maturidilik; Milliyetçi ve cemaatçilerin din söylemi; Oryantalist ve çağdaş din söylemi; Tarikatların din söylemi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BIS7470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Mental Analysis of Islamic Sects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contextualSpacing/>
              <w:jc w:val="both"/>
              <w:rPr>
                <w:bCs/>
                <w:lang w:val="en-US" w:eastAsia="ja-JP"/>
              </w:rPr>
            </w:pPr>
            <w:r w:rsidRPr="00AB3D1C">
              <w:rPr>
                <w:bCs/>
                <w:lang w:val="en-US" w:eastAsia="ja-JP"/>
              </w:rPr>
              <w:t>Mentality-Religion Understanding, Social, Political, Economic, Cultural, Religious Factors Playing a Role in the Formation of Religious Understandings; Types of Mentality: Reactive-Tribal Mentality, Background of Reactive-Tribal Mentality, General Characteristics, Externality and Wahhabism as a Closed Mentality; Rational-Hadari Understanding of Religion, Social, Political, Cultural Background of Rational-Hadari Understanding; General Characteristics, Mutezile and Maturidism as Rational-Hadari Understanding of Religion; Religious discourse of nationalists and congregationalists; Orientalist and contemporary religious discourse; religious discourse of sects</w:t>
            </w:r>
          </w:p>
          <w:p w:rsidR="00781022" w:rsidRPr="00AB3D1C" w:rsidRDefault="00781022" w:rsidP="00082429">
            <w:pPr>
              <w:contextualSpacing/>
              <w:jc w:val="both"/>
              <w:rPr>
                <w:lang w:eastAsia="ja-JP"/>
              </w:rPr>
            </w:pP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TİB7480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Batınî Mezhepler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Ezoterizm; Ezoterik yapıların dönüşümleri; Ezoterik yapıların dönüşümleri; Ezoterik yapıların dönüşümleri; Ezoterik yapıların modern dönemde yaşadıkları dönüşümler; Alevilik ve </w:t>
            </w:r>
            <w:proofErr w:type="gramStart"/>
            <w:r w:rsidRPr="00AB3D1C">
              <w:rPr>
                <w:lang w:eastAsia="ja-JP"/>
              </w:rPr>
              <w:t>ezoterik</w:t>
            </w:r>
            <w:proofErr w:type="gramEnd"/>
            <w:r w:rsidRPr="00AB3D1C">
              <w:rPr>
                <w:lang w:eastAsia="ja-JP"/>
              </w:rPr>
              <w:t xml:space="preserve"> din tasavvuru; Bahailik ve ezoterik din tasavvuru; İsmaililer ve ezoterik din tasavvuru; İsmaililer ve ezoterik din tasavvuru; Ezoterik İslami gruplar ve geleneksel İslami anlayışlar; Ezoterik İslami gruplar ve geleneksel İslami anlayışlar: mukayese; Ezoterik İslami gruplar ve geleneksel İslami anlayışlar: mukayese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BIS7480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Esoteric Sects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Esotericism; Transformations of esoteric structures; Transformations of esoteric structures; Transformations of esoteric structures; Transformations of esoteric structures in the modern period; Alevism and esoteric religious imagination; Baha'i and esoteric religious vision; Ismailis and esoteric religious vision; Ismailis and esoteric religious vision; Esoteric Islamic groups and traditional Islamic understandings; Esoteric Islamic groups and traditional Islamic understandings: comparison; Esoteric Islamic groups and traditional Islamic understandings: comparison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TİB7490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Dini Düşüncenin Kaynakları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Kitap ve Sünnet; Din-siyaset ilişkisi; Din anlayışı ve farklılaşma; Din istismarı; Kültürel ve İdeolojik eğilimler; Küreselleşme ve İdeolojik Düşünce akımları; Gelenekçilik ve yenilikçilik; İslam’da tarihselcilik;  İnsan-din ilişkisinin sürekliliği; Din, birey ve toplum ilişkisi; Din ve vicdan hürriyeti; Din ve laiklik; Kuran’da insan problemi; İmanın tarifi ve mahiyeti; Küfür ve tekfirin ölçüsü ve sınırı; İnsan zihninin niteliği ve küfür; Medeniyet kültür gelenek ve din ilişkisi; Kültür değişimleri ve inanç.</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BIS7490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Sources of Religious Thought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Quran and Sunnah; Religion-politics relationship; Understanding of religion and differentiation; Abuse of religion; Cultural and Ideological trends; Globalization and Ideological Thought currents; Traditionalism and innovation; Historicism in Islam; Continuity of human-religion relationship; Religion, individual and society relationship; Freedom of religion and conscience; Religion and secularism; The human problem in the Qur'an; The definition and nature of faith; The measure and limit of unbelief and takfir; The quality of the human mind and unbelie; The relationship between civilization, culture, tradition and religion; Cultural changes and belief.</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Şarkiyatçılık ve İslam Mezhepleri Tarihi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Oryantalizmin Ortaya çıkışı; Oryantalizm eleştirisi; Edward Said: Oryantalism Teorisi; Oryantalistlerin genel olarak İslam mezhepleri çalışmaları; 19. yüzyıl oryantalistleri: Louis Langles; Silvestrede Socy; Jules Mohl; Baron de Slane; 20. yüzyıl oryantalistleri: Reinhart Dozy, Ignaz Goldziher, Julius Welhausen; Louis Masuignon; Keith Lewinstein; Montgomery Watt; Genç kuşak oryantalistler ve İslam mezheplerine yaklaşımları.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BIS7500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Orientalism and the History of Islamic Sects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lang w:val="en-US" w:eastAsia="ja-JP"/>
              </w:rPr>
            </w:pPr>
            <w:r w:rsidRPr="00AB3D1C">
              <w:rPr>
                <w:bCs/>
                <w:lang w:val="en-US" w:eastAsia="ja-JP"/>
              </w:rPr>
              <w:t>Emergence of orientalism; The critiques on Orientalism. Edward Said: Oriantalism Theory, Orientalist studies of the sects generally are introduced; 19th century orientalists: Louis Langles, Silvestrede Socy, Jules Mohl; Baron de Slane; 20th century orientalists: Reinhart Dozy; Ignaz Goldziher; Julius Welhausen; Louis Masuignon; Keith Lewinstein; Montgomery Watt; The younger generation of Orientalists and their approach to Islamic Sect.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Hint Alt Kıtasında İslami Hareketler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jc w:val="both"/>
              <w:rPr>
                <w:lang w:eastAsia="ja-JP"/>
              </w:rPr>
            </w:pPr>
            <w:proofErr w:type="gramStart"/>
            <w:r w:rsidRPr="00AB3D1C">
              <w:rPr>
                <w:lang w:eastAsia="ja-JP"/>
              </w:rPr>
              <w:t>Hint alt-kıtasına İslamiyet'in girişi; Hint alt-kıtasına İslamiyet'in girişi ve gelişmesi; Hint alt-kıtasında 16. yüzyıl İslami anlayışları; Ekber Şah ve İmam Rabbani; Şah Veliyullah Dihlevi ve Tecdid Faaliyetleri; 18. yüzyıl Hint Müslümanları ve Yaşadıkları Sorunlar; Artan Sömürge Faaliyetleri ve 1857 İsyanı; Ehl-i Hadis'in Ortaya Çıkışı ve Gelişmesi; Deobandi Hareketi'nin Ortaya Çıkışı ve Gelişmesi; Kuraniyyun Ekolü'nün Ortaya Çıkışı ve Gelişmesi; Nedvetü'l ulema ve İslam Düşüncesine Katkıları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BIS7510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Islamic Movements in the Indian Sub-continent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val="en-US" w:eastAsia="ja-JP"/>
              </w:rPr>
            </w:pPr>
            <w:r w:rsidRPr="00AB3D1C">
              <w:rPr>
                <w:lang w:val="en-US" w:eastAsia="ja-JP"/>
              </w:rPr>
              <w:t xml:space="preserve">The entry of Islam into the Indian sub-continent; The entry and development of Islam in the Indian subcontinent; 16th century Islamic conceptions of the Indian subcontinent; Akbar Shah and Imam Rabbani; Shah Veliyullah Dihlavi and Tajdid Activities Midterm; 18th Century Indian Muslims and Their Problems; Increased Colonial Activities and the 1857 Revolt; The Emergence and Development </w:t>
            </w:r>
            <w:r w:rsidRPr="00AB3D1C">
              <w:rPr>
                <w:lang w:val="en-US" w:eastAsia="ja-JP"/>
              </w:rPr>
              <w:lastRenderedPageBreak/>
              <w:t>of Ahl-i Hadith; The Emergence and Development of the Deobandi Movement; The Emergence and Development of the Kuraniyyun School; Nedvetü'l ulema and his Contributions to Islamic Thought.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TİB7520</w:t>
            </w:r>
          </w:p>
        </w:tc>
        <w:tc>
          <w:tcPr>
            <w:tcW w:w="5586" w:type="dxa"/>
            <w:shd w:val="clear" w:color="auto" w:fill="auto"/>
          </w:tcPr>
          <w:p w:rsidR="00F717BB" w:rsidRPr="00AB3D1C" w:rsidRDefault="00F717BB" w:rsidP="00082429">
            <w:pPr>
              <w:contextualSpacing/>
              <w:rPr>
                <w:b/>
                <w:lang w:eastAsia="ja-JP"/>
              </w:rPr>
            </w:pPr>
            <w:r w:rsidRPr="00AB3D1C">
              <w:rPr>
                <w:b/>
              </w:rPr>
              <w:t>Şiiliğin Teşekkül Süreci</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 xml:space="preserve">Hz. Peygamber’in vefatı ve sonrasında vuku bulan olaylar, Alioğulları, Hüseyin oğulları, Hasanoğulları, Muhammed b. el-Hanefiyye, Şiiliğin ortaya çıkışı, Şîa’nın doğuşu hakkındaki Şiî iddialar, İmamet, Vasilik, Mehdilik, Ehl-i Beyt, Halifeler dönemi siyasi olaylar, Kerbelâ vakası, İlk Şiî nitelikli hareketler, Emevilerin son dönemindeki Şiî nitelikli ayaklanmalar, İlk Şiî Farklılaşmalar, Emevi-Haşimi çekişmesi ve Şiîlikteki rolü, Alioğulları ve Abbâsoğulları Çekişmesi, Mevâli-Arap Çekişmesi, Ca’fer es-Sâdık ve Şiîlik, Ca’fer es-Sâdık’ın İsmi Etrafındaki İddialar, Ca’fer es-Sâdık’ın Kendi Dönemindeki Şiî Karakterli İsyanlarla İrtibatı, Ca’fer es-Sâdık’ın Dönemindeki Şiî Nitelikli Fırkalarla İrtibatı, Ca’fer es-Sâdık Sonrası Şiilik, Ca’fer es-Sâdık’ın İsnâaşeriyye’nin Oluşum Sürecine Etkisi, İlk dönem Şiiliğinin genel özellikleri. </w:t>
            </w:r>
            <w:proofErr w:type="gramEnd"/>
            <w:r w:rsidRPr="00AB3D1C">
              <w:rPr>
                <w:bCs/>
              </w:rPr>
              <w:t xml:space="preserve">Şiîlik-Batinîlik ilişkisi, Batinî kabul edilen mezheplerin ortak özellikleri, </w:t>
            </w:r>
            <w:proofErr w:type="gramStart"/>
            <w:r w:rsidRPr="00AB3D1C">
              <w:rPr>
                <w:bCs/>
              </w:rPr>
              <w:t>Batınilerde</w:t>
            </w:r>
            <w:proofErr w:type="gramEnd"/>
            <w:r w:rsidRPr="00AB3D1C">
              <w:rPr>
                <w:bCs/>
              </w:rPr>
              <w:t xml:space="preserve"> Teşkilat yapısı, Batınilerde Din Felsefesi, Batınilerde Te’vil ve Hurufilik, Batınilerde dini hayat ve ibadet, Kaynaklarda Batıniyye-İsmailiyye ilişkisi.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BIS7520</w:t>
            </w:r>
          </w:p>
        </w:tc>
        <w:tc>
          <w:tcPr>
            <w:tcW w:w="8515" w:type="dxa"/>
            <w:gridSpan w:val="6"/>
            <w:shd w:val="clear" w:color="auto" w:fill="auto"/>
          </w:tcPr>
          <w:p w:rsidR="00F717BB" w:rsidRPr="00AB3D1C" w:rsidRDefault="00F717BB" w:rsidP="00082429">
            <w:pPr>
              <w:contextualSpacing/>
              <w:jc w:val="both"/>
              <w:rPr>
                <w:b/>
              </w:rPr>
            </w:pPr>
            <w:r w:rsidRPr="00AB3D1C">
              <w:rPr>
                <w:b/>
              </w:rPr>
              <w:t>The Formation Process of Shiism</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 xml:space="preserve">The death of the Prophet and the events that took place after it, Sons of Ali, Sons of Hüseyin, Sons of Hasan, Muhammed b. al-Hanafiyya, the emergence of Shia, Shiite claims about the birth of Shia, Imamate, Vasilik, Mahdi, Ahl al-Bayt, political events in the period of Caliphs, Karbala case, First Shiite movements, Shiite rebellions in the last period of Umayyads, First Shiite Differentiations, Umayyad-Hashimi conflict and its role in Shiism, Sons of Ali and Abbasids Conflict, Mawali-Arab Conflict, Ja'far es-Sadiq and Shi'ism, Claims around the name of Ja'far al-Sadik, Ja'far al-Sadik's own relations with the Shiite evolts in the period, Contact with the Shiite Groups in the Period of Ja'far es-Sadik, Shiism after Ja'far al-Sadik, The Effect of Ja'fer al-Sadik on the Formation Process of Isnaashariyya, General characteristics of early Shi'ism. </w:t>
            </w:r>
            <w:proofErr w:type="gramEnd"/>
            <w:r w:rsidRPr="00AB3D1C">
              <w:rPr>
                <w:bCs/>
              </w:rPr>
              <w:t>The Shiite-Batinism relationship, the common features of the sects accepted as Batini, the organizational structure in the Batinis, the Philosophy of Religion in the Batinis, the Tawil and Hurufism in the Batinis, the religious life and worship in the Batinis, the Batiniyya-Ismailiyya relationship in the sources.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744CB8" w:rsidRPr="00AB3D1C" w:rsidRDefault="00744CB8" w:rsidP="00082429">
            <w:pPr>
              <w:contextualSpacing/>
              <w:jc w:val="center"/>
              <w:rPr>
                <w:b/>
              </w:rPr>
            </w:pPr>
            <w:r w:rsidRPr="00AB3D1C">
              <w:rPr>
                <w:b/>
              </w:rPr>
              <w:t>AKTS</w:t>
            </w:r>
          </w:p>
          <w:p w:rsidR="00F717BB" w:rsidRPr="00AB3D1C" w:rsidRDefault="00F717BB" w:rsidP="00082429">
            <w:pPr>
              <w:contextualSpacing/>
              <w:jc w:val="center"/>
              <w:rPr>
                <w:b/>
              </w:rPr>
            </w:pPr>
            <w:r w:rsidRPr="00AB3D1C">
              <w:rPr>
                <w:b/>
              </w:rPr>
              <w:t>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TİB7530</w:t>
            </w:r>
          </w:p>
        </w:tc>
        <w:tc>
          <w:tcPr>
            <w:tcW w:w="5586" w:type="dxa"/>
            <w:shd w:val="clear" w:color="auto" w:fill="auto"/>
          </w:tcPr>
          <w:p w:rsidR="00F717BB" w:rsidRPr="00AB3D1C" w:rsidRDefault="00F717BB" w:rsidP="00082429">
            <w:pPr>
              <w:contextualSpacing/>
              <w:rPr>
                <w:b/>
                <w:lang w:eastAsia="ja-JP"/>
              </w:rPr>
            </w:pPr>
            <w:r w:rsidRPr="00AB3D1C">
              <w:rPr>
                <w:b/>
                <w:lang w:eastAsia="ja-JP"/>
              </w:rPr>
              <w:t>Tarihte ve Günümüzde Şiilik</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Sebeiyye, Keysaniyye, Haşimiyye, Beyaniyye, Muğiriyye, Mansuriyye, Harbiyye, Cenahiyye, Mukannaiyye, Hallaciyye, Hattabiyye, Ashabu’l-İbaha, Ashabu’l-Tenasuh, Hululiyye, İhvan-ı Safa’nın batıni mezheplere etkisi, Karmatiler ve itikadi fikirleri, İsnaaşeriyyenin teşekkülü, İmamlar dönemi, Gaybet dönemi, Gaybet-i kübra dönemi, Gaybet-i suğra ve sefirler dönemi, Ahbariliğin ortaya çıkışı, İsnaaşeriyyenin itikadi görüşleri, Ca’feriliğin Kur’an’a bakışı, İsnaaşeriyye’de takiyye, beda’, rec’at anlayışı; Şiiliğe göre Fürü’u’d-din, İsnaaşeriyye’nin Usuli’d-din ile ilgili görüşleri, Şia’nın Kuran’la ilgili görüşleri, Şia’nın tefsir anlayışı, Şia’nın hadis anlayışı, Şiilikte tasavvuf, İsnaaşeriyye’de ibadet ve muamelet, Günümüz dünyasında Şiiliğin yayıldığı yerler, Yirminci asırda Şiilik ve İran İslam Devrimi, İmamiyye Şiasında otorite problemi.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BIS7530</w:t>
            </w:r>
          </w:p>
        </w:tc>
        <w:tc>
          <w:tcPr>
            <w:tcW w:w="8515" w:type="dxa"/>
            <w:gridSpan w:val="6"/>
            <w:shd w:val="clear" w:color="auto" w:fill="auto"/>
          </w:tcPr>
          <w:p w:rsidR="00F717BB" w:rsidRPr="00AB3D1C" w:rsidRDefault="00F717BB" w:rsidP="00082429">
            <w:pPr>
              <w:contextualSpacing/>
              <w:jc w:val="both"/>
              <w:rPr>
                <w:b/>
              </w:rPr>
            </w:pPr>
            <w:r w:rsidRPr="00AB3D1C">
              <w:rPr>
                <w:b/>
              </w:rPr>
              <w:t>Shiism in History and Today</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The effects of Sabaiyya, Qaysaniyya, Hasimiyya, Bayaniyya, Mughiriyya, Mansuriyya, Harbiyya, Cenahiyya, Mukannaiyya, Hallaciyya, Khattabiyya, Ashabu'l-Ibaha, Ashabu'l-Tenasuh, Hululiyya, Ikhwan-i Safa on esoteric sects; </w:t>
            </w:r>
            <w:r w:rsidRPr="00AB3D1C">
              <w:t xml:space="preserve"> </w:t>
            </w:r>
            <w:r w:rsidRPr="00AB3D1C">
              <w:rPr>
                <w:bCs/>
              </w:rPr>
              <w:t xml:space="preserve">Karmatis and their theological ideas, the formation of Isna'achariyya, the period of Imams, the period of Ghaybet, the period of Ghaybet al-Kubra, the period of Ghaybet al-Sughra and the period of Sefirs, the emergence of Ahbarism, the theological views of the Isnaashariyya, the view of Ca'ferism on the Qur'an, the understanding of Taqiyya, Beda', Rec'at in Isnaashariyya; Furu al-din according to Shi'ism, Isnaashariyya's views on Usul al-din, Shia's views on the Qur'an, Shia's understanding of Tafsir, Shia's understanding of Hadith, Sufism in Shi'ism, Worship and treatment in Isnaashariyya, Places where Shi'ism is </w:t>
            </w:r>
            <w:proofErr w:type="gramStart"/>
            <w:r w:rsidRPr="00AB3D1C">
              <w:rPr>
                <w:bCs/>
              </w:rPr>
              <w:t>spread</w:t>
            </w:r>
            <w:proofErr w:type="gramEnd"/>
            <w:r w:rsidRPr="00AB3D1C">
              <w:rPr>
                <w:bCs/>
              </w:rPr>
              <w:t xml:space="preserve"> in today's world, Shi'ism in the twentieth century and the Islamic Revolution in Iran, The problem of authority in Imamiyya Shi'a.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TİB7540</w:t>
            </w:r>
          </w:p>
        </w:tc>
        <w:tc>
          <w:tcPr>
            <w:tcW w:w="5586" w:type="dxa"/>
            <w:shd w:val="clear" w:color="auto" w:fill="auto"/>
          </w:tcPr>
          <w:p w:rsidR="00F717BB" w:rsidRPr="00AB3D1C" w:rsidRDefault="00F717BB" w:rsidP="00082429">
            <w:pPr>
              <w:contextualSpacing/>
              <w:rPr>
                <w:b/>
                <w:bCs/>
                <w:lang w:eastAsia="ja-JP"/>
              </w:rPr>
            </w:pPr>
            <w:r w:rsidRPr="00AB3D1C">
              <w:rPr>
                <w:b/>
              </w:rPr>
              <w:t>Osmanlı Dönemi Kelam Çalışmaları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eastAsia="ja-JP"/>
              </w:rPr>
              <w:t>Osmanlı Devleti’nin mezhepsel eğilimi; Siyasal otoritenin Kelam İlmine Etkisi; Mütekaddimun dönemi ile Osmanlı dönemi Kelam karşılaştırması; Osmanlı dönemi Kelam ekolleri; Öne çıkan Kelam âlimleri; Tartışılan Kelam konuları; Kelam kitapları; Osmanlı medreselerinde Kelam ilmi; Şerh ve Haşiye geleneği.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BIS7540</w:t>
            </w:r>
          </w:p>
        </w:tc>
        <w:tc>
          <w:tcPr>
            <w:tcW w:w="8515" w:type="dxa"/>
            <w:gridSpan w:val="6"/>
            <w:shd w:val="clear" w:color="auto" w:fill="auto"/>
          </w:tcPr>
          <w:p w:rsidR="00F717BB" w:rsidRPr="00AB3D1C" w:rsidRDefault="00F717BB" w:rsidP="00082429">
            <w:pPr>
              <w:autoSpaceDE w:val="0"/>
              <w:autoSpaceDN w:val="0"/>
              <w:adjustRightInd w:val="0"/>
              <w:rPr>
                <w:b/>
                <w:lang w:eastAsia="ja-JP"/>
              </w:rPr>
            </w:pPr>
            <w:r w:rsidRPr="00AB3D1C">
              <w:rPr>
                <w:b/>
                <w:lang w:eastAsia="ja-JP"/>
              </w:rPr>
              <w:t>Ottoman Period Theology Studies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The sectarian tendency of the Ottoman Empire; The effect of political authority on the science of Theology; The comparison of the term of Mutekaddimun and the Theology of the Ottoman era; The Theology schools of the Ottoman period; Prominent Theology scholars; The discussed topics of Theology; Theological Books; The Theology in Ottoman madrasahs; Commentary and tradition of Hashiye.</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TİB7550</w:t>
            </w:r>
          </w:p>
        </w:tc>
        <w:tc>
          <w:tcPr>
            <w:tcW w:w="5586" w:type="dxa"/>
            <w:shd w:val="clear" w:color="auto" w:fill="auto"/>
          </w:tcPr>
          <w:p w:rsidR="00F717BB" w:rsidRPr="00AB3D1C" w:rsidRDefault="00F717BB" w:rsidP="00082429">
            <w:pPr>
              <w:contextualSpacing/>
              <w:rPr>
                <w:b/>
                <w:bCs/>
                <w:lang w:eastAsia="ja-JP"/>
              </w:rPr>
            </w:pPr>
            <w:r w:rsidRPr="00AB3D1C">
              <w:rPr>
                <w:b/>
              </w:rPr>
              <w:t>Kelam ve Kozmoloji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eastAsia="ja-JP"/>
              </w:rPr>
              <w:t xml:space="preserve">Kozmoloji;  Dakîku’l-Kelâm; Varlık; </w:t>
            </w:r>
            <w:proofErr w:type="gramStart"/>
            <w:r w:rsidRPr="00AB3D1C">
              <w:rPr>
                <w:bCs/>
                <w:lang w:eastAsia="ja-JP"/>
              </w:rPr>
              <w:t>Alem</w:t>
            </w:r>
            <w:proofErr w:type="gramEnd"/>
            <w:r w:rsidRPr="00AB3D1C">
              <w:rPr>
                <w:bCs/>
                <w:lang w:eastAsia="ja-JP"/>
              </w:rPr>
              <w:t>; Tanrı’nın Varlığı; Tanrı Tasavvuru; Tanrı-insan ilişkisi; Tanrı-evren ilişkisi; İnsanın evrendeki konumu; Tabiat bilimleri; Din-bilim ilişkisi.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BIS7550</w:t>
            </w:r>
          </w:p>
        </w:tc>
        <w:tc>
          <w:tcPr>
            <w:tcW w:w="8515" w:type="dxa"/>
            <w:gridSpan w:val="6"/>
            <w:shd w:val="clear" w:color="auto" w:fill="auto"/>
          </w:tcPr>
          <w:p w:rsidR="00F717BB" w:rsidRPr="00AB3D1C" w:rsidRDefault="00F717BB" w:rsidP="00082429">
            <w:pPr>
              <w:autoSpaceDE w:val="0"/>
              <w:autoSpaceDN w:val="0"/>
              <w:adjustRightInd w:val="0"/>
              <w:rPr>
                <w:b/>
                <w:lang w:eastAsia="ja-JP"/>
              </w:rPr>
            </w:pPr>
            <w:r w:rsidRPr="00AB3D1C">
              <w:rPr>
                <w:b/>
                <w:lang w:eastAsia="ja-JP"/>
              </w:rPr>
              <w:t>Theology and Cosmology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eastAsia="ja-JP"/>
              </w:rPr>
              <w:t>Cosmology; Dakik al-Kalam; Existence; Realm; God’s existence; God conception; God-human relationship; God-universe relationship; Human’s position in the universe; Natural sciences; Religion-science relationship.</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TİB7560</w:t>
            </w:r>
          </w:p>
        </w:tc>
        <w:tc>
          <w:tcPr>
            <w:tcW w:w="5586" w:type="dxa"/>
            <w:shd w:val="clear" w:color="auto" w:fill="auto"/>
          </w:tcPr>
          <w:p w:rsidR="00F717BB" w:rsidRPr="00AB3D1C" w:rsidRDefault="00F717BB" w:rsidP="00082429">
            <w:pPr>
              <w:contextualSpacing/>
              <w:rPr>
                <w:b/>
                <w:bCs/>
                <w:lang w:eastAsia="ja-JP"/>
              </w:rPr>
            </w:pPr>
            <w:r w:rsidRPr="00AB3D1C">
              <w:rPr>
                <w:b/>
                <w:bCs/>
              </w:rPr>
              <w:t>Teolojik Hermenötik</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Hermenötiğin Anlamı; Genel Hermenötük ve Teolojik Hermenötik; Söylem ve Metin; Teolojik Söylem; Kutsal Sözlerin Evrenselliği; Bir Yporum Biçimi Olarak Modernlik; Kutsal Sözler ve Eleştiri; Anlamak; Teolojik Dilin Özellikleri; Kur’an ve Tarihsellik; Yorum ve Tipleri; Yorum ve Çok Anlamlılık; Yorum ve İnançların Evrimi </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BIS7560</w:t>
            </w:r>
          </w:p>
        </w:tc>
        <w:tc>
          <w:tcPr>
            <w:tcW w:w="8515" w:type="dxa"/>
            <w:gridSpan w:val="6"/>
            <w:shd w:val="clear" w:color="auto" w:fill="auto"/>
          </w:tcPr>
          <w:p w:rsidR="00F717BB" w:rsidRPr="00AB3D1C" w:rsidRDefault="00F717BB" w:rsidP="00082429">
            <w:pPr>
              <w:pStyle w:val="GvdeMetni"/>
              <w:jc w:val="both"/>
              <w:rPr>
                <w:b/>
                <w:bCs/>
                <w:sz w:val="20"/>
                <w:lang w:eastAsia="ja-JP"/>
              </w:rPr>
            </w:pPr>
            <w:r w:rsidRPr="00AB3D1C">
              <w:rPr>
                <w:b/>
                <w:bCs/>
                <w:sz w:val="20"/>
                <w:lang w:eastAsia="ja-JP"/>
              </w:rPr>
              <w:t>Theological Hermeneutics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Meaning of Hermeneutics; General Hermeneutics and Theological Hermeneutics; Discourse and Text; Theological Discourse; Universality of Sacred Words; Modernity as a Form of Expression; Sacred Words and Criticism; Understanding; Characteristics of Theological Language; The Qur’an and Historicity; Interpretations and Types; Interpretation and Polysemy; Interpretation and The Evolution of Beliefs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TİB7570</w:t>
            </w:r>
          </w:p>
        </w:tc>
        <w:tc>
          <w:tcPr>
            <w:tcW w:w="5586" w:type="dxa"/>
            <w:shd w:val="clear" w:color="auto" w:fill="auto"/>
          </w:tcPr>
          <w:p w:rsidR="00F717BB" w:rsidRPr="00AB3D1C" w:rsidRDefault="00F717BB" w:rsidP="00082429">
            <w:pPr>
              <w:contextualSpacing/>
              <w:rPr>
                <w:b/>
                <w:bCs/>
                <w:lang w:eastAsia="ja-JP"/>
              </w:rPr>
            </w:pPr>
            <w:r w:rsidRPr="00AB3D1C">
              <w:rPr>
                <w:b/>
                <w:bCs/>
              </w:rPr>
              <w:t>Karşılaştırmalı Sistematik Kelam</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Dinlerin Teolojik Sistemleri; Yaratılış Hakkında İnançlar; Tanrı Hakkında Konuşmak; Dinlerde Tevhid Anlayışları; Tenzih ve Teşbih; Dinlerde Melek İnancı; Tanrı'nın Adları Hakkında İnançlar; Dinlerde Tanrı'nın Fiilleri; İnsanın Yaratılışı ve Asli Günah; İnsanın Fiilleri; Dinlerde Peygamberlik İnançları; Peygamberlerin Sıfatları Hakkında Yaklaşımlar; Dinlerde Kutsal Kitap Anlayışları; Dinsel Hükümlerin Neshi; Dinlerde Kıyamet Anlayışları; Dinlerde Diriliş Anlayışları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BIS7570</w:t>
            </w:r>
          </w:p>
        </w:tc>
        <w:tc>
          <w:tcPr>
            <w:tcW w:w="8515" w:type="dxa"/>
            <w:gridSpan w:val="6"/>
            <w:shd w:val="clear" w:color="auto" w:fill="auto"/>
          </w:tcPr>
          <w:p w:rsidR="00F717BB" w:rsidRPr="00AB3D1C" w:rsidRDefault="00F717BB" w:rsidP="00082429">
            <w:pPr>
              <w:pStyle w:val="GvdeMetni"/>
              <w:jc w:val="both"/>
              <w:rPr>
                <w:b/>
                <w:bCs/>
                <w:sz w:val="20"/>
                <w:lang w:eastAsia="ja-JP"/>
              </w:rPr>
            </w:pPr>
            <w:r w:rsidRPr="00AB3D1C">
              <w:rPr>
                <w:b/>
                <w:bCs/>
                <w:sz w:val="20"/>
                <w:lang w:eastAsia="ja-JP"/>
              </w:rPr>
              <w:t>Comparative Systematic Theology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Theological Systems of Religions; Beliefs About Creation; Talking About God; Concepts of Oneness in Religions; Tanzih and Tasbih; Beliefs in Angels in Religions; Beliefs About Names of God; Acts of God in Religions; Creation of Man and Original Sin; Acts of Man; Prophetic Beliefs in Religions; Approaches to the Attributes of Prophets; Conceptions of the Bible in Religions; Abrogation of Religious Judgments; Conceptions of the Apocalypse in Religions; Conceptions of Resurrection in Religions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TİB7580</w:t>
            </w:r>
          </w:p>
        </w:tc>
        <w:tc>
          <w:tcPr>
            <w:tcW w:w="5586" w:type="dxa"/>
            <w:shd w:val="clear" w:color="auto" w:fill="auto"/>
          </w:tcPr>
          <w:p w:rsidR="00F717BB" w:rsidRPr="00AB3D1C" w:rsidRDefault="00F717BB" w:rsidP="00082429">
            <w:pPr>
              <w:contextualSpacing/>
              <w:rPr>
                <w:b/>
                <w:bCs/>
                <w:lang w:eastAsia="ja-JP"/>
              </w:rPr>
            </w:pPr>
            <w:r w:rsidRPr="00AB3D1C">
              <w:rPr>
                <w:b/>
                <w:lang w:eastAsia="en-US"/>
              </w:rPr>
              <w:t>Cumhuriyet Dönemi Kelam Çalışmaları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eastAsia="ja-JP"/>
              </w:rPr>
              <w:t>Geçmişten günümüze Kelam ilmi; Türkiye’nin yakın tarihinde Kelam; Cumhuriyet dönemi Özellikleri; Cumhuriyet dönemi inanç tasavvurları; Cumhuriyet dönemi Kelamcılar; Cumhuriyet dönemi Kelam problemleri; Cumhuriyet dönemi Kelam kitapları; Cumhuriyet Türkiyesi’nde iktidarların dine bakışı; Okullarda Kelam eğitimi.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BIS7580</w:t>
            </w:r>
          </w:p>
        </w:tc>
        <w:tc>
          <w:tcPr>
            <w:tcW w:w="8515" w:type="dxa"/>
            <w:gridSpan w:val="6"/>
            <w:shd w:val="clear" w:color="auto" w:fill="auto"/>
          </w:tcPr>
          <w:p w:rsidR="00F717BB" w:rsidRPr="00AB3D1C" w:rsidRDefault="00F717BB" w:rsidP="00082429">
            <w:pPr>
              <w:autoSpaceDE w:val="0"/>
              <w:autoSpaceDN w:val="0"/>
              <w:adjustRightInd w:val="0"/>
              <w:jc w:val="both"/>
              <w:rPr>
                <w:b/>
                <w:lang w:eastAsia="ja-JP"/>
              </w:rPr>
            </w:pPr>
            <w:r w:rsidRPr="00AB3D1C">
              <w:rPr>
                <w:b/>
                <w:lang w:eastAsia="ja-JP"/>
              </w:rPr>
              <w:t>Republican Period Theology Studies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Theology from past to present; Theology in Turkey’s recent history; Features of the Republican period, Concepts of faith in the Republican period; Theologians of the Republican period; The Theology problems of the Republican period; Theology books of the Republican period; The views of powers to religion in the Republic of Turkey; Theology education in schools.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TİB7590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Kelam’da Siyaset Teorileri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Din-siyaset ilişkisi; İmamet-hilafet teorisi; Şii siyaset teorisi; Haricî siyaset teorisi; Sünnî siyaset teorisi; İslam’da otorite; Şûra kavramına klasik ve çağdaş yaklaşımlar; Din-demokrasi ilişkisi; Din ve Laiklik; </w:t>
            </w:r>
            <w:r w:rsidRPr="00AB3D1C">
              <w:rPr>
                <w:lang w:eastAsia="ja-JP"/>
              </w:rPr>
              <w:lastRenderedPageBreak/>
              <w:t>Çağdaş İslami siyaset söylemleri; Din-devlet ilişkisi; Kelami ve felsefi siyaset teorilerinin kısırlaştırılması; Siyaset teorilerinde insanın rolü.</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BIS7590</w:t>
            </w:r>
          </w:p>
        </w:tc>
        <w:tc>
          <w:tcPr>
            <w:tcW w:w="8515" w:type="dxa"/>
            <w:gridSpan w:val="6"/>
            <w:shd w:val="clear" w:color="auto" w:fill="auto"/>
          </w:tcPr>
          <w:p w:rsidR="00F717BB" w:rsidRPr="00AB3D1C" w:rsidRDefault="00F717BB" w:rsidP="00082429">
            <w:pPr>
              <w:pStyle w:val="GvdeMetni"/>
              <w:jc w:val="both"/>
              <w:rPr>
                <w:b/>
                <w:bCs/>
                <w:sz w:val="20"/>
                <w:lang w:eastAsia="ja-JP"/>
              </w:rPr>
            </w:pPr>
            <w:r w:rsidRPr="00AB3D1C">
              <w:rPr>
                <w:b/>
                <w:bCs/>
                <w:sz w:val="20"/>
                <w:lang w:eastAsia="ja-JP"/>
              </w:rPr>
              <w:t>Political Theories in Theology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Religion-politics relationship; Imamate-caliphate theory; Shiite political theory; External political theory; Sunni political theory; Authority in Islam; Classical and contemporary approaches to the concept of Shura; Religion-democracy relationship;  Religion and Secularism; Contemporary Islamic political discourses; Religion-state relation; Sterilization of theological and philosophical theories of politics; The role of human in political theories.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TİB7600</w:t>
            </w:r>
          </w:p>
        </w:tc>
        <w:tc>
          <w:tcPr>
            <w:tcW w:w="5586" w:type="dxa"/>
            <w:shd w:val="clear" w:color="auto" w:fill="auto"/>
          </w:tcPr>
          <w:p w:rsidR="00F717BB" w:rsidRPr="00AB3D1C" w:rsidRDefault="00F717BB" w:rsidP="00082429">
            <w:pPr>
              <w:contextualSpacing/>
              <w:rPr>
                <w:b/>
                <w:bCs/>
                <w:lang w:eastAsia="ja-JP"/>
              </w:rPr>
            </w:pPr>
            <w:r w:rsidRPr="00AB3D1C">
              <w:rPr>
                <w:b/>
                <w:bCs/>
              </w:rPr>
              <w:t>Müslüman Kelamında İnsan Öğretileri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İnsanın Yaratılışına Ait İnançlar; İnsanın Yaratılışı Hakkında Kur’an’ın Anlatımları; Yoktan Yaratılış Teorileri; Tanrı’nın Yaratmayla İlgili Adlarının Çözümlenmesi; Felsefi Yaratılış Teorilerinin Müslüman Teolojisine Etkisi; Evrim Terosinin İnançlar Bakımından Değerlendirmesi; İnsanın Yaratılış Maddesi;  İnsanın Yaratılış Süreci; Ruh ve Beden Dualizmi; İnsanın Yaratılış Amacı; İnsanın Fiilleri; Kader İnancının Temelleri; İnsanın İnanç Bakımından Adları; Günah Hakkında Teoriler; Kötülük Problemi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BIS7600</w:t>
            </w:r>
          </w:p>
        </w:tc>
        <w:tc>
          <w:tcPr>
            <w:tcW w:w="8515" w:type="dxa"/>
            <w:gridSpan w:val="6"/>
            <w:shd w:val="clear" w:color="auto" w:fill="auto"/>
          </w:tcPr>
          <w:p w:rsidR="00F717BB" w:rsidRPr="00AB3D1C" w:rsidRDefault="00F717BB" w:rsidP="00082429">
            <w:pPr>
              <w:pStyle w:val="GvdeMetni"/>
              <w:jc w:val="both"/>
              <w:rPr>
                <w:b/>
                <w:bCs/>
                <w:sz w:val="20"/>
                <w:lang w:eastAsia="ja-JP"/>
              </w:rPr>
            </w:pPr>
            <w:r w:rsidRPr="00AB3D1C">
              <w:rPr>
                <w:b/>
                <w:bCs/>
                <w:sz w:val="20"/>
                <w:lang w:eastAsia="ja-JP"/>
              </w:rPr>
              <w:t>Human Teachings in Muslim Theology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Beliefs About the Creation of Man; The Qur'an's Expressions About the Creation of Man; Theories of Creation From Nothing; The Analysis of God's Names Related to Creation; The Effect of Philosophical Creation Theories on Muslim Theology; The Evaluation of Evolution Theroy in Terms of Beliefs; The Creation of Man; The Creation Process of Man; Spirit and Body Duals - The Purpose of Man's Creation; Man's Acts; The Foundations of Belief in Destiny; Man's Names in Terms of Faith; Theories About Sin; The Problem of Teodicy</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TİB7610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Sosyal Teoloji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Sosyal Teoloji ve Toplumsal Süreç; İnançların Sosyal Etkileri; Mezhepler ve Mezhepleşme; Dinsel Simgeler; Kutsal ve Profan; Din ve Değişim; </w:t>
            </w:r>
            <w:r w:rsidRPr="00AB3D1C">
              <w:rPr>
                <w:shd w:val="clear" w:color="auto" w:fill="FFFFFF"/>
              </w:rPr>
              <w:t>Değişimin İçsel ve Dışsal Nedenleri</w:t>
            </w:r>
            <w:r w:rsidRPr="00AB3D1C">
              <w:rPr>
                <w:lang w:eastAsia="ja-JP"/>
              </w:rPr>
              <w:t xml:space="preserve">; İyilik ve Kötülüğün Toplumsal Çözümlemesi; Toplumların Helakı; Toplumsal Çatışma ve Uzlaşma Teorileri; Dinsel Otoritelerin Yapısı; Sosyal Bozulma Teorileri; Dinsel Mekânlar ve İşlevleri; Toplumsal Dinsel Roller   </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BIS7610</w:t>
            </w:r>
          </w:p>
        </w:tc>
        <w:tc>
          <w:tcPr>
            <w:tcW w:w="8515" w:type="dxa"/>
            <w:gridSpan w:val="6"/>
            <w:shd w:val="clear" w:color="auto" w:fill="auto"/>
          </w:tcPr>
          <w:p w:rsidR="00F717BB" w:rsidRPr="00AB3D1C" w:rsidRDefault="00F717BB" w:rsidP="00082429">
            <w:pPr>
              <w:pStyle w:val="GvdeMetni"/>
              <w:jc w:val="both"/>
              <w:rPr>
                <w:b/>
                <w:bCs/>
                <w:sz w:val="20"/>
                <w:lang w:eastAsia="ja-JP"/>
              </w:rPr>
            </w:pPr>
            <w:r w:rsidRPr="00AB3D1C">
              <w:rPr>
                <w:b/>
                <w:bCs/>
                <w:sz w:val="20"/>
                <w:lang w:eastAsia="ja-JP"/>
              </w:rPr>
              <w:t>Social Theology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Social Theology and Social Process; Social Effects of Beliefs; Sects and Sectarianization; Religious Symbols; Sacred and Profan; Religion and Change; Internal and External Causes of Change; Social Analysis of Good and Evil; The Destruction of Societies; Theories of Social Conflict and Reconciliation; The Structure of Religious Authorities; Theories of Social Disruption; Religious Spaces and Their Functions; Social Religious Roles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Kelam Tarihi ve Düşüncesi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jc w:val="both"/>
              <w:rPr>
                <w:lang w:eastAsia="ja-JP"/>
              </w:rPr>
            </w:pPr>
            <w:proofErr w:type="gramStart"/>
            <w:r w:rsidRPr="00AB3D1C">
              <w:rPr>
                <w:lang w:eastAsia="ja-JP"/>
              </w:rPr>
              <w:t>İslam düşüncesinde tenzih anlayışı, Mutezile kelamı, Basra ve Bağdat Mu’ tezilileri, Mu’tezililerin birleştiği ve ayrıldığı konular, Ehl-i Sünnet kelamının doğuşu ve kelamcıları, Kelam ilminin geçirdiği dönemler: Öncekiler dönemi (Mütekaddimun) kelamı, Kelam - felsefe ilişkisi, Sonraki dönem (Müteahhirîn) kelamı ve özellikleri, Gazali ve kelam ilmindeki yeri, Felsefe ile karışmış/ mezcedilmiş kelam dönemi, Taftazani sonrası Şerh, Haşiye ve Talikat dönemi, Osmanlı dönemi kelam anlayışı, Yeni ilm-i kelam dönemi, özellikleri ve kelamcıları, Kelamın diğer sosyal ilimlerle ilişkisi.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BIS7620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The History and Thought of Theology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The understanding of sanctification in Islamic thought, Mutazilite theology, Mutazilites of Basra and Baghdad, the issues that Mutazilites are united and separated, the birth of Ahl al-Sunnah theology and theologians, the periods of the science of theology: The theology of the previous period ( Mutaqaddimun), The relationship between theology and philosophy, The theology of the next period ( Mutaakhkhirin) and its characteristics, al-Ghazali and his place in the science of theology, The period of theology mixed with philosophy, The period of Sharh, Hashiya and Taliqat after Taftazani, The understanding of theology in the Ottoman period, The period of the new science of theology, its characteristics and theologians, The relationship of theology with other social sciences.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Türk Kelamcıları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Bu derste doğuşundan günümüze kadar kelam ilmine katkıda bulunan Türk kelamcılarından Ebu’l-Mansur Matüridi, Hâkim es-Semerkandî, Ebu’l-Yusr Muhammed Pezdevî, Ebu’l-Muin en-Nesefî; Ebu </w:t>
            </w:r>
            <w:r w:rsidRPr="00AB3D1C">
              <w:rPr>
                <w:lang w:eastAsia="ja-JP"/>
              </w:rPr>
              <w:lastRenderedPageBreak/>
              <w:t>Hafs Necmüddin (Ömer) en-Nesefi, Ferganalı Ali b. Osman el-Ûşî, Nureddin es-Sâbûnî, Burhaneddin en-Nesefî, Ebu’l-Berekat en-Nesefî, Sadru’ş-Şeria, İbn Hümam Kemaleddin, Hızır Bey, Aliyyü’l-Karî, Kemaleddin Ahmed el-Beyâzî gibi kelam bilginleri tanıtılacak, bunların kelam anlayışlarını hangi ilkelere dayandırdıkları belirtilecektir.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BIS7630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Turkish Theologians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In this course, among the Turkish theologians who contributed to the science of theology from its birth to the present day, Abu'l-Mansur Maturidi, Hakim al-Samarqandî, Abu'l-Yusr Muhammad Pezdevî, Abu'l-Muin al-Nasafî; Abu Hafs Najm al-Din (Umar) al-Nasafî, Ali b. Osman al-Ûshî, Nureddin al-Sâbûnî, Burhan al-Din al-Nesefî, Abu'l-Barakat al-Nesefî, Sadr al-Sharia, Ibn Humam Kemaleddin, Hızır Bey, Ali al-Karî, Kemaleddin Ahmed al-Bayâzî will be introduced and the principles on which they based their understanding of kalam will be stated.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TİB7640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Kelam Okullarında Ahiret Doktrini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Genel olarak dirilişin mahiyeti, dirilişin gerekliliğinin aklî </w:t>
            </w:r>
            <w:proofErr w:type="gramStart"/>
            <w:r w:rsidRPr="00AB3D1C">
              <w:rPr>
                <w:lang w:eastAsia="ja-JP"/>
              </w:rPr>
              <w:t>argümanları</w:t>
            </w:r>
            <w:proofErr w:type="gramEnd"/>
            <w:r w:rsidRPr="00AB3D1C">
              <w:rPr>
                <w:lang w:eastAsia="ja-JP"/>
              </w:rPr>
              <w:t>, dirilişin amacı ve hükmü, dirilişin imkânı ve gerçekleşmesi, Hariciler, Şia, Mürcie, Mutezile ve Ehl-i sünnet kelam ekollerinin dirilişin mahiyetine yaklaşım biçimleri; islam filozoflarından Farabi ve İbn Sina’nın dirilişe yaklaşımları ve eleştirisi.</w:t>
            </w:r>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t>BIS7640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The Doctrine of the Afterlife in the Theology Schools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nature of resurrection in general, the rational arguments of the necessity of resurrection, the purpose and judgement of resurrection, the possibility and realisation of resurrection, the approaches of the Kharijites, Shia, Murjie, Mutazila and Ahl al-Sunnah theological schools to the nature of resurrection; the approaches and criticism of Farabi and Ibn Sina from Islamic philosophers to resurrection.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TİB7650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Günümüz Kelam Problemleri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Günümüz kelam problemleri dersinin konusu, din-bilim ilişkisi, din, demokrasi ve laiklik; küreselleşme ve din; küreselleşen dünyada dinin sosyal barışa sunduğu katkı, cin, şeytan, falcılık, medyum ve medyumculuk; sihir, büyü, kehanet, dinler arası diyalog; irtica, yeni selefiye ve fundamentalizm; şiddet, terör ve din; yoga, </w:t>
            </w:r>
            <w:proofErr w:type="gramStart"/>
            <w:r w:rsidRPr="00AB3D1C">
              <w:rPr>
                <w:lang w:eastAsia="ja-JP"/>
              </w:rPr>
              <w:t>meditasyon</w:t>
            </w:r>
            <w:proofErr w:type="gramEnd"/>
            <w:r w:rsidRPr="00AB3D1C">
              <w:rPr>
                <w:lang w:eastAsia="ja-JP"/>
              </w:rPr>
              <w:t xml:space="preserve"> ve düşündürdükleri; İslam dininde aile hayatı ve İslam’da kadın hakları, musibetler karşısında din, din-dünya ilişkisine Kur’ani bir bakış, din anlayışlarındaki ayrışma nedenleri, kesin bilgi ifade edip etmemesi açısından rüya.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BIS7650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Today’s Theological Problems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subject of today's theological problems course, religion-science relationship, religion, democracy and secularism; globalization and religion; the contribution of religion to social peace in the globalizing world, jinn, devil, fortune telling, psychic and psychicism; magic, magic, divination, interfaith dialogue; apostasy, new salafism and fundamentalism; violence, terrorism and religion; yoga, meditation and its implications; family life in Islam and women's rights in Islam, religion in the face of calamities, a Qur'anic view of the relationship between religion and the world, the reasons for the divergence in the understanding of religion, the dream in terms of whether it expresses certain knowledge.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TİB7660</w:t>
            </w:r>
          </w:p>
        </w:tc>
        <w:tc>
          <w:tcPr>
            <w:tcW w:w="5586" w:type="dxa"/>
            <w:shd w:val="clear" w:color="auto" w:fill="auto"/>
          </w:tcPr>
          <w:p w:rsidR="00F717BB" w:rsidRPr="00AB3D1C" w:rsidRDefault="00F717BB" w:rsidP="00082429">
            <w:pPr>
              <w:contextualSpacing/>
              <w:rPr>
                <w:b/>
                <w:lang w:eastAsia="ja-JP"/>
              </w:rPr>
            </w:pPr>
            <w:r w:rsidRPr="00AB3D1C">
              <w:rPr>
                <w:b/>
                <w:lang w:eastAsia="ja-JP"/>
              </w:rPr>
              <w:t>Teolojide Tanrı Tasavvurları</w:t>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Tasavvur ve tasavvurların oluşumu; Tasavvur oluşumunu etkileyen faktörler; Felsefe ve dinin Tanrısı; İlahi dinlerin teistik tasavvurları; Teizm ve Deizm; Politeizm, Henoteizm, Panteizm; Yahudilikte Tanrı tasavvurları ve karakteristikleri; Hıristiyanlıkta Tanrı tasavvurları ve karakteristikleri; İslam’da Tanrı tasavvurları ve karakteristikleri; İslam düşüncesini oluşturan </w:t>
            </w:r>
            <w:proofErr w:type="gramStart"/>
            <w:r w:rsidRPr="00AB3D1C">
              <w:rPr>
                <w:bCs/>
              </w:rPr>
              <w:t>paradigmaların</w:t>
            </w:r>
            <w:proofErr w:type="gramEnd"/>
            <w:r w:rsidRPr="00AB3D1C">
              <w:rPr>
                <w:bCs/>
              </w:rPr>
              <w:t xml:space="preserve"> Tanrı’yı algılama biçimleri; Felsefi algı; Teistik algı; Kelami algı; Popüler algı.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BIS7660</w:t>
            </w:r>
          </w:p>
        </w:tc>
        <w:tc>
          <w:tcPr>
            <w:tcW w:w="8515" w:type="dxa"/>
            <w:gridSpan w:val="6"/>
            <w:shd w:val="clear" w:color="auto" w:fill="auto"/>
          </w:tcPr>
          <w:p w:rsidR="00F717BB" w:rsidRPr="00AB3D1C" w:rsidRDefault="00F717BB" w:rsidP="00082429">
            <w:pPr>
              <w:contextualSpacing/>
              <w:jc w:val="both"/>
              <w:rPr>
                <w:b/>
              </w:rPr>
            </w:pPr>
            <w:r w:rsidRPr="00AB3D1C">
              <w:rPr>
                <w:b/>
              </w:rPr>
              <w:t>God Conceptions in Theology</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proofErr w:type="gramStart"/>
            <w:r w:rsidRPr="00AB3D1C">
              <w:rPr>
                <w:bCs/>
              </w:rPr>
              <w:t>Formation of ideas and ideas; Factors affecting formation of imagination; The God of Philosophy and religion; Theistic conceptions of divine religions; Theism and Deism; Polytheism, Henotheism, Pantheism; God conceptions and characteristics in Judaism; God conceptions and characteristics in Christianity; God characteristics in Islam; Perceptions of God by paradigms constituting Islamic thought; Philosophical perception; Theistic perception; Theological Perception; Popular Perception.</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i/>
              </w:rPr>
            </w:pPr>
            <w:r w:rsidRPr="00AB3D1C">
              <w:rPr>
                <w:b/>
                <w:i/>
              </w:rPr>
              <w:t>Z/S</w:t>
            </w:r>
          </w:p>
        </w:tc>
        <w:tc>
          <w:tcPr>
            <w:tcW w:w="421" w:type="dxa"/>
            <w:shd w:val="clear" w:color="auto" w:fill="auto"/>
          </w:tcPr>
          <w:p w:rsidR="00F717BB" w:rsidRPr="00AB3D1C" w:rsidRDefault="00F717BB" w:rsidP="00082429">
            <w:pPr>
              <w:contextualSpacing/>
              <w:jc w:val="center"/>
              <w:rPr>
                <w:b/>
              </w:rPr>
            </w:pPr>
            <w:r w:rsidRPr="00AB3D1C">
              <w:rPr>
                <w:b/>
              </w:rPr>
              <w:t>T</w:t>
            </w:r>
          </w:p>
        </w:tc>
        <w:tc>
          <w:tcPr>
            <w:tcW w:w="422" w:type="dxa"/>
            <w:shd w:val="clear" w:color="auto" w:fill="auto"/>
          </w:tcPr>
          <w:p w:rsidR="00F717BB" w:rsidRPr="00AB3D1C" w:rsidRDefault="00F717BB" w:rsidP="00082429">
            <w:pPr>
              <w:contextualSpacing/>
              <w:jc w:val="center"/>
              <w:rPr>
                <w:b/>
              </w:rPr>
            </w:pPr>
            <w:r w:rsidRPr="00AB3D1C">
              <w:rPr>
                <w:b/>
              </w:rPr>
              <w:t>U</w:t>
            </w:r>
          </w:p>
        </w:tc>
        <w:tc>
          <w:tcPr>
            <w:tcW w:w="433" w:type="dxa"/>
            <w:shd w:val="clear" w:color="auto" w:fill="auto"/>
          </w:tcPr>
          <w:p w:rsidR="00F717BB" w:rsidRPr="00AB3D1C" w:rsidRDefault="00F717BB" w:rsidP="00082429">
            <w:pPr>
              <w:contextualSpacing/>
              <w:jc w:val="center"/>
              <w:rPr>
                <w:b/>
              </w:rPr>
            </w:pPr>
            <w:r w:rsidRPr="00AB3D1C">
              <w:rPr>
                <w:b/>
              </w:rPr>
              <w:t>T</w:t>
            </w:r>
          </w:p>
        </w:tc>
        <w:tc>
          <w:tcPr>
            <w:tcW w:w="1090" w:type="dxa"/>
            <w:shd w:val="clear" w:color="auto" w:fill="auto"/>
          </w:tcPr>
          <w:p w:rsidR="00F717BB" w:rsidRPr="00AB3D1C" w:rsidRDefault="00744CB8" w:rsidP="00082429">
            <w:pPr>
              <w:contextualSpacing/>
              <w:jc w:val="center"/>
              <w:rPr>
                <w:b/>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TİB7670</w:t>
            </w:r>
          </w:p>
        </w:tc>
        <w:tc>
          <w:tcPr>
            <w:tcW w:w="5586" w:type="dxa"/>
            <w:shd w:val="clear" w:color="auto" w:fill="auto"/>
          </w:tcPr>
          <w:p w:rsidR="00F717BB" w:rsidRPr="00AB3D1C" w:rsidRDefault="00F717BB" w:rsidP="00082429">
            <w:pPr>
              <w:contextualSpacing/>
              <w:rPr>
                <w:b/>
                <w:lang w:eastAsia="ja-JP"/>
              </w:rPr>
            </w:pPr>
            <w:r w:rsidRPr="00AB3D1C">
              <w:rPr>
                <w:b/>
                <w:lang w:eastAsia="ja-JP"/>
              </w:rPr>
              <w:t>Karşılaştırmalı Kelam Metinleri</w:t>
            </w:r>
            <w:r w:rsidRPr="00AB3D1C">
              <w:rPr>
                <w:b/>
                <w:lang w:eastAsia="ja-JP"/>
              </w:rPr>
              <w:tab/>
            </w:r>
          </w:p>
        </w:tc>
        <w:tc>
          <w:tcPr>
            <w:tcW w:w="563" w:type="dxa"/>
            <w:shd w:val="clear" w:color="auto" w:fill="auto"/>
          </w:tcPr>
          <w:p w:rsidR="00F717BB" w:rsidRPr="00AB3D1C" w:rsidRDefault="00F717BB" w:rsidP="00082429">
            <w:pPr>
              <w:contextualSpacing/>
              <w:jc w:val="center"/>
              <w:rPr>
                <w:b/>
                <w:i/>
              </w:rPr>
            </w:pPr>
            <w:r w:rsidRPr="00AB3D1C">
              <w:rPr>
                <w:b/>
                <w:lang w:eastAsia="ja-JP"/>
              </w:rPr>
              <w:t>S</w:t>
            </w:r>
          </w:p>
        </w:tc>
        <w:tc>
          <w:tcPr>
            <w:tcW w:w="421" w:type="dxa"/>
            <w:shd w:val="clear" w:color="auto" w:fill="auto"/>
          </w:tcPr>
          <w:p w:rsidR="00F717BB" w:rsidRPr="00AB3D1C" w:rsidRDefault="00F717BB" w:rsidP="00082429">
            <w:pPr>
              <w:contextualSpacing/>
              <w:jc w:val="center"/>
              <w:rPr>
                <w:b/>
              </w:rPr>
            </w:pPr>
            <w:r w:rsidRPr="00AB3D1C">
              <w:rPr>
                <w:b/>
                <w:lang w:eastAsia="ja-JP"/>
              </w:rPr>
              <w:t>3</w:t>
            </w:r>
          </w:p>
        </w:tc>
        <w:tc>
          <w:tcPr>
            <w:tcW w:w="422" w:type="dxa"/>
            <w:shd w:val="clear" w:color="auto" w:fill="auto"/>
          </w:tcPr>
          <w:p w:rsidR="00F717BB" w:rsidRPr="00AB3D1C" w:rsidRDefault="00F717BB" w:rsidP="00082429">
            <w:pPr>
              <w:contextualSpacing/>
              <w:jc w:val="center"/>
              <w:rPr>
                <w:b/>
              </w:rPr>
            </w:pPr>
            <w:r w:rsidRPr="00AB3D1C">
              <w:rPr>
                <w:b/>
                <w:lang w:eastAsia="ja-JP"/>
              </w:rPr>
              <w:t>0</w:t>
            </w:r>
          </w:p>
        </w:tc>
        <w:tc>
          <w:tcPr>
            <w:tcW w:w="433" w:type="dxa"/>
            <w:shd w:val="clear" w:color="auto" w:fill="auto"/>
          </w:tcPr>
          <w:p w:rsidR="00F717BB" w:rsidRPr="00AB3D1C" w:rsidRDefault="00F717BB" w:rsidP="00082429">
            <w:pPr>
              <w:contextualSpacing/>
              <w:jc w:val="center"/>
              <w:rPr>
                <w:b/>
              </w:rPr>
            </w:pPr>
            <w:r w:rsidRPr="00AB3D1C">
              <w:rPr>
                <w:b/>
                <w:lang w:eastAsia="ja-JP"/>
              </w:rPr>
              <w:t>3</w:t>
            </w:r>
          </w:p>
        </w:tc>
        <w:tc>
          <w:tcPr>
            <w:tcW w:w="1090" w:type="dxa"/>
            <w:shd w:val="clear" w:color="auto" w:fill="auto"/>
          </w:tcPr>
          <w:p w:rsidR="00F717BB" w:rsidRPr="00AB3D1C" w:rsidRDefault="00F717BB" w:rsidP="00082429">
            <w:pPr>
              <w:contextualSpacing/>
              <w:jc w:val="center"/>
              <w:rPr>
                <w:b/>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 xml:space="preserve">Eş’ari - Maturidi karşılaştırmasını merkeze alan örnek metinler takip edilecektir. İmam-ı Azam Ebu Hanife, Fıkhu’l-Ekber, Fıkhu’l-Ebsat; Maturidi, Kitabu’t-Tevhid; Eş’ari, İbane an Usuli’d-Diyane, </w:t>
            </w:r>
            <w:r w:rsidRPr="00AB3D1C">
              <w:rPr>
                <w:bCs/>
              </w:rPr>
              <w:lastRenderedPageBreak/>
              <w:t xml:space="preserve">Kitabu’l-Luma; Sabuni, Bidaye fi Usuli’d-Din. Kelam ilmine özgü klasik ve çağdaş </w:t>
            </w:r>
            <w:proofErr w:type="gramStart"/>
            <w:r w:rsidRPr="00AB3D1C">
              <w:rPr>
                <w:bCs/>
              </w:rPr>
              <w:t>literatürden</w:t>
            </w:r>
            <w:proofErr w:type="gramEnd"/>
            <w:r w:rsidRPr="00AB3D1C">
              <w:rPr>
                <w:bCs/>
              </w:rPr>
              <w:t xml:space="preserve"> seçme metinler karşılaştırmalı olarak öğrencilere takip ettirilerek hem klasik kelam ilmine vukufiyet hem de düşünce ekolleri arasında karşılaştırma yapma becerileri kazandırılması hedeflenmektedir.  </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BIS7670</w:t>
            </w:r>
          </w:p>
        </w:tc>
        <w:tc>
          <w:tcPr>
            <w:tcW w:w="8515" w:type="dxa"/>
            <w:gridSpan w:val="6"/>
            <w:shd w:val="clear" w:color="auto" w:fill="auto"/>
          </w:tcPr>
          <w:p w:rsidR="00F717BB" w:rsidRPr="00AB3D1C" w:rsidRDefault="00F717BB" w:rsidP="00082429">
            <w:pPr>
              <w:contextualSpacing/>
              <w:jc w:val="both"/>
              <w:rPr>
                <w:b/>
              </w:rPr>
            </w:pPr>
            <w:r w:rsidRPr="00AB3D1C">
              <w:rPr>
                <w:b/>
              </w:rPr>
              <w:t>Comparative Theology Texts</w:t>
            </w:r>
          </w:p>
        </w:tc>
      </w:tr>
      <w:tr w:rsidR="00F717BB" w:rsidRPr="00AB3D1C" w:rsidTr="00082429">
        <w:tc>
          <w:tcPr>
            <w:tcW w:w="1125" w:type="dxa"/>
            <w:shd w:val="clear" w:color="auto" w:fill="auto"/>
          </w:tcPr>
          <w:p w:rsidR="00F717BB" w:rsidRPr="00AB3D1C" w:rsidRDefault="00F717BB" w:rsidP="00082429">
            <w:pPr>
              <w:contextualSpacing/>
              <w:jc w:val="both"/>
              <w:rPr>
                <w:bCs/>
                <w:lang w:eastAsia="ja-JP"/>
              </w:rPr>
            </w:pPr>
          </w:p>
        </w:tc>
        <w:tc>
          <w:tcPr>
            <w:tcW w:w="8515" w:type="dxa"/>
            <w:gridSpan w:val="6"/>
            <w:shd w:val="clear" w:color="auto" w:fill="auto"/>
          </w:tcPr>
          <w:p w:rsidR="00F717BB" w:rsidRPr="00AB3D1C" w:rsidRDefault="00F717BB" w:rsidP="00082429">
            <w:pPr>
              <w:contextualSpacing/>
              <w:jc w:val="both"/>
              <w:rPr>
                <w:bCs/>
              </w:rPr>
            </w:pPr>
            <w:r w:rsidRPr="00AB3D1C">
              <w:rPr>
                <w:bCs/>
              </w:rPr>
              <w:t>Sample texts centred on Ash'ari - Maturidi comparison will be followed. Abu Hanifa, Fiqh al-Akbar, Fiqh al-Absat; al-Maturidi, Kitab al-Tawhid; al-Ash'ari, Ibane an Usul al-Diyane, Kitab al-Luma; Sabuni, Bidaye fi Usul al-Din. The aim of the course is to provide students with the skills of both familiarity with the classical theology and comparison between schools of thought by following the texts selected from the classical and contemporary literature specific to the science of theology comparatively.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TİB7680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Aşere, Takrib ve Tayyibe</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‘Aşere’ kavramının tanımı; ‘Takrib’ kavramının tanımı; ‘Tayyibe’ kavramının tanımı; ‘Aşere’, ‘takrib’ ve ‘tayyibe’ kavramlarının birbirleriyle ilişkisi; Danî’nin et-Teysîr adlı eserinden seçme metinler; İbnü’l-Cezerî’nin Dürre adlı eserinden seçme metinler; İbnü’l-Cezerî’nin Tayyibetü’n-Neşr adlı eserinden seçme metinler; belli ayetler üzerinde indirac tarikine göre aşere takrib ve tayyibe uygulamaları.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BIS7680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Ashara, Taqrib, Tayyeba</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Definition of the concept of ‘ashara’; definition of the concept of ‘Taqrib’; definition of the concept of ‘Tayyeba’; “Ashara, Taqrib, Tayyeba” relationship of these concepts with each other; selected texts from Dani’s work called et-Taysīr; selected texts from Ibn al-Jazarī’s Durre; selected texts from Ibn al-Jazarī’'s Tayyibet al-Neshr; ashera taqrib and tayyeba practices on certain verses according to the tariq of indirac</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TİB7690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Kıraatlerin Tevatürü Meselesi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Tevâtür kavramının delalet ettiği anlam; Kıraatlerin kabulünde tevatür şartının olup olmaması; Kıraatlerin kıraat imamlarına intikalinin mütevatir oluşu ile imamlardan sonraki nesillere intikalinin mütevatir oluşu; Tevatür şartının edâ ve ferş farklılıklarının tamamını kuşatıp kuşatmadığı; Kıraat imamlarına âhâd yolla intikal eden kıraatlerin mütevâtir addedilmesinin keyfiyeti; Mütevatir kıraatlerin hangileri olduğu yönündeki değerlendirmeler; Şîa’nın kıraatlerin mütevâtirliğine yaklaşımı; Dilcilerin mütevatir kıraatlere yaklaşımı.</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BIS7690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Subject of Tawatur of Qıraats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The meaning of the concept of ‘tawatur’; Whether there is a condition of tawatur in the acceptance of recitations; presence or absence of ‘tawatur’ the difference between to being mutewatir of these qıraats in transmission to Imams and in transmission from Imams to subsequent generations, The siege of this concept all the qıraats; which qıraats are the mutewatir, what is the effect of the transmission of qıraats to Imams by one narrator in every generation; The Shia’s approach to the mutawatir of recitations; The approach of linguists to mutawatir recitation.</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TİB7700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Mukayeseli Kıraat Vecihleri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Seçme ayet veya surelerde usul ile ilgili kıraat vecihleri; taklîl; tağlîz; işmâm; ibdâl; ihtilâs; iskân; imâle; terkîk; tefhim; sıla; sekte; teshil; revm; ferş ile ilgili kıraat vecihleri; kıraat vecihlerinin âyetlerin anlamına etkisi.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BIS7700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Comparative Wucuuh of Qiraats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Recitation aspects related to the method in selected verses or suras; Taqleel; Tagleez; Ishmaam; Ibdaal; Ihtilaas; Iskaan; Imaale; Tarqeeq; Tafheem; Sılah; Sakt; Tasheel; Rawm; Recitation aspects related to ferş; The effect of recitation aspects on the meaning of the verses.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TİB7710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Oryantalist Düşünce ve Kıraat</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Oryantalistlerin kıraatlere yaklaşımı; Oryantalist yaklaşıma göre kıraat farklılıklarının ve yedi harfin ortaya çıkışı; Oryantalistlere göre kıraatlerin kaynağının Arap yazısı oluşu; Manaya göre kıraat meselesi; Oryantalist perspektif ve oryantalisttik çalışmaların kıraat çalışmalarına etkisi; Oryantalistlerin Kur’an kıraatleriyle ilgili değerlendirmelerine esas teşkil eden temel telakkiler; Müslümanların söz konusu iddiaları ret bağlamındaki tezleri ve bu tezleri ele aldıkları eserler.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BIS7710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Orientalist Thought and Qiraat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The orientalists’ approach to recitations; The causes of the birth of the qıraats and the seven letters (ahrufu sab’ah); According to oriantalist perspective to become the Arabic script the cause of the qıraats; Qiraah with meaning; Oriantalist view and the impact of oriantalist studies on qıraat studies, The basic </w:t>
            </w:r>
            <w:r w:rsidRPr="00AB3D1C">
              <w:rPr>
                <w:lang w:eastAsia="ja-JP"/>
              </w:rPr>
              <w:lastRenderedPageBreak/>
              <w:t>ideas of orientalists related to the qıraat, Muslims works in the context of the rejecting oriantalist claims and sources that deal with these oriantalalist theses and dissertations.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TİB7720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Kıraat Farklılıklarının Yoruma Etkisi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Tefsirde kıraat farklılıklarının yoruma etkisi; Usul farklılıkların ayetin anlamına etkisi; Ferşi farklılıkların ayetin anlamına etkisi; Ayetin anlamını değiştiren kıraat farklılıkları; Aynı anlamı ifade eden kıraat farklılıkları; Fıkhi hükümlerde kıraatlerin etkisi; şaz kıraatlerin fıkhi hükümlere etkisi; kelami ihtilaflarda kıraat farklılıklarının etkisi; Kıraat-tefsir ilişkisi bağlamında tefsirlerin incelenmesi.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BIS7720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The Influence of Qiraat on Interpretation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lang w:eastAsia="ja-JP"/>
              </w:rPr>
            </w:pPr>
            <w:proofErr w:type="gramStart"/>
            <w:r w:rsidRPr="00AB3D1C">
              <w:rPr>
                <w:bCs/>
                <w:lang w:eastAsia="ja-JP"/>
              </w:rPr>
              <w:t>The effect of recitation differences in tafsir; The effect of procedural differences on the meaning of the verse; The effect of fershi differences on the meaning of the verse; Recitation differences that change the meaning of the verse; Recitation differences expressing the same meaning; The effect of recitations in fiqh provisions; The effect of saz recitations on fiqh provisions; The effect of recitation differences in theological disputes; Examination of tafsir in the context of recitation-tafsir relationship.</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TİB7730</w:t>
            </w:r>
          </w:p>
        </w:tc>
        <w:tc>
          <w:tcPr>
            <w:tcW w:w="5586" w:type="dxa"/>
            <w:shd w:val="clear" w:color="auto" w:fill="auto"/>
          </w:tcPr>
          <w:p w:rsidR="00F717BB" w:rsidRPr="00AB3D1C" w:rsidRDefault="00F717BB" w:rsidP="00082429">
            <w:pPr>
              <w:contextualSpacing/>
              <w:rPr>
                <w:b/>
                <w:bCs/>
                <w:lang w:eastAsia="ja-JP"/>
              </w:rPr>
            </w:pPr>
            <w:r w:rsidRPr="00AB3D1C">
              <w:rPr>
                <w:b/>
                <w:bCs/>
                <w:lang w:eastAsia="ja-JP"/>
              </w:rPr>
              <w:t>Tasavvufta Tabakat Eserleri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Tasavvuf tarihi açısından tabakat eserleri, bu eserlerin özellikleri, tabakat adını alması, müellifleri, günümüze ulaşan nüshaları, hangileri tercüme edilmiş, günümüzde en fazla başvurulan eserler ve farklı yönleri, içerik olarak en başarılı olanları, istifade edilecek kendisine sıkça başvurulacak olan eserler.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BIS7730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Tabakat Works in Sufism</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works of tabakat in terms of the history of Sufism, the characteristics of these works, the name of these works, the authors, the copies that have survived to the present day, which of them have been translated, the most frequently used works today and their different aspects, the most successful ones in terms of content, the works that will be used frequently.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TİB7740</w:t>
            </w:r>
          </w:p>
        </w:tc>
        <w:tc>
          <w:tcPr>
            <w:tcW w:w="5586" w:type="dxa"/>
            <w:shd w:val="clear" w:color="auto" w:fill="auto"/>
          </w:tcPr>
          <w:p w:rsidR="00F717BB" w:rsidRPr="00AB3D1C" w:rsidRDefault="00F717BB" w:rsidP="00082429">
            <w:pPr>
              <w:contextualSpacing/>
              <w:rPr>
                <w:b/>
                <w:bCs/>
                <w:lang w:eastAsia="ja-JP"/>
              </w:rPr>
            </w:pPr>
            <w:r w:rsidRPr="00AB3D1C">
              <w:rPr>
                <w:b/>
              </w:rPr>
              <w:t>Tasavvuf ve İnsan</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İnsan konusunda sufilerin yorumları, bu konuda eser yazan sufiler, belli başlı fikir ve görüşleri, tarihi süreçte bu eser ve yazarların etkisi, yaptığı tespitlerin geçerliliği, insana verilen anlamlar, manevi anlamda terbiye yolları, günümüz insanına tasavvufi eğitimin ulaştırılması.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BIS7740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Sufism and Human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interpretations of Sufis on the subject of human, Sufis who wrote works on this subject, their main ideas and opinions, the influence of these works and authors in the historical process, the validity of their determinations, the meanings given to man, the ways of spiritual upbringing, the delivery of Sufi education to today's people.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TİB7750</w:t>
            </w:r>
          </w:p>
        </w:tc>
        <w:tc>
          <w:tcPr>
            <w:tcW w:w="5586" w:type="dxa"/>
            <w:shd w:val="clear" w:color="auto" w:fill="auto"/>
          </w:tcPr>
          <w:p w:rsidR="00F717BB" w:rsidRPr="00AB3D1C" w:rsidRDefault="00F717BB" w:rsidP="00082429">
            <w:pPr>
              <w:contextualSpacing/>
              <w:rPr>
                <w:b/>
                <w:bCs/>
                <w:lang w:eastAsia="ja-JP"/>
              </w:rPr>
            </w:pPr>
            <w:r w:rsidRPr="00AB3D1C">
              <w:rPr>
                <w:b/>
              </w:rPr>
              <w:t>Osmanlıca Tasavvuf Metinleri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Osmanlı Devleti döneminde tasavvufi eserler, bunların türleri, konu başlıkları, tesirleri, örnek metinlerin okunması, bu eserlerden faydalanma yolu hakkında bilgi, Osmanlıca okumada karşılaşılacak zorluklar, bu metinlerin alana katkıları.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BIS7750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Ottoman Sufi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Sufi works in the Ottoman period, their types, subject headings, influences, reading sample texts, information about the way to benefit from these works, the difficulties to be encountered in reading Ottoman, the contributions of these texts to the field.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TİB7760</w:t>
            </w:r>
          </w:p>
        </w:tc>
        <w:tc>
          <w:tcPr>
            <w:tcW w:w="5586" w:type="dxa"/>
            <w:shd w:val="clear" w:color="auto" w:fill="auto"/>
          </w:tcPr>
          <w:p w:rsidR="00F717BB" w:rsidRPr="00AB3D1C" w:rsidRDefault="00F717BB" w:rsidP="00082429">
            <w:pPr>
              <w:contextualSpacing/>
              <w:rPr>
                <w:b/>
                <w:bCs/>
                <w:lang w:eastAsia="ja-JP"/>
              </w:rPr>
            </w:pPr>
            <w:r w:rsidRPr="00AB3D1C">
              <w:rPr>
                <w:b/>
              </w:rPr>
              <w:t>Tasavvufun Dönemleri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Tasavvuf tarihinin yaşadığı süreçler, bu dönemlerin temel özellikleri, bu dönemlerde öne çıkan şahıslar, müesseseler, onların yaşadığı tarihi süreç, ilme getirdikleri yenilikler, kendi dönemlerindeki tesirleri ve sonraki gelenlere etkileri.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BIS7760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The Periods of Sufism</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The processes in the history of Sufism, the basic features of these periods, the prominent people and institutions in these periods, the historical process they lived, the innovations they brought to the science, their influences in their own periods and their effects on those who came after them.</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TİB7770</w:t>
            </w:r>
          </w:p>
        </w:tc>
        <w:tc>
          <w:tcPr>
            <w:tcW w:w="5586" w:type="dxa"/>
            <w:shd w:val="clear" w:color="auto" w:fill="auto"/>
          </w:tcPr>
          <w:p w:rsidR="00F717BB" w:rsidRPr="00AB3D1C" w:rsidRDefault="00F717BB" w:rsidP="00082429">
            <w:pPr>
              <w:contextualSpacing/>
              <w:rPr>
                <w:b/>
                <w:bCs/>
                <w:lang w:eastAsia="ja-JP"/>
              </w:rPr>
            </w:pPr>
            <w:r w:rsidRPr="00AB3D1C">
              <w:rPr>
                <w:b/>
              </w:rPr>
              <w:t>Tasavvuf ve Hadis</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Tasavvuf için hadisin önemi, Allah Resulünün hayatının tasavvufa etkisi, sufilerin hadis ilmiyle ilişkisi, bu konuda gösterdikleri çabalar, ilk dönem kaynaklarından itibaren eserlerde konular işlenirken Kur’an ve hadisi kullanma hassasiyeti.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BIS7770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Sufism and Hadith</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importance of hadith for Sufism, the effect of the life of the Messenger of Allah on Sufism, the relationship of Sufis with the science of hadith, their efforts in this regard, the sensitivity of using the Qur'an and hadith while dealing with the subjects in the works from the first period sources.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TİB7780</w:t>
            </w:r>
          </w:p>
        </w:tc>
        <w:tc>
          <w:tcPr>
            <w:tcW w:w="5586" w:type="dxa"/>
            <w:shd w:val="clear" w:color="auto" w:fill="auto"/>
          </w:tcPr>
          <w:p w:rsidR="00F717BB" w:rsidRPr="00AB3D1C" w:rsidRDefault="00F717BB" w:rsidP="00082429">
            <w:pPr>
              <w:contextualSpacing/>
              <w:rPr>
                <w:b/>
                <w:bCs/>
                <w:lang w:eastAsia="ja-JP"/>
              </w:rPr>
            </w:pPr>
            <w:r w:rsidRPr="00AB3D1C">
              <w:rPr>
                <w:b/>
              </w:rPr>
              <w:t>Tasavvufun Meselelerine Çözümler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Tasavvufun en çok üzerinde durduğu konular, bunlarla ilgili sufilerin görüşleri, farklı görüş bildirenler, meseleleri ele alış metotları, bu konuda önem arz eden eserler, bunların günümüzde faydaları, çokça tartışılan konu ve başlıklar.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BIS7780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Solutions to Sufism Issues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issues that Sufism emphasises the most, the views of Sufis about them, those who express different opinions, the methods of handling the issues, the works that are important in this subject, their benefits today, the issues and topics that are discussed a lot.</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TİB7790</w:t>
            </w:r>
          </w:p>
        </w:tc>
        <w:tc>
          <w:tcPr>
            <w:tcW w:w="5586" w:type="dxa"/>
            <w:shd w:val="clear" w:color="auto" w:fill="auto"/>
          </w:tcPr>
          <w:p w:rsidR="00F717BB" w:rsidRPr="00AB3D1C" w:rsidRDefault="00F717BB" w:rsidP="00082429">
            <w:pPr>
              <w:contextualSpacing/>
              <w:rPr>
                <w:b/>
                <w:bCs/>
                <w:lang w:eastAsia="ja-JP"/>
              </w:rPr>
            </w:pPr>
            <w:r w:rsidRPr="00AB3D1C">
              <w:rPr>
                <w:b/>
              </w:rPr>
              <w:t>Tasavvufi Bilgi Anlayışı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Bilginin ilim açısından değeri, tasavvuf hangi bilgiyi esas alır, metotları, bu bilgiye ulaşma usulleri, ulaşılan bilgilerin değerlendirilmesi, diğer ilimlerle olan farklı metotların ele alınması.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BIS7790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Sufi Understanding of Knowledge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The value of knowledge in terms of science, which knowledge Sufism is based on, methods, methods of accessing this knowledge, evaluation of the information obtained, discussion of different methods with other sciences.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TİB7800</w:t>
            </w:r>
          </w:p>
        </w:tc>
        <w:tc>
          <w:tcPr>
            <w:tcW w:w="5586" w:type="dxa"/>
            <w:shd w:val="clear" w:color="auto" w:fill="auto"/>
          </w:tcPr>
          <w:p w:rsidR="00F717BB" w:rsidRPr="00AB3D1C" w:rsidRDefault="00F717BB" w:rsidP="00082429">
            <w:pPr>
              <w:contextualSpacing/>
              <w:rPr>
                <w:b/>
                <w:bCs/>
                <w:lang w:eastAsia="ja-JP"/>
              </w:rPr>
            </w:pPr>
            <w:r w:rsidRPr="00AB3D1C">
              <w:rPr>
                <w:b/>
              </w:rPr>
              <w:t xml:space="preserve">Mesnevi’de Tasavvufi Unsurlar </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jc w:val="both"/>
            </w:pPr>
            <w:r w:rsidRPr="00AB3D1C">
              <w:t>Mevlana’nın eserlerinin tanıtılması, hangi eser daha fazla etkili olmuştur, Mesnevinin bu kadar çok etkili olmasının nedenleri, ele alınan konular, takip edilen metotlar, Mevlana’nın kullandığı üslup, onun takipçileri ve esere şerh yazanlar başlıkları işlenecektir.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BIS7800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Sufi Elements in Masnawi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eastAsia="ja-JP"/>
              </w:rPr>
              <w:t>Introduction of Mevlana's works, which work has been more influential, the reasons why the Masnavi is so influential, the subjects discussed, the methods followed, the style used by Mevlana, his followers and those who wrote commentaries on the work will be covered.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TİB7810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Tasavvuf ve Kur’an</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t>Kur’an’ın tasavvufa kaynak olması, tasavvufta kullanılan kavramların geçtiği ayet ve sureler, bunlarda hangi konulara dikkat çekilmiş, işari metot, bu konuda öne çıkan mutasavvıflar, eserleri, tesirleri, alana katkıları.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BIS7810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Sufism and The Qur'an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Qur'an as a source for Sufism, the verses and surahs in which the concepts used in Sufism are mentioned, which subjects are pointed out in them, the method of al-Ishari, the prominent Sufis in this subject, their works, their influences, their contributions to the field.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TİB7820</w:t>
            </w:r>
          </w:p>
        </w:tc>
        <w:tc>
          <w:tcPr>
            <w:tcW w:w="5586" w:type="dxa"/>
            <w:shd w:val="clear" w:color="auto" w:fill="auto"/>
          </w:tcPr>
          <w:p w:rsidR="00F717BB" w:rsidRPr="00AB3D1C" w:rsidRDefault="00F717BB" w:rsidP="00082429">
            <w:pPr>
              <w:contextualSpacing/>
              <w:rPr>
                <w:b/>
                <w:bCs/>
                <w:lang w:eastAsia="ja-JP"/>
              </w:rPr>
            </w:pPr>
            <w:r w:rsidRPr="00AB3D1C">
              <w:rPr>
                <w:b/>
              </w:rPr>
              <w:t>Tasavvuf ve Varlık Anlayışı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jc w:val="both"/>
            </w:pPr>
            <w:r w:rsidRPr="00AB3D1C">
              <w:t>Tasavvuf ve varlık, varlığa getirilen anlam ve yorumlar, bu alanda yazılan eserler, müelliflerin görüşleri, bunların karşılaştırılması, diğer İslami ilimler ve varlık anlayışları, varlığa bakış açısının alana getirdiği farklılıklar.</w:t>
            </w:r>
          </w:p>
          <w:p w:rsidR="00781022" w:rsidRDefault="00781022" w:rsidP="00082429">
            <w:pPr>
              <w:jc w:val="both"/>
            </w:pPr>
          </w:p>
          <w:p w:rsidR="00781022" w:rsidRDefault="00781022" w:rsidP="00082429">
            <w:pPr>
              <w:jc w:val="both"/>
            </w:pPr>
          </w:p>
          <w:p w:rsidR="00781022" w:rsidRPr="00AB3D1C" w:rsidRDefault="00781022" w:rsidP="00082429">
            <w:pPr>
              <w:jc w:val="both"/>
            </w:pPr>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lastRenderedPageBreak/>
              <w:t>BIS7820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Sufism and the Understanding of Being</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Sufism and existence, the meaning and interpretations brought to existence, the works written in this field, the opinions of the authors, their comparison, other Islamic sciences and their understanding of existence, the differences brought by the perspective of existence.</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TİB7830</w:t>
            </w:r>
          </w:p>
        </w:tc>
        <w:tc>
          <w:tcPr>
            <w:tcW w:w="5586" w:type="dxa"/>
            <w:shd w:val="clear" w:color="auto" w:fill="auto"/>
          </w:tcPr>
          <w:p w:rsidR="00F717BB" w:rsidRPr="00AB3D1C" w:rsidRDefault="00F717BB" w:rsidP="00082429">
            <w:pPr>
              <w:contextualSpacing/>
              <w:rPr>
                <w:b/>
                <w:bCs/>
                <w:lang w:eastAsia="ja-JP"/>
              </w:rPr>
            </w:pPr>
            <w:r w:rsidRPr="00AB3D1C">
              <w:rPr>
                <w:b/>
                <w:bCs/>
              </w:rPr>
              <w:t>Kur’an Tarihine Oryantalist Yaklaşımlar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t>Oryantalizmin kavramsal ve tarihsel gelişim süreci - Batıda Kur’an Tarihi çalışmalarının kısa serencamı ve oryantalistlerin Kur’an araştırmalarında temel yaklaşımları - Oryantalist algıda Kur’an vahyi, vahiy olgusu ve vahyin kaynağına dair yaklaşımlar - Hz. Peygamberin hayatında vahyin muhafazasına dair oryantalist görüşler: Mekke döneminin tartışmalı konuları - Hz. Peygamberin hayatında vahyin muhafazasına dair oryantalist görüşler: Medine döneminin tartışmalı konuları - Kur’an’ın cemi ve Hz. Ebubekir dönemi Mushaf faaliyetlerine yönelik oryantalist eleştirilerin tahlili - Oryantalistlere göre Hz. Ömer’in Kur’an metninin muhafazasına yönelik çalışmaları - Hz. Osman dönemi Kur’an’ın istinsahı ve Resmul Mushaf faaliyetine yönelik oryantalist yaklaşım ve eleştirilerin değerlendirilmesi - Oryantalistlerin Mushaf’a yaklaşımı. İmam Mushaf, Resmul Mushaf ve şahsi Mushaflara dair oryantalist görüşler - Kur’an vahyinin orijinalliğe ve otantikliğine yönelik oryantalist yaklaşımlar - Kur’an’da metinleşme sürecinde hatalar ve tahrifler yapıldığına yönelik oryantalist iddiaların tahlili - Oryantalistlerin kıraatlere ve yedi harfe yaklaşımı - Oryantalistlerin Kur’an’ın metinleşme tarihine ilişkin görüşlerinin İslam ilim dünyasındaki yansımaları: Nasr Hamid Ebuzeyd ve Mustafa Öztürk’ün görüşlerinin tahlili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BIS7830</w:t>
            </w:r>
          </w:p>
        </w:tc>
        <w:tc>
          <w:tcPr>
            <w:tcW w:w="8515" w:type="dxa"/>
            <w:gridSpan w:val="6"/>
            <w:shd w:val="clear" w:color="auto" w:fill="auto"/>
          </w:tcPr>
          <w:p w:rsidR="00F717BB" w:rsidRPr="00AB3D1C" w:rsidRDefault="00F717BB" w:rsidP="00082429">
            <w:pPr>
              <w:contextualSpacing/>
              <w:jc w:val="both"/>
              <w:rPr>
                <w:lang w:eastAsia="ja-JP"/>
              </w:rPr>
            </w:pPr>
            <w:r w:rsidRPr="00AB3D1C">
              <w:rPr>
                <w:b/>
                <w:lang w:val="en-US" w:eastAsia="ja-JP"/>
              </w:rPr>
              <w:t>Orientalist Approaches to the History of the Qur’an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The conceptual and historical development process of orientalism - A brief overview of the studies of the History of the Qur'an in the West and the basic approaches of orientalists in their research on the Qur'an - The revelation of the Qur'an in the orientalist perception, the concept of revelation and the approaches to the source of the revelation - Hz. Orientalist views on the preservation of the revelation in the life of the Prophet: Controversial issues of the Meccan period - Hz. Orientalist views on the preservation of the revelation in the life of the Prophet: Controversial issues of the Medina period - The Jami of the Qur'an and the Prophet. Analysis of the orientalist criticisms of the Mushaf activities of the Abu Bakr period - According to the orientalists, the Prophet. Omar's work on the preservation of the text of the Qur'an - Hz. Evaluation of the orientalist approach and criticism towards the reproduction of the Qur'an in the Osman period and the activity of the Resmul Mushaf - The approach of the orientalists to the Mushaf. Orientalist views on Imam Mushaf, Resmul Mushaf and personal Mushafs - Orientalist approaches towards the originality and authenticity of the Qur'anic revelation - Analysis of orientalist claims that errors and distortions are made in the textualization process of the Qur'an - Orientalists' approach to recitations and seven letters - Orientalists' approach to the Qur'an The reflections of 's views on the history of texting in the world of Islamic science: Analysis of the views of Nasr Hamid Ebuzeyd and Mustafa Öztürk</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TİB7840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Erken Dönem Tefsiri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Erken Dönem Tefsirinin mahiyeti kaynakları ve özellikleri  -  Hz peygamberin Tefsiri – Sahabenin Tefsiri- Tabiunun Tefsiri- Erken Dönem filolojik tefsiri - Erken dönem ahkam tefsiri – Erken dönede </w:t>
            </w:r>
            <w:proofErr w:type="gramStart"/>
            <w:r w:rsidRPr="00AB3D1C">
              <w:rPr>
                <w:lang w:eastAsia="ja-JP"/>
              </w:rPr>
              <w:t>tasavvufi,kelami</w:t>
            </w:r>
            <w:proofErr w:type="gramEnd"/>
            <w:r w:rsidRPr="00AB3D1C">
              <w:rPr>
                <w:lang w:eastAsia="ja-JP"/>
              </w:rPr>
              <w:t xml:space="preserve"> tefsir, erken dönemde tefsir karşıtı tavır ve nedenleri  -Erken dönem tefsirinde tevil tasavvuru, Erken dönem müfessirleri ve eserleri – erken dönemde Ulumul Kur’an çalışmaları, erken dönemde müstakil tefsirler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BIS7840</w:t>
            </w:r>
          </w:p>
        </w:tc>
        <w:tc>
          <w:tcPr>
            <w:tcW w:w="8515" w:type="dxa"/>
            <w:gridSpan w:val="6"/>
            <w:shd w:val="clear" w:color="auto" w:fill="auto"/>
          </w:tcPr>
          <w:p w:rsidR="00F717BB" w:rsidRPr="00AB3D1C" w:rsidRDefault="00F717BB" w:rsidP="00082429">
            <w:pPr>
              <w:contextualSpacing/>
              <w:jc w:val="both"/>
              <w:rPr>
                <w:lang w:eastAsia="ja-JP"/>
              </w:rPr>
            </w:pPr>
            <w:r w:rsidRPr="00AB3D1C">
              <w:rPr>
                <w:b/>
                <w:bCs/>
                <w:lang w:eastAsia="ja-JP"/>
              </w:rPr>
              <w:t>Early Period Tafsir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The nature, sources and characteristics of the Early Period Commentary - The Prophet's Commentary - The Sahabas' Commentary - The Tafsir of the Tabiun- Early Period Philological Commentary - Early Judgment Commentary - Early period Sufistical, theological interpretation, the anti-tafsir attitude and reasons in the early period - The concept of interpretation in the early period interpretation, Early interpretation commentators of the period and their works – Ulumul Qur'an studies in the early period, independent commentaries in the early period</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TİB7850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Klâsik Tefsir Metinleri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Klâsik Tefsir Türleri, Kaynakları ve Konuları - Kur’ân’ın Kur’ân’la ve hadisle tefsiri: İbn Kesîr’in “İstiâze” tefsiri - Kur’ân’ın Sahâbe, Tâbiûn ve Etbâu’t-Tâbiîn kavliyle tefsiri: et-Taberî’nin “Besmele” tefsiri - Lugavî tefsirler: en-Nehhâs ve Ebû Hayyân’ın “hamd, âlem ve Rabb” kavramları tefsiri - Ahkâm </w:t>
            </w:r>
            <w:r w:rsidRPr="00AB3D1C">
              <w:rPr>
                <w:lang w:eastAsia="ja-JP"/>
              </w:rPr>
              <w:lastRenderedPageBreak/>
              <w:t>tefsirleri: el-Cessâs’ın “Orucun farziyeti” –Kurtubî’nin “Haccın farziyeti” tefsirleri - Mezhebî tefsirler - Mutezile tefsirleri: Kâdî Abdulcebbâr ve ez-Zemahşerî’nin “Âyetü’l-Kürsî” tefsirleri - Eş’ariyye tefsirleri: er-Râzî, el-Beyzâvî ve el-Hâzin’in “Âhirete iman” tefsiri - Mâturîdî tefsirleri: Mâturîdî, Nesefî ve Ebû’s-Suûd’un “Kader” tefsirleri - Felsefî tefsirler: İbn Sînâ’nın İhlâs sûresi tefsiri - İşârî Tefsirler: el-Baklî, İbn Arabî ve el-Bursevî’nin “Ledünnî ilim” tefsirleri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BIS7850</w:t>
            </w:r>
          </w:p>
        </w:tc>
        <w:tc>
          <w:tcPr>
            <w:tcW w:w="8515" w:type="dxa"/>
            <w:gridSpan w:val="6"/>
            <w:shd w:val="clear" w:color="auto" w:fill="auto"/>
          </w:tcPr>
          <w:p w:rsidR="00F717BB" w:rsidRPr="00AB3D1C" w:rsidRDefault="00F717BB" w:rsidP="00082429">
            <w:pPr>
              <w:contextualSpacing/>
              <w:jc w:val="both"/>
              <w:rPr>
                <w:lang w:eastAsia="ja-JP"/>
              </w:rPr>
            </w:pPr>
            <w:r w:rsidRPr="00AB3D1C">
              <w:rPr>
                <w:b/>
                <w:lang w:val="en" w:eastAsia="ja-JP"/>
              </w:rPr>
              <w:t>Classical Tafsir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Classical Tafsir Types, Sources and Subjects - Tafsir of the Qur'an with the Qur'an and hadith: Ibn Kathīr's exegesis of "Istiāza" - Exegesis of the Qur'ān by the Sahāba, Tābiûn and Etbāu't-Tābiîn: al-Tabarī's exegesis of "Besmela" - Linguistic exegesis: al-Nahhās' and Abū Hayyān's exegesis of the concepts of "praise, universe and Lord" - Ahkām exegesis: al-Jessās' exegesis of "the obligation of fasting" and al-Qurtubī's exegesis of "the obligation of pilgrimage" - Sectarian exegesis - Mutazilite exegesis: Qāḍī Abduljabbār and al-Zamakhsharī's exegesis of "Āyat al-Kursī" - Ash'ariyya exegesis: al-Rāzī, al-Bayzāwī and al-Khāzin's exegesis of "belief in the Hereafter" - Māturīdī exegesis: Māturīdī, Nafsī and Abū al-Suūd's commentaries on "Destiny" - Philosophical commentaries: Ibn Sīnā's commentary on the sūrah of Ikhlâs - The commentaries of al-Baqlī, Ibn 'Arabī and al-Bursawī's commentaries on the "Ledunnî knowledge"</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TİB7860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Kelamî Tefsir Ekolü</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İslam tefsir ekolleri ve tarihsel gelişimi - İtikad ve Kur’an bağlamında Kur’an’a Yaklaşımlar - Mezhebi tefsirler bağlamında erken dönem teolojik tartışmalarda Kur’an - Erken Dönemde mürtekib-i kebire, rüyetullah, amel-iman gibi problemler açısından Kur’an tefsirine etkileri - Mutezili tefsir </w:t>
            </w:r>
            <w:proofErr w:type="gramStart"/>
            <w:r w:rsidRPr="00AB3D1C">
              <w:rPr>
                <w:lang w:eastAsia="ja-JP"/>
              </w:rPr>
              <w:t>literatürü</w:t>
            </w:r>
            <w:proofErr w:type="gramEnd"/>
            <w:r w:rsidRPr="00AB3D1C">
              <w:rPr>
                <w:lang w:eastAsia="ja-JP"/>
              </w:rPr>
              <w:t xml:space="preserve"> ve Kelami tefsirin gelişiminde Mutezili miras - Uluhiyyet, Nübüvvet esasları çerçevesinde teolojik kabullerin Kur’an’ın yorumlanmasında değeri ve belirleyiciliğinin boyutları - Mehzebi tefsir eserleri ve yöntem - Şiâ – Ehl-i Sünnet tartışmaları kapsamında Kur’an ve Tefsir - Kelamî ve Teolojik Sistemler olarak mezheplerin Kur’an ayetleri ile kendilerini tahkim etme arayışları ve ayetlerin sübjektif yoruma elverişliliği - Çağdaş İslami hareketler, oryantalizm ve kelâmî tefsir - Halku’l-Kur’an ve Kelamda kelamullah olarak Kur’an’a Yaklaşımlar - Mutezili Düşünce sisteminin usul-ü hamse esasları Bağlamında Kur’an’ın Yorumu ve Gelişimi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BIS7860</w:t>
            </w:r>
          </w:p>
        </w:tc>
        <w:tc>
          <w:tcPr>
            <w:tcW w:w="8515" w:type="dxa"/>
            <w:gridSpan w:val="6"/>
            <w:shd w:val="clear" w:color="auto" w:fill="auto"/>
          </w:tcPr>
          <w:p w:rsidR="00F717BB" w:rsidRPr="00AB3D1C" w:rsidRDefault="00F717BB" w:rsidP="00082429">
            <w:pPr>
              <w:contextualSpacing/>
              <w:jc w:val="both"/>
              <w:rPr>
                <w:lang w:eastAsia="ja-JP"/>
              </w:rPr>
            </w:pPr>
            <w:r w:rsidRPr="00AB3D1C">
              <w:rPr>
                <w:b/>
                <w:lang w:val="en" w:eastAsia="ja-JP"/>
              </w:rPr>
              <w:t>The School of Theologic (Kalam) Interpretation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 w:eastAsia="ja-JP"/>
              </w:rPr>
              <w:t>Islamic tafsir schools and their historical development - Approaches to the Qur'an in the context of creed and the Qur'an - The Qur'an in early theological debates in the context of sectarian exegesis - Its effects on Qur'an exegesis in terms of problems such as murtekib-i kabire, rüyetullah, deeds and faith in the Early Periode - Mutazili tafsir literature and the development of Kalami tafsir.- Dimensions of the value and decisiveness of theological acceptances in the interpretation of the Qur'an within the framework of the principles of Uluhiyyat and Prophethood - Mehzebi tafsir works and method - The Qur'an and Tafsir within the scope of Shia - Ahl as-Sunnah discussions - As Theological and Theological Systems, the sects' seeking to assert themselves with the verses of the Qur'an and the suitability of the verses for subjective interpretation - Contemporary Islamic movements, orientalism and theological interpretation - Approaches to the Qur'an as kalamullah in Halku'l-Qur'an and Kalam - The Interpretation and Development of the Qur'an in the Context of the principles of the Mutazili Thought system</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TİB7870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Kur’an Kronolojisine Oryantalist Yaklaşımlar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Oryantalizmin kavramsal ve tarihsel gelişim süreci - Batıda Kur’an kronolojisi çalışmalarının kısa Serencamı ve Oryantalistlerin İslam ve Kur’an Araştırmalarında Temel Yaklaşımları - Kur’an kronolojisinin İslami Referansları: Mekki-Medeni, Esbab-ı Nüzul, Nasih –mensuh, Tarih, Siyer ve Tabakat ilimleri - Kur’an kronolojisi alanında Batı’da ilk ve önemli çalışmaları yürüten bazı oryantalistler: Gustav Weil, Theodor Nöldeke, William Muir, Hartwig Hirschfeld, Regis blachere, Hubert Grimme - Mekki ve Medeni Kur’an vahyinin genel özelliklerine ilişkin oryantalist görüşler - </w:t>
            </w:r>
            <w:r w:rsidRPr="00AB3D1C">
              <w:t xml:space="preserve">Oryantalistlerin Kuran vahyini, tarihlendirmede esas aldıkları ölçütler: İslami referansları ve rivayetleri esas alarak tarihlendirme yöntemi ve örnek pasajlar – Kavramlar, muhteva ve bağlamı esas alarak tarihlendirme yöntemi ve örnek pasajlar - Dil ve üslup özelliklerini esas alarak tarihlendirme yöntemi ve örnek pasajlar; Muhatapları esas alarak tarihlendirme yöntemi ve örnek pasajlar - Nüzul tarihinin tarihi olaylarını, Hz peygamberin siretini, dönemin siyasi ve sosyal koşullarını esas alarak tarihlendirme yöntemi ve örnek pasajlar - Hz. peygamberin ruh hali veya psikolojisi ile ilişkilendirerek tarihlendirme ve örnek pasajlar. </w:t>
            </w:r>
            <w:proofErr w:type="gramEnd"/>
            <w:r w:rsidRPr="00AB3D1C">
              <w:t xml:space="preserve">Herhangi bir ilke ve esasa dayanmayan öznel tarihlendirmeler, örnek pasajlar- Oryantalistlerin vahyi tarihlendirmelerinin tahlil ve tenkit edilmesi. Kur’an’a ilişkin bazı oryantalist </w:t>
            </w:r>
            <w:r w:rsidRPr="00AB3D1C">
              <w:lastRenderedPageBreak/>
              <w:t xml:space="preserve">iddiaların analizi- Vahiylerin  nüzul zamanını gerçeğe yakın bir şekilde tespit edebilmenin imkânınınım </w:t>
            </w:r>
            <w:proofErr w:type="gramStart"/>
            <w:r w:rsidRPr="00AB3D1C">
              <w:t>tartışılması .</w:t>
            </w:r>
            <w:proofErr w:type="gramEnd"/>
            <w:r w:rsidRPr="00AB3D1C">
              <w:t xml:space="preserve"> Nüzul kronolojisini bilmenin faydaları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BIS7870</w:t>
            </w:r>
          </w:p>
        </w:tc>
        <w:tc>
          <w:tcPr>
            <w:tcW w:w="8515" w:type="dxa"/>
            <w:gridSpan w:val="6"/>
            <w:shd w:val="clear" w:color="auto" w:fill="auto"/>
          </w:tcPr>
          <w:p w:rsidR="00F717BB" w:rsidRPr="00AB3D1C" w:rsidRDefault="00F717BB" w:rsidP="00082429">
            <w:pPr>
              <w:contextualSpacing/>
              <w:jc w:val="both"/>
              <w:rPr>
                <w:lang w:eastAsia="ja-JP"/>
              </w:rPr>
            </w:pPr>
            <w:r w:rsidRPr="00AB3D1C">
              <w:rPr>
                <w:b/>
                <w:bCs/>
                <w:lang w:eastAsia="ja-JP"/>
              </w:rPr>
              <w:t xml:space="preserve">Orientalist Approaches to the Chronology of the Qur'an </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 xml:space="preserve">Conceptual and historical development process of orientalism - A brief summary of the Qur'anic chronology studies in the West and the Basic Approaches of Orientalists in Islamic and Qur'an Studies - Islamic References of the Qur'anic chronology: Mekki-Medeni, Esbab-ı Nüzül, Nasih –mensuh, History, Siyer and The strata sciences - Some orientalists who carried out the first and important studies in the West in the field of Qur'anic chronology: Gustav Weil, Theodor Nöldeke, William Muir, Hartwig Hirschfeld, Regis blachere, Hubert Grimme - Meccan and orientalist views on the general characteristics of the Qur'anic revelation - The criteria that orientalists use as a basis for dating the revelation of the Qur'an: Dating method and sample passages based on Islamic references and narrations - Dating method and sample passages based on concepts, content and context - Dating method based on language and stylistic features and sample passages; Dating method and sample passages based on the addressees - The method of dating based on the historical events of the history of Nuzul, the image of the Prophet, the political and social conditions of the period, and sample passages - Hz. dating and example passages by associating them with the mood or psychology of the prophet. </w:t>
            </w:r>
            <w:proofErr w:type="gramEnd"/>
            <w:r w:rsidRPr="00AB3D1C">
              <w:rPr>
                <w:lang w:eastAsia="ja-JP"/>
              </w:rPr>
              <w:t>Subjective datings and sample passages that are not based on any principles and principles - Analysis and criticism of the orientalists' dating of revelation. Analysis of some orientalist claims about the Qur'an - Discussing the possibility of determining the time of revelation of revelations close to reality. Benefits of knowing the Nuzul chronology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TİB7880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Şii Tefsir Geleneği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Şîi tefsirin ortaya çıkışı, </w:t>
            </w:r>
            <w:proofErr w:type="gramStart"/>
            <w:r w:rsidRPr="00AB3D1C">
              <w:rPr>
                <w:lang w:eastAsia="ja-JP"/>
              </w:rPr>
              <w:t>metodoloji</w:t>
            </w:r>
            <w:proofErr w:type="gramEnd"/>
            <w:r w:rsidRPr="00AB3D1C">
              <w:rPr>
                <w:lang w:eastAsia="ja-JP"/>
              </w:rPr>
              <w:t>, tarih ve usûlü; Tefsirde Dirayet-Rivayet Düşüncesinin Şiî Versiyonu Olarak Usûlî-Ahabâri Meselesi; Şiî-Mûtezilî Etkileşimi ve Tefsirde Yansımaları; İmamet Teorisi ve İlk Dönem Kelâmi Tartışmaların Şiî Tefsirdeki İzleri; Şiâ’ya İsnad edilen Kur’an’ın Tahrif Sorununun Tarihsel Arka Planı ve İddianın Gerçekliği; Şiî Tefsir Literatürü; İlk Tefsirler, Mealler, Tercümeler; Şiî Tefsir Literatüründe Bed’a, Rec’at, Nesih Meseleleri; Şiî-Sûfilik Etkileşiminin Serencamı ve İran Coğrafyasında Modern Kur’an Araştırmaları; Cemel-Sıffîn Savaşları ve Rivayet Tefsirinde Sahabe Rivayetlerinin Bilgi Değerinde Ayrışmalar; Şiî Tefsir Sistematiğinde Ehl-i Sünnete Bakış ve Eleştiriler; Zeydîlik, İsnâaşeriyye Şiâsı ve Gulât (Aşırılıkçı) Gruplar ve Kur’an Yorumunda Farklılaşmalar; Şiî Tefsirlerde Ahkâm ve Hukûki Ayetleri Anlama Biçimi; Şiî Tefsirlerde Vahiy, Nüzûl ve Vahyin Kitâbeti gibi Problemler.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BIS7880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Shiite Tafsir Tradition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bCs/>
                <w:lang w:eastAsia="ja-JP"/>
              </w:rPr>
              <w:t xml:space="preserve">History, Methodology, History and Procedure of Shiite Tafsir; The Question of Usûlî-Ahabari as the Shiite Version of the Awareness-Rivayat Thought in Tafsir; Shiite-Mutazilite Interaction and its Reflections in Tafsir; The Traces of Imamate Theory and Early Theological Discussions in Shiite Tafsir; The Historical Background of the Problem of Distortion of the Qur'an attributed to Shia and the Reality of the Claim; Shiite Tafsir Literature; First Commentaries, Meals, Translations; Bed'a, Raj'at, Nasih Issues in Shiite Tafsir Literature; Serencam of Shiite-Sufism Interaction and Modern Qur'an Studies in Iran Geography; The Wars of Jamel-Sıffin and the Distinctions in the Information Value of the Companions' Rumors in the Interpretation of Narration; Views and Criticisms of Ahl al-Sunnah in Shiite Tafsir Systematics; Zaydiism, Isnâaşeriyye Shia and Gulat (Extremist) Groups and Differences in the Interpretation of the Qur'an; The Way of Understanding Moral and Legal Verses in Shiite Tafsir; </w:t>
            </w:r>
            <w:r w:rsidRPr="00AB3D1C">
              <w:t xml:space="preserve"> </w:t>
            </w:r>
            <w:r w:rsidRPr="00AB3D1C">
              <w:rPr>
                <w:bCs/>
                <w:lang w:eastAsia="ja-JP"/>
              </w:rPr>
              <w:t>Problems such as Revelation, Nuzūl and the Writing of Revelation in Shiite Tafsirs.</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TİB7890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Modern Dönemde Kur’an’a Yaklaşımlar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Kur’an’ın İlahi kaynağına İlişkin İddialar ve Muhafazası Meselesi - Modern dönem bilgi ve anlayışlar ışığında yeniden Kur’an’ın Yorumu - Kur’an’a Evrensel ve Tarihselci Perspektiften Yaklaşım ve Metodolojik Sorunlar - Kuran'ın yorumlanmasında yöntem tartışmalarında Tarihsellik, Dilbilimsellik, Teoloji - Esbâb-ı Nüzul, Nasih Mensuh gibi konuların yeniden yorumlanması - Kuran'da Kadın, cihat gibi meselelerin ve günümüz pratik ve teorik değeri - Islah-Tecdit arayışları ve Kur’an’a yansımaları - 20. Yy. sonrası Batıda gelişmelerin Müslüman yorumcuların Kur’an’ı Yeniden Anlama Arayışlarına Etkisi ve Sonuçları - Bilimsel gelişmeler ve Kur’an’ın İlmî Yorumu; olumlu ve Olumsuz Yönler ve bilgi Değeri - Kur’an’ın Tefsir edilmesinde İsraili Rivayetler ve Modern Dönemde İsrailiyat türü rivayetleri Olumsuz algılamanın tarihsel ve güncel arka planı - 19. ve 20. yy. sonrası Modernist hareketler ve Kur’an’ın modern dönem Müslüman toplumların güncel sorunlarının zaman ve </w:t>
            </w:r>
            <w:proofErr w:type="gramStart"/>
            <w:r w:rsidRPr="00AB3D1C">
              <w:rPr>
                <w:lang w:eastAsia="ja-JP"/>
              </w:rPr>
              <w:t>mekan</w:t>
            </w:r>
            <w:proofErr w:type="gramEnd"/>
            <w:r w:rsidRPr="00AB3D1C">
              <w:rPr>
                <w:lang w:eastAsia="ja-JP"/>
              </w:rPr>
              <w:t xml:space="preserve"> bağlamında </w:t>
            </w:r>
            <w:r w:rsidRPr="00AB3D1C">
              <w:rPr>
                <w:lang w:eastAsia="ja-JP"/>
              </w:rPr>
              <w:lastRenderedPageBreak/>
              <w:t>yeniden yorumlanması - Vahiy-Akıl ve Nakil Arasında Kur’an’a Bakışlar - Tasavvufi, İşari Yorumun İmkanı ve Kur’an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BIS7890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Approaches to the Qur’an in Modern Periods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Claims Regarding the Divine Source of the Qur'an and the Issue of Its Preservation - Interpretation of the Qur'an in the light of modern knowledge and understanding - Approach to the Qur'an from a Universal and Historicist Perspective and Methodological Problems - Historicity, Linguistics, Theology in method discussions in the interpretation of the Qur'an - Reinterpretation of subjects such as Esbâb-ı Nüzül, Nasih Mensuh - Today's practical and theoretical value of issues such as women in the Qur'an, jihad - The search for Islah-Tajdit and its reflections on the Qur'an - Post-20th century developments in the West and their effects on Muslim commentators' search for a new understanding of the Qur'an- Scientific developments and Scientific Interpretation of the Qur'an; Pros and Cons and Value of information - Israiliyyah in the Interpretation of the Qur'an and Israiliyyah in the Modern Era Historical and current background of negative perception - Post-19th and 20th century Modernist movements and reinterpretation of the Qur'an in the context of time and space of the contemporary problems of modern Muslim societies - Views on the Qur'an Between Revelation-Reason and Transmission - The Possibility of Sufi, Ishari Interpretation and the Qur'an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TİB7900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Fıkhî Tefsir Ekolü</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Klasik Dönem Fıkhi Mezhepler ve Kur’an - Fıkhi tefsirin ortaya çıkışı - Mezhebî Tefsirler: </w:t>
            </w:r>
            <w:proofErr w:type="gramStart"/>
            <w:r w:rsidRPr="00AB3D1C">
              <w:rPr>
                <w:lang w:eastAsia="ja-JP"/>
              </w:rPr>
              <w:t>Ahkam</w:t>
            </w:r>
            <w:proofErr w:type="gramEnd"/>
            <w:r w:rsidRPr="00AB3D1C">
              <w:rPr>
                <w:lang w:eastAsia="ja-JP"/>
              </w:rPr>
              <w:t xml:space="preserve"> içerikli tefsir Literatürü - Kur’an’da Ahkam ayetlerinin kapsamı ve sınırları - Evrenselcilik ve tarihselcilik tartışmaları bağlamında çağdaş dönemde hüküm-Ahkam - Kadın, Evlenme, Aile, Boşanma, miras gibi meseleler - Klasik Dönem Fıkıh literatüründe Ahkam Ayetlerine Yaklaşım Biçimi ile Tefsirde Ahkam Literatürü Arasındaki Benzerlikler ve Farklılıklar - Umum-Husus, Takyid-Mukayyed, Nasih Mensuh, Muhkem-Müteşâbih, Mücmel-Mübeyyen lafızlar ve Hükümler - Kur’an’ın Ahkamı ve Çağdaş dönemdeki pratik değeri ve imkânı - Cinayet, hırsızlık, zina, gibi cezai Konular - Önceki Dini gelenekler ve İslam ahkamının sürekliliği meselesi - Tedricilik-Ahkam - Medine Dönemi Kur’an ve Ahkam-Toplum </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BIS7900</w:t>
            </w:r>
          </w:p>
        </w:tc>
        <w:tc>
          <w:tcPr>
            <w:tcW w:w="8515" w:type="dxa"/>
            <w:gridSpan w:val="6"/>
            <w:shd w:val="clear" w:color="auto" w:fill="auto"/>
          </w:tcPr>
          <w:p w:rsidR="00F717BB" w:rsidRPr="00AB3D1C" w:rsidRDefault="00F717BB" w:rsidP="00082429">
            <w:pPr>
              <w:contextualSpacing/>
              <w:jc w:val="both"/>
              <w:rPr>
                <w:lang w:eastAsia="ja-JP"/>
              </w:rPr>
            </w:pPr>
            <w:r w:rsidRPr="00AB3D1C">
              <w:rPr>
                <w:b/>
                <w:bCs/>
                <w:lang w:eastAsia="ja-JP"/>
              </w:rPr>
              <w:t>The School of Islamic Law (Fıqh) Commentary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 xml:space="preserve">Classical Period Fiqh Sects and the Qur'an - The emergence of fiqh tafsir - Sectarian Tafsir: The Literature of Tafsir with Moral Content - The scope and limits of </w:t>
            </w:r>
            <w:proofErr w:type="gramStart"/>
            <w:r w:rsidRPr="00AB3D1C">
              <w:rPr>
                <w:lang w:eastAsia="ja-JP"/>
              </w:rPr>
              <w:t>Ahkam</w:t>
            </w:r>
            <w:proofErr w:type="gramEnd"/>
            <w:r w:rsidRPr="00AB3D1C">
              <w:rPr>
                <w:lang w:eastAsia="ja-JP"/>
              </w:rPr>
              <w:t xml:space="preserve"> verses in the Qur'an - Judgment-Ahkam in the contemporary period in the context of universalism and historicism debates - Issues such as Women, Marriage, Family, Divorce, Inheritance - Similarities and Differences Between Approaches to Ahkam Verses in Classical Fiqh Literature and Ahkam Literature in Tafsir - General-Consideration, Takyid-Mukayyed, Nasih Mensuh, Muhkem-Muteşâbih, Mücmel-Mübeyyan words and provisions - The Qur'an's Law and Its Practical Value and Possibility in the Contemporary Period - Criminal matters such as murder, theft, adultery - Continuity of previous religious traditions and Islamic rules - Gradualism-Ahkam - The Qur'an and Ahkam-Society in the Medina Period</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TİB7910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Kur’an’ın İ‘câz ve Belagatı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bCs/>
                <w:lang w:eastAsia="ja-JP"/>
              </w:rPr>
            </w:pPr>
            <w:r w:rsidRPr="00AB3D1C">
              <w:rPr>
                <w:bCs/>
                <w:lang w:eastAsia="ja-JP"/>
              </w:rPr>
              <w:t xml:space="preserve">Kur’an’ın i‘câz ve belagatı tanımsal alan; İ‛câzü’l-Kur’ân fikri; mahiyet, tarihsel süreç ve </w:t>
            </w:r>
            <w:proofErr w:type="gramStart"/>
            <w:r w:rsidRPr="00AB3D1C">
              <w:rPr>
                <w:bCs/>
                <w:lang w:eastAsia="ja-JP"/>
              </w:rPr>
              <w:t>literatür</w:t>
            </w:r>
            <w:proofErr w:type="gramEnd"/>
            <w:r w:rsidRPr="00AB3D1C">
              <w:rPr>
                <w:bCs/>
                <w:lang w:eastAsia="ja-JP"/>
              </w:rPr>
              <w:t>; İ‘câzü’l-Kur’ân kavramı ve i‘câz teorileri; Kur’an’ın meydan okuması; Nazire denemeleri; Kur'an’ın edebi özellikleri; İ‘câz - belâgat ilişkisi, İ‘câzü’l-Kur’ân meselesinin belâgate etkisi; Kuranın eşsizliği ve lügavi mucizeliğine örnekler;  Rahman suresi; Adiyat suresi; Kâf suresi; Kısa sureler.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BIS7910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The Immitability of the Qur’an and Its Rhetoric</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definitional field of the Qur'an's i'jaz and eloquence; the idea of i‛câz al-Qur'an; its nature, historical process and literature; The concept of I'câz al-Qur'an and the theories of i'jaz; The challenge of the Qur'an; Nazire trials; Literary features of the Qur'an; I'câz - rhetoric relationship, the rhetoric effect of the I'câz al-Qur'an issue; Examples of the uniqueness and lexical miracle of the Qur'an; Surah Rahman; Surah Adiyat; Surah Qaf; Short suras.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TİB7920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Türk Müfessirler ve Kur’ân Çalışmaları</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Türkler ve Tefsir İlmi; Abdullah b. Mübarek ve Tefsirü'l-Kur'an adlı eseri;  Ebu Abdillah Muhammed b. Yusuf b.Vakıd el-Firyabi ve Kitabü't-Tefsiri; Ebu Abdillah Muhammed b. İsmail b. el-Cu'fi el-Buharî ve el-Câmiu's-Sahih’inde tefsire dair rivayetleri; İbnü'l-İhşid Ebu Bekr Ahmed b. Ali b. Ma'cur ve Kitâbü Nazmi’l-Kur'an adlı eseri; Ebu Mansûr Muhammed b. Muhammed b. Mahmud el-Matüridi es-Semerkandi ve Te'vîlâtü'l-Kur'ân adlı tefsiri; İsmail b. Muhammed b. Ali b. Lokman en-Nesefi ve et-</w:t>
            </w:r>
            <w:r w:rsidRPr="00AB3D1C">
              <w:rPr>
                <w:lang w:eastAsia="ja-JP"/>
              </w:rPr>
              <w:lastRenderedPageBreak/>
              <w:t>Teysîr fi't-Tefsîr adlı eseri; Ebu'I-Kasım Carullah ez-Zemahşeri ve Keşşaf tefsiri;  Keşşâf tefsirinin sonraki tefsirlere etkisi; Sadreddin el-Konevi ve tefsire dair risaleleri; Muhammed Hamdi Yazır ve Hak Dini Kur’an Dili adlı tefsiri; Ömer Nasuhi Bilmen ve “Kur’ân-ı Kerîm’in Türkçe Meâl-i Âlîsi Tefsiri” ve “Büyük Tefsir Tarihi” adlı eserleri.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BIS7920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Turkish Commentators and Their Qur'anic Studies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Turks and the Science of Tafsir; Abdullah b. Mubarak and his work titled Tafsir al-Qur'an; Abu Abdillah Muhammad b. Yusuf b. Vakid al-Firyabi and his Kitab al-Tafsir; Abu Abdillah Muhammad b. Ismail b. al-Ju'fi al-Bukhari and his narrations on exegesis in al-Jāmi al-Sahih; Ibn al-Ikhshid Abu Bakr Ahmad b. 'Ali b. Ma'cur and his Kitāb al-Nazmi'l-Qur'an; Abu Mansūr Muhammad b. Muhammad b. Mahmud al-Maturidi al-Samarqandi and his tafsīr al-Ta'wīlat al-Qur'an; Ismail b. Ismail b. Muhammad b. 'Ali b. Muhammad b. Ali b. Lokman al-Nesefi and his work titled al-Taysir fi al-Tafsir; Abu'I-Kasım Carullah ez-Zamakhshari and his tafsir Kashshaf; the effect of Kashshaf tafsir on later tafsirs; Sadreddin al-Konevi and his treatises on tafsir; Muhammad Hamdi Yazır and his tafsir titled Hak Dini Qur'an Dili; Ömer Nasuhi Bilmen and his works titled "Kur’ân-ı Kerîm’in Türkçe Meâl-i Âlîsi Tefsiri" and "Büyük Tefsir Tarihi".</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TİB7930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Dilbilimsel Tefsir</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Kur'an’a filolojik yaklaşımlar; Tedvin öncesi dönemde dilbilimsel tefsir; Dilbilimsel tefsirin ilk örnekleri; Hz. Peygamber dönemi;  Sahabe dönemi; Tâbiîn dönemi; Tedvin dönemi; Dilbilimsel tefsirin teşekkülü; Garîbü’l- Kur’ān türü eserler; Meânîl-Kur’ān türü eserler; İ’râbül-Kur’ān türü eserler; Vücûh ve nezâir türü eserler; Örnek metin okumaları.</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BIS7930</w:t>
            </w:r>
          </w:p>
        </w:tc>
        <w:tc>
          <w:tcPr>
            <w:tcW w:w="8515" w:type="dxa"/>
            <w:gridSpan w:val="6"/>
            <w:shd w:val="clear" w:color="auto" w:fill="auto"/>
          </w:tcPr>
          <w:p w:rsidR="00F717BB" w:rsidRPr="00AB3D1C" w:rsidRDefault="00F717BB" w:rsidP="00082429">
            <w:pPr>
              <w:contextualSpacing/>
              <w:jc w:val="both"/>
              <w:rPr>
                <w:b/>
                <w:lang w:val="en" w:eastAsia="ja-JP"/>
              </w:rPr>
            </w:pPr>
            <w:r w:rsidRPr="00AB3D1C">
              <w:rPr>
                <w:b/>
                <w:lang w:val="en" w:eastAsia="ja-JP"/>
              </w:rPr>
              <w:t>Linguistic Interpretation</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 w:eastAsia="ja-JP"/>
              </w:rPr>
              <w:t>Philological approaches to the Qur’an; Linguistic interpretation in the pre-tedvin period; The first examples of linguistic exegesis; The period of the Prophet; Companions period; Tabi‘in period; Tedvin period; The formation of linguistic exegesis; Garīb al-Qur’an type works; Maani al-Qur’an type works; I'rāb al-Qur’an type works; Wucūh and nazāir type works; Sample text readings.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TİB7940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Kur’an’ı Anlama Yöntemleri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eastAsia="ja-JP"/>
              </w:rPr>
              <w:t>Klasik ve çağdaş Kur’an’ı anlama metotları, Kur’an’ı anlamlandırmada farklı yaklaşımlar ve onların incelikleri,</w:t>
            </w:r>
            <w:r w:rsidRPr="00AB3D1C">
              <w:t xml:space="preserve"> </w:t>
            </w:r>
            <w:r w:rsidRPr="00AB3D1C">
              <w:rPr>
                <w:lang w:eastAsia="ja-JP"/>
              </w:rPr>
              <w:t>Kur’an’ın tarihsel süreçte öğretimi, anlaşılmasına yönelik gayretler, metin anlam ilişkisine dayalı yaklaşımlar,</w:t>
            </w:r>
            <w:r w:rsidRPr="00AB3D1C">
              <w:t xml:space="preserve"> </w:t>
            </w:r>
            <w:r w:rsidRPr="00AB3D1C">
              <w:rPr>
                <w:lang w:eastAsia="ja-JP"/>
              </w:rPr>
              <w:t>lâfzî tahliller.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BIS7940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Methods of Understanding the Qur’an</w:t>
            </w:r>
          </w:p>
        </w:tc>
      </w:tr>
      <w:tr w:rsidR="00F717BB" w:rsidRPr="00AB3D1C" w:rsidTr="00082429">
        <w:tc>
          <w:tcPr>
            <w:tcW w:w="1125" w:type="dxa"/>
            <w:shd w:val="clear" w:color="auto" w:fill="auto"/>
          </w:tcPr>
          <w:p w:rsidR="00F717BB" w:rsidRPr="00AB3D1C" w:rsidRDefault="00F717BB" w:rsidP="00082429">
            <w:pPr>
              <w:contextualSpacing/>
              <w:jc w:val="both"/>
              <w:rPr>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lang w:val="en-US" w:eastAsia="ja-JP"/>
              </w:rPr>
              <w:t>Classical and contemporary methods of understanding the Qur'an, different approaches to understanding the Qur'an and their subtleties, teaching the Qur'an in the historical process, efforts to understand the Qur'an, approaches based on text-meaning relationship, literal analyses.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TİB7950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Çağdaş Tefsir Metinleri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Çağdaş tefsir metinlerini karşılaştırmalı olarak okuma ve analiz etme; Temel ahlâk ve görgü kurallarıyla ilgili bazı âyetler hakkında çağdaş tefsirlerden seçme metinler; Kur’ân’da diğer dinlere bakışla ilgili çağdaş tefsirlerden seçme metinler; Kur’ân’a göre savaş ve barışın şartlarıyla ilgili çağdaş tefsirlerden seçme metinler; Faizin haram kılınışının hikmetleriyle ilgili çağdaş tefsirlerden seçme metinler; Kur’ân’ın istişâre ve adaletli yönetim emirleriyle ilgili çağdaş tefsirlerden seçme metinler; Hz. Peygamber’in Kur’ân dışında mucizesi olup olmadığıyla ilgili tartışmalar hakkında çağdaş tefsirlerden seçme metinler; Kur’ân’ın çok eşliliğe bakışıyla ilgili çağdaş tefsirlerden seçme metinler</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BIS7950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Contemporary Tafsir Texts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Default="00F717BB" w:rsidP="00082429">
            <w:pPr>
              <w:contextualSpacing/>
              <w:jc w:val="both"/>
              <w:rPr>
                <w:bCs/>
                <w:lang w:eastAsia="ja-JP"/>
              </w:rPr>
            </w:pPr>
            <w:proofErr w:type="gramStart"/>
            <w:r w:rsidRPr="00AB3D1C">
              <w:rPr>
                <w:bCs/>
                <w:lang w:eastAsia="ja-JP"/>
              </w:rPr>
              <w:t xml:space="preserve">Reading and analysing contemporary tafsir texts comparatively; Selected texts from contemporary tafsir about some verses related to basic ethics and etiquette; Selected texts from contemporary tafsir about the view of other religions in the Qur'an; Selected texts from contemporary commentaries on the conditions of war and peace according to the Qur'an; Selected texts from contemporary commentaries on the wisdom of forbidding interest; Selected texts from contemporary commentaries on the Qur'an's commandments of consultation and just administration; Selected texts from contemporary commentaries on the Prophet's miracles other than the Qur'an. </w:t>
            </w:r>
            <w:proofErr w:type="gramEnd"/>
            <w:r w:rsidRPr="00AB3D1C">
              <w:rPr>
                <w:bCs/>
                <w:lang w:eastAsia="ja-JP"/>
              </w:rPr>
              <w:t>Selected texts from contemporary tafsir about the discussions on whether the Prophet had miracles other than the Qur'an; Selected texts from contemporary tafsir about the Qur'an's view of polygamy</w:t>
            </w:r>
          </w:p>
          <w:p w:rsidR="00781022" w:rsidRPr="00AB3D1C" w:rsidRDefault="00781022" w:rsidP="00082429">
            <w:pPr>
              <w:contextualSpacing/>
              <w:jc w:val="both"/>
              <w:rPr>
                <w:lang w:eastAsia="ja-JP"/>
              </w:rPr>
            </w:pP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lastRenderedPageBreak/>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TİB7960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Tasavvufî Tefsir Ekolü</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İşarî tefsire giriş; Kur’an hakkında sufi yorumlar; Sufi tefsir kaynaklarının tanıtımı, İşarî tefsirin İslami ve İslam dışı kaynakları; İşarî tefsirde zahir - batın ayrımı; yorumun kaynağı olarak keşf veya ilham; Erken dönem İşarî tefsir çalışmaları: Sülemî ve tefsiri, Tüsterî ve tefsiri, Kuşeyrî ve tefsiri, Gazalî ve İşarî tefsirdeki konumu, İbn Arabî ve batını tevilleri; Osmanlı döneminde yazılan tasavvufi tefsirler: Bursevî ve Alûsî; İsmailî gelenek ve batıni tevilleri; Hızır - Musa kıssasının işarî yorumu</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BIS7960</w:t>
            </w:r>
          </w:p>
        </w:tc>
        <w:tc>
          <w:tcPr>
            <w:tcW w:w="8515" w:type="dxa"/>
            <w:gridSpan w:val="6"/>
            <w:shd w:val="clear" w:color="auto" w:fill="auto"/>
          </w:tcPr>
          <w:p w:rsidR="00F717BB" w:rsidRPr="00AB3D1C" w:rsidRDefault="00F717BB" w:rsidP="00082429">
            <w:pPr>
              <w:contextualSpacing/>
              <w:jc w:val="both"/>
              <w:rPr>
                <w:b/>
                <w:lang w:eastAsia="ja-JP"/>
              </w:rPr>
            </w:pPr>
            <w:r w:rsidRPr="00AB3D1C">
              <w:rPr>
                <w:b/>
                <w:lang w:eastAsia="ja-JP"/>
              </w:rPr>
              <w:t>The School of Mistical Qur’anic Commentary</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Introduction to the Ishari commentary; Sufi interpretations about the Qur'an; Introduction of Sufi exegesis sources, Islamic and non-Islamic sources of the commentary; The distinction between zahir and batin in the ishari commentary; discovery or inspiration as the source of interpretation; Early works on the ishari commentary: Sulemî and his tafsir, al-Tustari and his tafsir, al-Qushayrî and his tafsir, al-Ghazali and his position in Ishari exegesis, Ibn ‘Arabî and his western interpretations; Sufi tafsirs written in the Ottoman period: Bursevî and Alûsî; Isma'ili tradition and its interpretations; the interpretation of the parable of Khidr - Moses</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KOD</w:t>
            </w:r>
          </w:p>
        </w:tc>
        <w:tc>
          <w:tcPr>
            <w:tcW w:w="5586" w:type="dxa"/>
            <w:shd w:val="clear" w:color="auto" w:fill="auto"/>
          </w:tcPr>
          <w:p w:rsidR="00F717BB" w:rsidRPr="00AB3D1C" w:rsidRDefault="00F717BB" w:rsidP="00082429">
            <w:pPr>
              <w:contextualSpacing/>
              <w:jc w:val="center"/>
              <w:rPr>
                <w:b/>
                <w:lang w:eastAsia="ja-JP"/>
              </w:rPr>
            </w:pPr>
            <w:r w:rsidRPr="00AB3D1C">
              <w:rPr>
                <w:b/>
                <w:lang w:eastAsia="ja-JP"/>
              </w:rPr>
              <w:t>DERSİN ADI</w:t>
            </w:r>
          </w:p>
        </w:tc>
        <w:tc>
          <w:tcPr>
            <w:tcW w:w="563" w:type="dxa"/>
            <w:shd w:val="clear" w:color="auto" w:fill="auto"/>
          </w:tcPr>
          <w:p w:rsidR="00F717BB" w:rsidRPr="00AB3D1C" w:rsidRDefault="00F717BB" w:rsidP="00082429">
            <w:pPr>
              <w:contextualSpacing/>
              <w:jc w:val="center"/>
              <w:rPr>
                <w:b/>
                <w:lang w:eastAsia="ja-JP"/>
              </w:rPr>
            </w:pPr>
            <w:r w:rsidRPr="00AB3D1C">
              <w:rPr>
                <w:b/>
                <w:i/>
              </w:rPr>
              <w:t>Z/S</w:t>
            </w:r>
          </w:p>
        </w:tc>
        <w:tc>
          <w:tcPr>
            <w:tcW w:w="421" w:type="dxa"/>
            <w:shd w:val="clear" w:color="auto" w:fill="auto"/>
          </w:tcPr>
          <w:p w:rsidR="00F717BB" w:rsidRPr="00AB3D1C" w:rsidRDefault="00F717BB" w:rsidP="00082429">
            <w:pPr>
              <w:contextualSpacing/>
              <w:jc w:val="center"/>
              <w:rPr>
                <w:b/>
                <w:lang w:eastAsia="ja-JP"/>
              </w:rPr>
            </w:pPr>
            <w:r w:rsidRPr="00AB3D1C">
              <w:rPr>
                <w:b/>
              </w:rPr>
              <w:t>T</w:t>
            </w:r>
          </w:p>
        </w:tc>
        <w:tc>
          <w:tcPr>
            <w:tcW w:w="422" w:type="dxa"/>
            <w:shd w:val="clear" w:color="auto" w:fill="auto"/>
          </w:tcPr>
          <w:p w:rsidR="00F717BB" w:rsidRPr="00AB3D1C" w:rsidRDefault="00F717BB" w:rsidP="00082429">
            <w:pPr>
              <w:contextualSpacing/>
              <w:jc w:val="center"/>
              <w:rPr>
                <w:b/>
                <w:lang w:eastAsia="ja-JP"/>
              </w:rPr>
            </w:pPr>
            <w:r w:rsidRPr="00AB3D1C">
              <w:rPr>
                <w:b/>
              </w:rPr>
              <w:t>U</w:t>
            </w:r>
          </w:p>
        </w:tc>
        <w:tc>
          <w:tcPr>
            <w:tcW w:w="433" w:type="dxa"/>
            <w:shd w:val="clear" w:color="auto" w:fill="auto"/>
          </w:tcPr>
          <w:p w:rsidR="00F717BB" w:rsidRPr="00AB3D1C" w:rsidRDefault="00F717BB" w:rsidP="00082429">
            <w:pPr>
              <w:contextualSpacing/>
              <w:jc w:val="center"/>
              <w:rPr>
                <w:b/>
                <w:lang w:eastAsia="ja-JP"/>
              </w:rPr>
            </w:pPr>
            <w:r w:rsidRPr="00AB3D1C">
              <w:rPr>
                <w:b/>
              </w:rPr>
              <w:t>T</w:t>
            </w:r>
          </w:p>
        </w:tc>
        <w:tc>
          <w:tcPr>
            <w:tcW w:w="1090" w:type="dxa"/>
            <w:shd w:val="clear" w:color="auto" w:fill="auto"/>
          </w:tcPr>
          <w:p w:rsidR="00F717BB" w:rsidRPr="00AB3D1C" w:rsidRDefault="00744CB8" w:rsidP="00082429">
            <w:pPr>
              <w:contextualSpacing/>
              <w:jc w:val="center"/>
              <w:rPr>
                <w:b/>
                <w:lang w:eastAsia="ja-JP"/>
              </w:rPr>
            </w:pPr>
            <w:r w:rsidRPr="00AB3D1C">
              <w:rPr>
                <w:b/>
              </w:rPr>
              <w:t>AKTS</w:t>
            </w:r>
            <w:r w:rsidR="00F717BB" w:rsidRPr="00AB3D1C">
              <w:rPr>
                <w:b/>
              </w:rPr>
              <w:t xml:space="preserve"> Kredi</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r w:rsidRPr="00AB3D1C">
              <w:rPr>
                <w:b/>
                <w:lang w:eastAsia="ja-JP"/>
              </w:rPr>
              <w:t>TİB7970</w:t>
            </w:r>
          </w:p>
        </w:tc>
        <w:tc>
          <w:tcPr>
            <w:tcW w:w="5586" w:type="dxa"/>
            <w:shd w:val="clear" w:color="auto" w:fill="auto"/>
          </w:tcPr>
          <w:p w:rsidR="00F717BB" w:rsidRPr="00AB3D1C" w:rsidRDefault="00F717BB" w:rsidP="00082429">
            <w:pPr>
              <w:contextualSpacing/>
              <w:rPr>
                <w:b/>
                <w:bCs/>
                <w:lang w:eastAsia="ja-JP"/>
              </w:rPr>
            </w:pPr>
            <w:r w:rsidRPr="00AB3D1C">
              <w:rPr>
                <w:b/>
                <w:lang w:eastAsia="ja-JP"/>
              </w:rPr>
              <w:t>Tefsirde Kıraat İmamları ve Usulleri</w:t>
            </w:r>
          </w:p>
        </w:tc>
        <w:tc>
          <w:tcPr>
            <w:tcW w:w="563" w:type="dxa"/>
            <w:shd w:val="clear" w:color="auto" w:fill="auto"/>
          </w:tcPr>
          <w:p w:rsidR="00F717BB" w:rsidRPr="00AB3D1C" w:rsidRDefault="00F717BB" w:rsidP="00082429">
            <w:pPr>
              <w:contextualSpacing/>
              <w:jc w:val="center"/>
              <w:rPr>
                <w:b/>
                <w:lang w:eastAsia="ja-JP"/>
              </w:rPr>
            </w:pPr>
            <w:r w:rsidRPr="00AB3D1C">
              <w:rPr>
                <w:b/>
                <w:lang w:eastAsia="ja-JP"/>
              </w:rPr>
              <w:t>S</w:t>
            </w:r>
          </w:p>
        </w:tc>
        <w:tc>
          <w:tcPr>
            <w:tcW w:w="421"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422" w:type="dxa"/>
            <w:shd w:val="clear" w:color="auto" w:fill="auto"/>
          </w:tcPr>
          <w:p w:rsidR="00F717BB" w:rsidRPr="00AB3D1C" w:rsidRDefault="00F717BB" w:rsidP="00082429">
            <w:pPr>
              <w:contextualSpacing/>
              <w:jc w:val="center"/>
              <w:rPr>
                <w:b/>
                <w:lang w:eastAsia="ja-JP"/>
              </w:rPr>
            </w:pPr>
            <w:r w:rsidRPr="00AB3D1C">
              <w:rPr>
                <w:b/>
                <w:lang w:eastAsia="ja-JP"/>
              </w:rPr>
              <w:t>0</w:t>
            </w:r>
          </w:p>
        </w:tc>
        <w:tc>
          <w:tcPr>
            <w:tcW w:w="433" w:type="dxa"/>
            <w:shd w:val="clear" w:color="auto" w:fill="auto"/>
          </w:tcPr>
          <w:p w:rsidR="00F717BB" w:rsidRPr="00AB3D1C" w:rsidRDefault="00F717BB" w:rsidP="00082429">
            <w:pPr>
              <w:contextualSpacing/>
              <w:jc w:val="center"/>
              <w:rPr>
                <w:b/>
                <w:lang w:eastAsia="ja-JP"/>
              </w:rPr>
            </w:pPr>
            <w:r w:rsidRPr="00AB3D1C">
              <w:rPr>
                <w:b/>
                <w:lang w:eastAsia="ja-JP"/>
              </w:rPr>
              <w:t>3</w:t>
            </w:r>
          </w:p>
        </w:tc>
        <w:tc>
          <w:tcPr>
            <w:tcW w:w="1090" w:type="dxa"/>
            <w:shd w:val="clear" w:color="auto" w:fill="auto"/>
          </w:tcPr>
          <w:p w:rsidR="00F717BB" w:rsidRPr="00AB3D1C" w:rsidRDefault="00F717BB" w:rsidP="00082429">
            <w:pPr>
              <w:contextualSpacing/>
              <w:jc w:val="center"/>
              <w:rPr>
                <w:b/>
                <w:lang w:eastAsia="ja-JP"/>
              </w:rPr>
            </w:pPr>
            <w:r w:rsidRPr="00AB3D1C">
              <w:rPr>
                <w:b/>
                <w:lang w:eastAsia="ja-JP"/>
              </w:rPr>
              <w:t>6</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proofErr w:type="gramStart"/>
            <w:r w:rsidRPr="00AB3D1C">
              <w:rPr>
                <w:lang w:eastAsia="ja-JP"/>
              </w:rPr>
              <w:t>Kıraatlerin kaynağı ve ortaya çıkışı; Kıraatlerin tarihi seyri; Rivayet dönemi; İhtiyar dönemi; İştihar dönemi; Kıraat-i seba imamları ve usulleri; İmam Nafi kıraati ve usulü; İbn Kesir kıraati ve usulü; Ebu Amr kıraati ve usulü; İbn Âmir kıraati ve usulü; Âsım kıraati ve usulü; Ebu Cafer kıraati ve usulü; Yakub kıraati ve usulü; Halef kıraati ve usulü.</w:t>
            </w:r>
            <w:proofErr w:type="gramEnd"/>
          </w:p>
        </w:tc>
      </w:tr>
      <w:tr w:rsidR="00F717BB" w:rsidRPr="00AB3D1C" w:rsidTr="00082429">
        <w:tc>
          <w:tcPr>
            <w:tcW w:w="1125" w:type="dxa"/>
            <w:shd w:val="clear" w:color="auto" w:fill="auto"/>
          </w:tcPr>
          <w:p w:rsidR="00F717BB" w:rsidRPr="00AB3D1C" w:rsidRDefault="00F717BB" w:rsidP="00082429">
            <w:pPr>
              <w:contextualSpacing/>
              <w:jc w:val="both"/>
              <w:rPr>
                <w:b/>
                <w:bCs/>
                <w:lang w:eastAsia="ja-JP"/>
              </w:rPr>
            </w:pPr>
            <w:r w:rsidRPr="00AB3D1C">
              <w:rPr>
                <w:b/>
                <w:bCs/>
                <w:lang w:eastAsia="ja-JP"/>
              </w:rPr>
              <w:t>BIS7970</w:t>
            </w:r>
          </w:p>
        </w:tc>
        <w:tc>
          <w:tcPr>
            <w:tcW w:w="8515" w:type="dxa"/>
            <w:gridSpan w:val="6"/>
            <w:shd w:val="clear" w:color="auto" w:fill="auto"/>
          </w:tcPr>
          <w:p w:rsidR="00F717BB" w:rsidRPr="00AB3D1C" w:rsidRDefault="00F717BB" w:rsidP="00082429">
            <w:pPr>
              <w:contextualSpacing/>
              <w:jc w:val="both"/>
              <w:rPr>
                <w:b/>
                <w:bCs/>
                <w:lang w:eastAsia="ja-JP"/>
              </w:rPr>
            </w:pPr>
            <w:r w:rsidRPr="00AB3D1C">
              <w:rPr>
                <w:b/>
                <w:bCs/>
                <w:lang w:eastAsia="ja-JP"/>
              </w:rPr>
              <w:t>Qiraat Imams and Their Methods in Tafsir</w:t>
            </w:r>
          </w:p>
        </w:tc>
      </w:tr>
      <w:tr w:rsidR="00F717BB" w:rsidRPr="00AB3D1C" w:rsidTr="00082429">
        <w:tc>
          <w:tcPr>
            <w:tcW w:w="1125" w:type="dxa"/>
            <w:shd w:val="clear" w:color="auto" w:fill="auto"/>
          </w:tcPr>
          <w:p w:rsidR="00F717BB" w:rsidRPr="00AB3D1C" w:rsidRDefault="00F717BB" w:rsidP="00082429">
            <w:pPr>
              <w:contextualSpacing/>
              <w:jc w:val="both"/>
              <w:rPr>
                <w:b/>
                <w:lang w:eastAsia="ja-JP"/>
              </w:rPr>
            </w:pPr>
          </w:p>
        </w:tc>
        <w:tc>
          <w:tcPr>
            <w:tcW w:w="8515" w:type="dxa"/>
            <w:gridSpan w:val="6"/>
            <w:shd w:val="clear" w:color="auto" w:fill="auto"/>
          </w:tcPr>
          <w:p w:rsidR="00F717BB" w:rsidRPr="00AB3D1C" w:rsidRDefault="00F717BB" w:rsidP="00082429">
            <w:pPr>
              <w:contextualSpacing/>
              <w:jc w:val="both"/>
              <w:rPr>
                <w:lang w:eastAsia="ja-JP"/>
              </w:rPr>
            </w:pPr>
            <w:r w:rsidRPr="00AB3D1C">
              <w:rPr>
                <w:bCs/>
                <w:lang w:val="en-US" w:eastAsia="ja-JP"/>
              </w:rPr>
              <w:t>The source and emergence of Qiraats; The historical course of Qiraats; The period of narration, the period of ihtiyar, the period of ishtihar, the Imams of Qiraat-i Seba and their methods, Imam Nafi Qiraat and his method, Ibn Kathir Qiraat and his method, Abu Amr Qiraat and his method, Ibn Amir Qiraat and his method, Asim Qiraat and his method, Abu Ja'far Qiraat and his method, Yakub Qiraat and his method, Khalaf Qiraat and his method</w:t>
            </w:r>
          </w:p>
        </w:tc>
      </w:tr>
    </w:tbl>
    <w:p w:rsidR="00F717BB" w:rsidRPr="00AB3D1C" w:rsidRDefault="00F717BB" w:rsidP="00F717BB">
      <w:pPr>
        <w:rPr>
          <w:rFonts w:ascii="Times New Roman" w:hAnsi="Times New Roman" w:cs="Times New Roman"/>
          <w:sz w:val="20"/>
          <w:szCs w:val="20"/>
        </w:rPr>
      </w:pPr>
    </w:p>
    <w:p w:rsidR="00F717BB" w:rsidRPr="00AB3D1C" w:rsidRDefault="00F717BB" w:rsidP="00F717BB">
      <w:pPr>
        <w:spacing w:line="240" w:lineRule="auto"/>
        <w:rPr>
          <w:rFonts w:ascii="Times New Roman" w:eastAsia="Calibri" w:hAnsi="Times New Roman" w:cs="Times New Roman"/>
          <w:sz w:val="20"/>
          <w:szCs w:val="20"/>
        </w:rPr>
      </w:pPr>
    </w:p>
    <w:p w:rsidR="001F238B" w:rsidRPr="00AB3D1C" w:rsidRDefault="001F238B">
      <w:pPr>
        <w:rPr>
          <w:rFonts w:ascii="Times New Roman" w:hAnsi="Times New Roman" w:cs="Times New Roman"/>
          <w:sz w:val="20"/>
          <w:szCs w:val="20"/>
        </w:rPr>
      </w:pPr>
    </w:p>
    <w:sectPr w:rsidR="001F238B" w:rsidRPr="00AB3D1C" w:rsidSect="00177D6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D3"/>
    <w:rsid w:val="00014456"/>
    <w:rsid w:val="00041F0E"/>
    <w:rsid w:val="00082429"/>
    <w:rsid w:val="00135F1A"/>
    <w:rsid w:val="00177D63"/>
    <w:rsid w:val="001E253F"/>
    <w:rsid w:val="001F238B"/>
    <w:rsid w:val="00254661"/>
    <w:rsid w:val="00414BCD"/>
    <w:rsid w:val="005238DE"/>
    <w:rsid w:val="0057566A"/>
    <w:rsid w:val="00590810"/>
    <w:rsid w:val="005A5038"/>
    <w:rsid w:val="005E23FE"/>
    <w:rsid w:val="00744CB8"/>
    <w:rsid w:val="00781022"/>
    <w:rsid w:val="00801FD3"/>
    <w:rsid w:val="008B658E"/>
    <w:rsid w:val="008B6736"/>
    <w:rsid w:val="009223F6"/>
    <w:rsid w:val="009C2481"/>
    <w:rsid w:val="00AB3D1C"/>
    <w:rsid w:val="00AC1DE1"/>
    <w:rsid w:val="00BC1819"/>
    <w:rsid w:val="00C600AA"/>
    <w:rsid w:val="00C9796A"/>
    <w:rsid w:val="00D05A35"/>
    <w:rsid w:val="00D504FA"/>
    <w:rsid w:val="00D635FC"/>
    <w:rsid w:val="00DC2890"/>
    <w:rsid w:val="00ED6952"/>
    <w:rsid w:val="00F10FCF"/>
    <w:rsid w:val="00F717BB"/>
    <w:rsid w:val="00FF4E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41661-77EE-41D6-BEB3-9F3EFF8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BB"/>
  </w:style>
  <w:style w:type="paragraph" w:styleId="Balk1">
    <w:name w:val="heading 1"/>
    <w:basedOn w:val="Normal"/>
    <w:next w:val="Normal"/>
    <w:link w:val="Balk1Char"/>
    <w:uiPriority w:val="9"/>
    <w:qFormat/>
    <w:rsid w:val="00F717BB"/>
    <w:pPr>
      <w:keepNext/>
      <w:keepLines/>
      <w:spacing w:before="240" w:after="0"/>
      <w:outlineLvl w:val="0"/>
    </w:pPr>
    <w:rPr>
      <w:rFonts w:asciiTheme="majorHAnsi" w:eastAsiaTheme="majorEastAsia" w:hAnsiTheme="majorHAnsi" w:cstheme="majorBidi"/>
      <w:color w:val="2E74B5" w:themeColor="accent1" w:themeShade="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17BB"/>
    <w:rPr>
      <w:rFonts w:asciiTheme="majorHAnsi" w:eastAsiaTheme="majorEastAsia" w:hAnsiTheme="majorHAnsi" w:cstheme="majorBidi"/>
      <w:color w:val="2E74B5" w:themeColor="accent1" w:themeShade="BF"/>
      <w:sz w:val="24"/>
      <w:szCs w:val="24"/>
    </w:rPr>
  </w:style>
  <w:style w:type="table" w:styleId="TabloKlavuzu">
    <w:name w:val="Table Grid"/>
    <w:basedOn w:val="NormalTablo"/>
    <w:uiPriority w:val="59"/>
    <w:rsid w:val="00F717BB"/>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717BB"/>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717BB"/>
    <w:rPr>
      <w:rFonts w:ascii="Times New Roman" w:eastAsiaTheme="minorEastAsia" w:hAnsi="Times New Roman" w:cs="Times New Roman"/>
      <w:b/>
      <w:sz w:val="24"/>
      <w:szCs w:val="20"/>
      <w:lang w:eastAsia="tr-TR"/>
    </w:rPr>
  </w:style>
  <w:style w:type="paragraph" w:customStyle="1" w:styleId="Default">
    <w:name w:val="Default"/>
    <w:rsid w:val="00F717B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ps">
    <w:name w:val="hps"/>
    <w:basedOn w:val="VarsaylanParagrafYazTipi"/>
    <w:rsid w:val="00F717BB"/>
  </w:style>
  <w:style w:type="character" w:customStyle="1" w:styleId="gt-icon-text1">
    <w:name w:val="gt-icon-text1"/>
    <w:basedOn w:val="VarsaylanParagrafYazTipi"/>
    <w:rsid w:val="00F717BB"/>
  </w:style>
  <w:style w:type="character" w:customStyle="1" w:styleId="atn">
    <w:name w:val="atn"/>
    <w:basedOn w:val="VarsaylanParagrafYazTipi"/>
    <w:rsid w:val="00F717BB"/>
  </w:style>
  <w:style w:type="character" w:customStyle="1" w:styleId="hpsatn">
    <w:name w:val="hps atn"/>
    <w:basedOn w:val="VarsaylanParagrafYazTipi"/>
    <w:rsid w:val="00F717BB"/>
  </w:style>
  <w:style w:type="character" w:customStyle="1" w:styleId="longtext1">
    <w:name w:val="long_text1"/>
    <w:rsid w:val="00F717BB"/>
    <w:rPr>
      <w:sz w:val="20"/>
      <w:szCs w:val="20"/>
    </w:rPr>
  </w:style>
  <w:style w:type="paragraph" w:styleId="GvdeMetni">
    <w:name w:val="Body Text"/>
    <w:basedOn w:val="Normal"/>
    <w:link w:val="GvdeMetniChar"/>
    <w:rsid w:val="00F717BB"/>
    <w:pPr>
      <w:tabs>
        <w:tab w:val="left" w:pos="-2127"/>
        <w:tab w:val="left" w:pos="-1843"/>
      </w:tabs>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F717BB"/>
    <w:rPr>
      <w:rFonts w:ascii="Times New Roman" w:eastAsia="Times New Roman" w:hAnsi="Times New Roman" w:cs="Times New Roman"/>
      <w:sz w:val="24"/>
      <w:szCs w:val="20"/>
      <w:lang w:eastAsia="tr-TR"/>
    </w:rPr>
  </w:style>
  <w:style w:type="character" w:customStyle="1" w:styleId="shorttext">
    <w:name w:val="short_text"/>
    <w:basedOn w:val="VarsaylanParagrafYazTipi"/>
    <w:rsid w:val="00F717BB"/>
  </w:style>
  <w:style w:type="character" w:customStyle="1" w:styleId="stBilgiChar">
    <w:name w:val="Üst Bilgi Char"/>
    <w:basedOn w:val="VarsaylanParagrafYazTipi"/>
    <w:link w:val="stBilgi"/>
    <w:uiPriority w:val="99"/>
    <w:rsid w:val="00F717BB"/>
  </w:style>
  <w:style w:type="paragraph" w:styleId="stBilgi">
    <w:name w:val="header"/>
    <w:basedOn w:val="Normal"/>
    <w:link w:val="stBilgiChar"/>
    <w:uiPriority w:val="99"/>
    <w:unhideWhenUsed/>
    <w:rsid w:val="00F717BB"/>
    <w:pPr>
      <w:tabs>
        <w:tab w:val="center" w:pos="4536"/>
        <w:tab w:val="right" w:pos="9072"/>
      </w:tabs>
      <w:spacing w:after="0" w:line="240" w:lineRule="auto"/>
    </w:pPr>
  </w:style>
  <w:style w:type="character" w:customStyle="1" w:styleId="stBilgiChar1">
    <w:name w:val="Üst Bilgi Char1"/>
    <w:basedOn w:val="VarsaylanParagrafYazTipi"/>
    <w:uiPriority w:val="99"/>
    <w:semiHidden/>
    <w:rsid w:val="00F717BB"/>
  </w:style>
  <w:style w:type="character" w:customStyle="1" w:styleId="AltBilgiChar">
    <w:name w:val="Alt Bilgi Char"/>
    <w:basedOn w:val="VarsaylanParagrafYazTipi"/>
    <w:link w:val="AltBilgi"/>
    <w:uiPriority w:val="99"/>
    <w:rsid w:val="00F717BB"/>
  </w:style>
  <w:style w:type="paragraph" w:styleId="AltBilgi">
    <w:name w:val="footer"/>
    <w:basedOn w:val="Normal"/>
    <w:link w:val="AltBilgiChar"/>
    <w:uiPriority w:val="99"/>
    <w:unhideWhenUsed/>
    <w:rsid w:val="00F717BB"/>
    <w:pPr>
      <w:tabs>
        <w:tab w:val="center" w:pos="4536"/>
        <w:tab w:val="right" w:pos="9072"/>
      </w:tabs>
      <w:spacing w:after="0" w:line="240" w:lineRule="auto"/>
    </w:pPr>
  </w:style>
  <w:style w:type="character" w:customStyle="1" w:styleId="AltBilgiChar1">
    <w:name w:val="Alt Bilgi Char1"/>
    <w:basedOn w:val="VarsaylanParagrafYazTipi"/>
    <w:uiPriority w:val="99"/>
    <w:semiHidden/>
    <w:rsid w:val="00F717BB"/>
  </w:style>
  <w:style w:type="paragraph" w:styleId="BalonMetni">
    <w:name w:val="Balloon Text"/>
    <w:basedOn w:val="Normal"/>
    <w:link w:val="BalonMetniChar"/>
    <w:uiPriority w:val="99"/>
    <w:semiHidden/>
    <w:unhideWhenUsed/>
    <w:rsid w:val="00F717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17BB"/>
    <w:rPr>
      <w:rFonts w:ascii="Segoe UI" w:hAnsi="Segoe UI" w:cs="Segoe UI"/>
      <w:sz w:val="18"/>
      <w:szCs w:val="18"/>
    </w:rPr>
  </w:style>
  <w:style w:type="table" w:customStyle="1" w:styleId="TabloKlavuzu1">
    <w:name w:val="Tablo Kılavuzu1"/>
    <w:basedOn w:val="NormalTablo"/>
    <w:next w:val="TabloKlavuzu"/>
    <w:uiPriority w:val="59"/>
    <w:rsid w:val="00F717B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717BB"/>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7BB"/>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717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17BB"/>
    <w:rPr>
      <w:sz w:val="20"/>
      <w:szCs w:val="20"/>
    </w:rPr>
  </w:style>
  <w:style w:type="character" w:styleId="DipnotBavurusu">
    <w:name w:val="footnote reference"/>
    <w:basedOn w:val="VarsaylanParagrafYazTipi"/>
    <w:uiPriority w:val="99"/>
    <w:semiHidden/>
    <w:unhideWhenUsed/>
    <w:rsid w:val="00F717BB"/>
    <w:rPr>
      <w:vertAlign w:val="superscript"/>
    </w:rPr>
  </w:style>
  <w:style w:type="paragraph" w:styleId="ListeParagraf">
    <w:name w:val="List Paragraph"/>
    <w:basedOn w:val="Normal"/>
    <w:uiPriority w:val="34"/>
    <w:qFormat/>
    <w:rsid w:val="00F71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42091</Words>
  <Characters>239919</Characters>
  <Application>Microsoft Office Word</Application>
  <DocSecurity>0</DocSecurity>
  <Lines>1999</Lines>
  <Paragraphs>562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aslı</cp:lastModifiedBy>
  <cp:revision>3</cp:revision>
  <dcterms:created xsi:type="dcterms:W3CDTF">2023-10-11T08:16:00Z</dcterms:created>
  <dcterms:modified xsi:type="dcterms:W3CDTF">2023-10-11T08:16:00Z</dcterms:modified>
</cp:coreProperties>
</file>